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70" w:rsidRPr="00605456" w:rsidRDefault="00B56E70" w:rsidP="00B56E70">
      <w:pPr>
        <w:jc w:val="center"/>
        <w:rPr>
          <w:rFonts w:ascii="Arial Narrow" w:hAnsi="Arial Narrow"/>
          <w:sz w:val="22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36"/>
          <w:lang w:val="pt-PT"/>
        </w:rPr>
      </w:pPr>
      <w:r w:rsidRPr="001A1A15">
        <w:rPr>
          <w:rFonts w:ascii="Calibri" w:hAnsi="Calibri"/>
          <w:b/>
          <w:sz w:val="36"/>
          <w:lang w:val="pt-PT"/>
        </w:rPr>
        <w:t>CURRICULUM VITÆ</w:t>
      </w:r>
      <w:r w:rsidRPr="001A1A15">
        <w:rPr>
          <w:rFonts w:ascii="Calibri" w:hAnsi="Calibri"/>
          <w:sz w:val="36"/>
          <w:lang w:val="pt-PT"/>
        </w:rPr>
        <w:t xml:space="preserve"> </w:t>
      </w: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Default="00B56E70" w:rsidP="00AC5A1E">
      <w:pPr>
        <w:jc w:val="right"/>
        <w:rPr>
          <w:rFonts w:ascii="Calibri" w:hAnsi="Calibri"/>
          <w:sz w:val="22"/>
          <w:lang w:val="pt-PT"/>
        </w:rPr>
      </w:pPr>
    </w:p>
    <w:p w:rsidR="00B5059B" w:rsidRDefault="00B5059B" w:rsidP="00AC5A1E">
      <w:pPr>
        <w:jc w:val="right"/>
        <w:rPr>
          <w:rFonts w:ascii="Calibri" w:hAnsi="Calibri"/>
          <w:sz w:val="22"/>
          <w:lang w:val="pt-PT"/>
        </w:rPr>
      </w:pPr>
    </w:p>
    <w:p w:rsidR="00B5059B" w:rsidRDefault="00B5059B" w:rsidP="00AC5A1E">
      <w:pPr>
        <w:jc w:val="right"/>
        <w:rPr>
          <w:rFonts w:ascii="Calibri" w:hAnsi="Calibri"/>
          <w:sz w:val="22"/>
          <w:lang w:val="pt-PT"/>
        </w:rPr>
      </w:pPr>
    </w:p>
    <w:p w:rsidR="00B5059B" w:rsidRPr="001A1A15" w:rsidRDefault="00B5059B" w:rsidP="00AC5A1E">
      <w:pPr>
        <w:jc w:val="right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AC5A1E" w:rsidRDefault="00AC5A1E" w:rsidP="00B56E70">
      <w:pPr>
        <w:jc w:val="center"/>
        <w:rPr>
          <w:rFonts w:ascii="Calibri" w:hAnsi="Calibri"/>
          <w:sz w:val="22"/>
          <w:lang w:val="pt-PT"/>
        </w:rPr>
      </w:pPr>
    </w:p>
    <w:p w:rsidR="00AC5A1E" w:rsidRDefault="00AC5A1E" w:rsidP="00B56E70">
      <w:pPr>
        <w:jc w:val="center"/>
        <w:rPr>
          <w:rFonts w:ascii="Calibri" w:hAnsi="Calibri"/>
          <w:sz w:val="22"/>
          <w:lang w:val="pt-PT"/>
        </w:rPr>
      </w:pPr>
    </w:p>
    <w:p w:rsidR="00AC5A1E" w:rsidRDefault="00AC5A1E" w:rsidP="00B56E70">
      <w:pPr>
        <w:jc w:val="center"/>
        <w:rPr>
          <w:rFonts w:ascii="Calibri" w:hAnsi="Calibri"/>
          <w:sz w:val="22"/>
          <w:lang w:val="pt-PT"/>
        </w:rPr>
      </w:pPr>
    </w:p>
    <w:p w:rsidR="00AC5A1E" w:rsidRPr="001A1A15" w:rsidRDefault="00AC5A1E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237AAD" w:rsidP="00B56E70">
      <w:pPr>
        <w:jc w:val="center"/>
        <w:rPr>
          <w:rFonts w:ascii="Calibri" w:hAnsi="Calibri"/>
          <w:b/>
          <w:sz w:val="28"/>
          <w:lang w:val="pt-PT"/>
        </w:rPr>
      </w:pPr>
      <w:r w:rsidRPr="001A1A15">
        <w:rPr>
          <w:rFonts w:ascii="Calibri" w:hAnsi="Calibri"/>
          <w:sz w:val="28"/>
          <w:lang w:val="pt-PT"/>
        </w:rPr>
        <w:t>Roberto Carlos Marçal Gamboa</w:t>
      </w: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B56E70" w:rsidP="00B56E70">
      <w:pPr>
        <w:jc w:val="center"/>
        <w:rPr>
          <w:rFonts w:ascii="Calibri" w:hAnsi="Calibri"/>
          <w:sz w:val="22"/>
          <w:lang w:val="pt-PT"/>
        </w:rPr>
      </w:pPr>
    </w:p>
    <w:p w:rsidR="00B56E70" w:rsidRPr="001A1A15" w:rsidRDefault="00DE1F69" w:rsidP="00B56E70">
      <w:pPr>
        <w:jc w:val="center"/>
        <w:rPr>
          <w:rFonts w:ascii="Calibri" w:hAnsi="Calibri"/>
          <w:b/>
          <w:sz w:val="20"/>
          <w:lang w:val="pt-PT"/>
        </w:rPr>
      </w:pPr>
      <w:r>
        <w:rPr>
          <w:rFonts w:ascii="Calibri" w:hAnsi="Calibri"/>
          <w:b/>
          <w:sz w:val="20"/>
          <w:lang w:val="pt-PT"/>
        </w:rPr>
        <w:t>Junho</w:t>
      </w:r>
      <w:r w:rsidR="003F46D2" w:rsidRPr="001A1A15">
        <w:rPr>
          <w:rFonts w:ascii="Calibri" w:hAnsi="Calibri"/>
          <w:b/>
          <w:sz w:val="20"/>
          <w:lang w:val="pt-PT"/>
        </w:rPr>
        <w:t xml:space="preserve"> de 201</w:t>
      </w:r>
      <w:r>
        <w:rPr>
          <w:rFonts w:ascii="Calibri" w:hAnsi="Calibri"/>
          <w:b/>
          <w:sz w:val="20"/>
          <w:lang w:val="pt-PT"/>
        </w:rPr>
        <w:t>7</w:t>
      </w:r>
    </w:p>
    <w:p w:rsidR="00CA47F9" w:rsidRPr="001A1A15" w:rsidRDefault="00CA47F9" w:rsidP="00CA47F9">
      <w:pPr>
        <w:spacing w:before="0"/>
        <w:ind w:right="-1" w:firstLine="0"/>
        <w:jc w:val="center"/>
        <w:rPr>
          <w:rFonts w:ascii="Calibri" w:hAnsi="Calibri" w:cs="Arial"/>
          <w:b/>
          <w:sz w:val="20"/>
          <w:szCs w:val="22"/>
          <w:lang w:val="pt-PT"/>
        </w:rPr>
      </w:pPr>
      <w:r w:rsidRPr="001A1A15">
        <w:rPr>
          <w:rFonts w:ascii="Calibri" w:hAnsi="Calibri" w:cs="Arial"/>
          <w:b/>
          <w:lang w:val="pt-PT"/>
        </w:rPr>
        <w:br w:type="page"/>
      </w:r>
      <w:r w:rsidRPr="001A1A15">
        <w:rPr>
          <w:rFonts w:ascii="Calibri" w:hAnsi="Calibri" w:cs="Arial"/>
          <w:b/>
          <w:sz w:val="20"/>
          <w:szCs w:val="22"/>
          <w:lang w:val="pt-PT"/>
        </w:rPr>
        <w:lastRenderedPageBreak/>
        <w:t>ÍNDICE</w:t>
      </w:r>
    </w:p>
    <w:p w:rsidR="00C73235" w:rsidRPr="001A1A15" w:rsidRDefault="00C73235" w:rsidP="00CA47F9">
      <w:pPr>
        <w:spacing w:before="0"/>
        <w:ind w:right="-1" w:firstLine="0"/>
        <w:jc w:val="center"/>
        <w:rPr>
          <w:rFonts w:ascii="Calibri" w:hAnsi="Calibri" w:cs="Arial"/>
          <w:b/>
          <w:sz w:val="20"/>
          <w:szCs w:val="22"/>
          <w:lang w:val="pt-PT"/>
        </w:rPr>
      </w:pPr>
    </w:p>
    <w:p w:rsidR="00E563A3" w:rsidRPr="001A1A15" w:rsidRDefault="00CA47F9">
      <w:pPr>
        <w:pStyle w:val="ndice1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r w:rsidRPr="001A1A15">
        <w:rPr>
          <w:rFonts w:ascii="Calibri" w:hAnsi="Calibri" w:cs="Arial"/>
          <w:sz w:val="20"/>
          <w:szCs w:val="22"/>
          <w:lang w:val="pt-PT"/>
        </w:rPr>
        <w:fldChar w:fldCharType="begin"/>
      </w:r>
      <w:r w:rsidRPr="001A1A15">
        <w:rPr>
          <w:rFonts w:ascii="Calibri" w:hAnsi="Calibri" w:cs="Arial"/>
          <w:sz w:val="20"/>
          <w:szCs w:val="22"/>
          <w:lang w:val="pt-PT"/>
        </w:rPr>
        <w:instrText xml:space="preserve"> TOC \o "1-3" \h \z </w:instrText>
      </w:r>
      <w:r w:rsidRPr="001A1A15">
        <w:rPr>
          <w:rFonts w:ascii="Calibri" w:hAnsi="Calibri" w:cs="Arial"/>
          <w:sz w:val="20"/>
          <w:szCs w:val="22"/>
          <w:lang w:val="pt-PT"/>
        </w:rPr>
        <w:fldChar w:fldCharType="separate"/>
      </w:r>
      <w:hyperlink w:anchor="_Toc340670659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  <w:lang w:val="pt-PT"/>
          </w:rPr>
          <w:t>1 – DADOS BIOGRÁFICOS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C73235" w:rsidRPr="001A1A15">
          <w:rPr>
            <w:rFonts w:ascii="Calibri" w:hAnsi="Calibri"/>
            <w:noProof/>
            <w:webHidden/>
            <w:sz w:val="20"/>
            <w:szCs w:val="22"/>
          </w:rPr>
          <w:t>2</w:t>
        </w:r>
      </w:hyperlink>
    </w:p>
    <w:p w:rsidR="00E563A3" w:rsidRPr="001A1A15" w:rsidRDefault="00DE1F69">
      <w:pPr>
        <w:pStyle w:val="ndice1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0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  <w:lang w:val="pt-PT"/>
          </w:rPr>
          <w:t>2 – FORMAÇÃO ACADÉMICA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C73235" w:rsidRPr="001A1A15">
          <w:rPr>
            <w:rFonts w:ascii="Calibri" w:hAnsi="Calibri"/>
            <w:noProof/>
            <w:webHidden/>
            <w:sz w:val="20"/>
            <w:szCs w:val="22"/>
          </w:rPr>
          <w:t>2</w:t>
        </w:r>
      </w:hyperlink>
    </w:p>
    <w:p w:rsidR="00E563A3" w:rsidRPr="001A1A15" w:rsidRDefault="00DE1F69">
      <w:pPr>
        <w:pStyle w:val="ndice1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1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  <w:lang w:val="pt-PT"/>
          </w:rPr>
          <w:t>3 – PERCURSO NA CARREIRA DO ENSINO SUPERIOR POLITÈCNICO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3</w:t>
        </w:r>
      </w:hyperlink>
    </w:p>
    <w:p w:rsidR="00E563A3" w:rsidRPr="001A1A15" w:rsidRDefault="00DE1F69">
      <w:pPr>
        <w:pStyle w:val="ndice1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2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  <w:lang w:val="pt-PT"/>
          </w:rPr>
          <w:t>4 – GESTÃO ACADÉMICA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3</w:t>
        </w:r>
      </w:hyperlink>
    </w:p>
    <w:p w:rsidR="00E563A3" w:rsidRPr="001A1A15" w:rsidRDefault="00DE1F69">
      <w:pPr>
        <w:pStyle w:val="ndice2"/>
        <w:tabs>
          <w:tab w:val="left" w:pos="1100"/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3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4.1 – No Instituto Politécnico de Leiria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3</w:t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4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4.2 - Na Escola Superior de Turismo e Tecnologia do Mar de Peniche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4</w:t>
        </w:r>
      </w:hyperlink>
    </w:p>
    <w:p w:rsidR="00E563A3" w:rsidRPr="001A1A15" w:rsidRDefault="00DE1F69">
      <w:pPr>
        <w:pStyle w:val="ndice1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5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  <w:lang w:val="pt-PT"/>
          </w:rPr>
          <w:t>5 – ACTIVIDADE DOCENTE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5</w:t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6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5.1 – Unidades curriculares leccionadas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5</w:t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7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5.2 – Orientações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5</w:t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8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5.3 – Participação em júris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6</w:t>
        </w:r>
      </w:hyperlink>
    </w:p>
    <w:p w:rsidR="00E563A3" w:rsidRPr="001A1A15" w:rsidRDefault="00DE1F69">
      <w:pPr>
        <w:pStyle w:val="ndice1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69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  <w:lang w:val="pt-PT"/>
          </w:rPr>
          <w:t>6 – ACTIVIDADE DE INVESTIGAÇÃO E DESENVOLVIMENTO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7</w:t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70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6.1 – Participação em projetos de Investigação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7</w:t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71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6.2 – Actividade de desenvolvimento experimental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8</w:t>
        </w:r>
      </w:hyperlink>
    </w:p>
    <w:p w:rsidR="00E563A3" w:rsidRPr="001A1A15" w:rsidRDefault="00DE1F69">
      <w:pPr>
        <w:pStyle w:val="ndice2"/>
        <w:tabs>
          <w:tab w:val="left" w:pos="1100"/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72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6.3</w:t>
        </w:r>
        <w:r w:rsidR="00E563A3" w:rsidRPr="001A1A15">
          <w:rPr>
            <w:rFonts w:ascii="Calibri" w:hAnsi="Calibri"/>
            <w:noProof/>
            <w:snapToGrid/>
            <w:sz w:val="20"/>
            <w:szCs w:val="22"/>
            <w:lang w:val="pt-PT" w:eastAsia="pt-PT"/>
          </w:rPr>
          <w:t xml:space="preserve"> </w:t>
        </w:r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– Seminários e palestras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750EC4" w:rsidRPr="001A1A15">
          <w:rPr>
            <w:rFonts w:ascii="Calibri" w:hAnsi="Calibri"/>
            <w:noProof/>
            <w:webHidden/>
            <w:sz w:val="20"/>
            <w:szCs w:val="22"/>
          </w:rPr>
          <w:t>9</w:t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73" w:history="1">
        <w:r w:rsidR="00E563A3" w:rsidRPr="001A1A15">
          <w:rPr>
            <w:rStyle w:val="Hiperligao"/>
            <w:rFonts w:ascii="Calibri" w:hAnsi="Calibri"/>
            <w:bCs/>
            <w:noProof/>
            <w:sz w:val="20"/>
            <w:szCs w:val="22"/>
          </w:rPr>
          <w:t xml:space="preserve">6.4 </w:t>
        </w:r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 xml:space="preserve">– </w:t>
        </w:r>
        <w:r w:rsidR="00E563A3" w:rsidRPr="001A1A15">
          <w:rPr>
            <w:rStyle w:val="Hiperligao"/>
            <w:rFonts w:ascii="Calibri" w:hAnsi="Calibri"/>
            <w:bCs/>
            <w:noProof/>
            <w:sz w:val="20"/>
            <w:szCs w:val="22"/>
          </w:rPr>
          <w:t>Organização de eventos científicos e pedagógicos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_Toc340670673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10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74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6.5 – Comunicações a conferências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_Toc340670674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11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 w:rsidP="0017026E">
      <w:pPr>
        <w:pStyle w:val="ndice3"/>
        <w:rPr>
          <w:snapToGrid/>
          <w:lang w:val="pt-PT" w:eastAsia="pt-PT"/>
        </w:rPr>
      </w:pPr>
      <w:hyperlink w:anchor="_Toc340670675" w:history="1">
        <w:r w:rsidR="00E563A3" w:rsidRPr="001A1A15">
          <w:rPr>
            <w:rStyle w:val="Hiperligao"/>
          </w:rPr>
          <w:t>6.5.1 – Conferências nacionais</w:t>
        </w:r>
        <w:r w:rsidR="00E563A3" w:rsidRPr="001A1A15">
          <w:rPr>
            <w:webHidden/>
          </w:rPr>
          <w:tab/>
        </w:r>
        <w:r w:rsidR="00E563A3" w:rsidRPr="001A1A15">
          <w:rPr>
            <w:webHidden/>
          </w:rPr>
          <w:fldChar w:fldCharType="begin"/>
        </w:r>
        <w:r w:rsidR="00E563A3" w:rsidRPr="001A1A15">
          <w:rPr>
            <w:webHidden/>
          </w:rPr>
          <w:instrText xml:space="preserve"> PAGEREF _Toc340670675 \h </w:instrText>
        </w:r>
        <w:r w:rsidR="00E563A3" w:rsidRPr="001A1A15">
          <w:rPr>
            <w:webHidden/>
          </w:rPr>
        </w:r>
        <w:r w:rsidR="00E563A3" w:rsidRPr="001A1A15">
          <w:rPr>
            <w:webHidden/>
          </w:rPr>
          <w:fldChar w:fldCharType="separate"/>
        </w:r>
        <w:r w:rsidR="00126E4D">
          <w:rPr>
            <w:webHidden/>
          </w:rPr>
          <w:t>11</w:t>
        </w:r>
        <w:r w:rsidR="00E563A3" w:rsidRPr="001A1A15">
          <w:rPr>
            <w:webHidden/>
          </w:rPr>
          <w:fldChar w:fldCharType="end"/>
        </w:r>
      </w:hyperlink>
    </w:p>
    <w:p w:rsidR="00E563A3" w:rsidRPr="001A1A15" w:rsidRDefault="00DE1F69" w:rsidP="0017026E">
      <w:pPr>
        <w:pStyle w:val="ndice3"/>
        <w:rPr>
          <w:snapToGrid/>
          <w:lang w:val="pt-PT" w:eastAsia="pt-PT"/>
        </w:rPr>
      </w:pPr>
      <w:hyperlink w:anchor="_Toc340670676" w:history="1">
        <w:r w:rsidR="00E563A3" w:rsidRPr="001A1A15">
          <w:rPr>
            <w:rStyle w:val="Hiperligao"/>
          </w:rPr>
          <w:t>6.5.2 – Conferências internacionais</w:t>
        </w:r>
        <w:r w:rsidR="00E563A3" w:rsidRPr="001A1A15">
          <w:rPr>
            <w:webHidden/>
          </w:rPr>
          <w:tab/>
        </w:r>
        <w:r w:rsidR="00E563A3" w:rsidRPr="001A1A15">
          <w:rPr>
            <w:webHidden/>
          </w:rPr>
          <w:fldChar w:fldCharType="begin"/>
        </w:r>
        <w:r w:rsidR="00E563A3" w:rsidRPr="001A1A15">
          <w:rPr>
            <w:webHidden/>
          </w:rPr>
          <w:instrText xml:space="preserve"> PAGEREF _Toc340670676 \h </w:instrText>
        </w:r>
        <w:r w:rsidR="00E563A3" w:rsidRPr="001A1A15">
          <w:rPr>
            <w:webHidden/>
          </w:rPr>
        </w:r>
        <w:r w:rsidR="00E563A3" w:rsidRPr="001A1A15">
          <w:rPr>
            <w:webHidden/>
          </w:rPr>
          <w:fldChar w:fldCharType="separate"/>
        </w:r>
        <w:r w:rsidR="00126E4D">
          <w:rPr>
            <w:webHidden/>
          </w:rPr>
          <w:t>11</w:t>
        </w:r>
        <w:r w:rsidR="00E563A3" w:rsidRPr="001A1A15">
          <w:rPr>
            <w:webHidden/>
          </w:rPr>
          <w:fldChar w:fldCharType="end"/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77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6.6 – Publicações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_Toc340670677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14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 w:rsidP="0017026E">
      <w:pPr>
        <w:pStyle w:val="ndice3"/>
        <w:rPr>
          <w:snapToGrid/>
          <w:lang w:val="pt-PT" w:eastAsia="pt-PT"/>
        </w:rPr>
      </w:pPr>
      <w:hyperlink w:anchor="_Toc340670678" w:history="1">
        <w:r w:rsidR="00E563A3" w:rsidRPr="001A1A15">
          <w:rPr>
            <w:rStyle w:val="Hiperligao"/>
            <w:rFonts w:cs="Arial"/>
          </w:rPr>
          <w:t xml:space="preserve">6.6.1 </w:t>
        </w:r>
        <w:r w:rsidR="00E563A3" w:rsidRPr="001A1A15">
          <w:rPr>
            <w:rStyle w:val="Hiperligao"/>
          </w:rPr>
          <w:t>– Publicações sujeitas a arbitragem em Atas de Conferências</w:t>
        </w:r>
        <w:r w:rsidR="00E563A3" w:rsidRPr="001A1A15">
          <w:rPr>
            <w:webHidden/>
          </w:rPr>
          <w:tab/>
        </w:r>
        <w:r w:rsidR="00E563A3" w:rsidRPr="001A1A15">
          <w:rPr>
            <w:webHidden/>
          </w:rPr>
          <w:fldChar w:fldCharType="begin"/>
        </w:r>
        <w:r w:rsidR="00E563A3" w:rsidRPr="001A1A15">
          <w:rPr>
            <w:webHidden/>
          </w:rPr>
          <w:instrText xml:space="preserve"> PAGEREF _Toc340670678 \h </w:instrText>
        </w:r>
        <w:r w:rsidR="00E563A3" w:rsidRPr="001A1A15">
          <w:rPr>
            <w:webHidden/>
          </w:rPr>
        </w:r>
        <w:r w:rsidR="00E563A3" w:rsidRPr="001A1A15">
          <w:rPr>
            <w:webHidden/>
          </w:rPr>
          <w:fldChar w:fldCharType="separate"/>
        </w:r>
        <w:r w:rsidR="00126E4D">
          <w:rPr>
            <w:webHidden/>
          </w:rPr>
          <w:t>14</w:t>
        </w:r>
        <w:r w:rsidR="00E563A3" w:rsidRPr="001A1A15">
          <w:rPr>
            <w:webHidden/>
          </w:rPr>
          <w:fldChar w:fldCharType="end"/>
        </w:r>
      </w:hyperlink>
    </w:p>
    <w:p w:rsidR="00E563A3" w:rsidRPr="001A1A15" w:rsidRDefault="00DE1F69" w:rsidP="0017026E">
      <w:pPr>
        <w:pStyle w:val="ndice3"/>
        <w:rPr>
          <w:snapToGrid/>
          <w:lang w:val="pt-PT" w:eastAsia="pt-PT"/>
        </w:rPr>
      </w:pPr>
      <w:hyperlink w:anchor="_Toc340670679" w:history="1">
        <w:r w:rsidR="00E563A3" w:rsidRPr="001A1A15">
          <w:rPr>
            <w:rStyle w:val="Hiperligao"/>
          </w:rPr>
          <w:t>6.6.2 – Publicações sujeitas a arbitragem em revistas científicas</w:t>
        </w:r>
        <w:r w:rsidR="00E563A3" w:rsidRPr="001A1A15">
          <w:rPr>
            <w:webHidden/>
          </w:rPr>
          <w:tab/>
        </w:r>
        <w:r w:rsidR="00E563A3" w:rsidRPr="001A1A15">
          <w:rPr>
            <w:webHidden/>
          </w:rPr>
          <w:fldChar w:fldCharType="begin"/>
        </w:r>
        <w:r w:rsidR="00E563A3" w:rsidRPr="001A1A15">
          <w:rPr>
            <w:webHidden/>
          </w:rPr>
          <w:instrText xml:space="preserve"> PAGEREF _Toc340670679 \h </w:instrText>
        </w:r>
        <w:r w:rsidR="00E563A3" w:rsidRPr="001A1A15">
          <w:rPr>
            <w:webHidden/>
          </w:rPr>
        </w:r>
        <w:r w:rsidR="00E563A3" w:rsidRPr="001A1A15">
          <w:rPr>
            <w:webHidden/>
          </w:rPr>
          <w:fldChar w:fldCharType="separate"/>
        </w:r>
        <w:r w:rsidR="00126E4D">
          <w:rPr>
            <w:webHidden/>
          </w:rPr>
          <w:t>15</w:t>
        </w:r>
        <w:r w:rsidR="00E563A3" w:rsidRPr="001A1A15">
          <w:rPr>
            <w:webHidden/>
          </w:rPr>
          <w:fldChar w:fldCharType="end"/>
        </w:r>
      </w:hyperlink>
    </w:p>
    <w:p w:rsidR="00AE27DD" w:rsidRPr="0017026E" w:rsidRDefault="00DE1F69" w:rsidP="0017026E">
      <w:pPr>
        <w:pStyle w:val="ndice3"/>
        <w:rPr>
          <w:snapToGrid/>
          <w:lang w:val="pt-PT" w:eastAsia="pt-PT"/>
        </w:rPr>
      </w:pPr>
      <w:hyperlink w:anchor="_Toc340670680" w:history="1">
        <w:r w:rsidR="00AE27DD" w:rsidRPr="0017026E">
          <w:rPr>
            <w:rStyle w:val="Hiperligao"/>
          </w:rPr>
          <w:t>6.6.3 – Obra de circulação internacional</w:t>
        </w:r>
        <w:r w:rsidR="00AE27DD" w:rsidRPr="0017026E">
          <w:rPr>
            <w:webHidden/>
          </w:rPr>
          <w:tab/>
        </w:r>
        <w:fldSimple w:instr=" PAGEREF ObraI  \* MERGEFORMAT ">
          <w:r w:rsidR="00126E4D">
            <w:rPr>
              <w:webHidden/>
            </w:rPr>
            <w:t>16</w:t>
          </w:r>
        </w:fldSimple>
      </w:hyperlink>
    </w:p>
    <w:p w:rsidR="00AE27DD" w:rsidRPr="001A1A15" w:rsidRDefault="00DE1F69" w:rsidP="0017026E">
      <w:pPr>
        <w:pStyle w:val="ndice3"/>
        <w:rPr>
          <w:snapToGrid/>
          <w:lang w:val="pt-PT" w:eastAsia="pt-PT"/>
        </w:rPr>
      </w:pPr>
      <w:hyperlink w:anchor="_Toc340670680" w:history="1">
        <w:r w:rsidR="00AE27DD" w:rsidRPr="001A1A15">
          <w:rPr>
            <w:rStyle w:val="Hiperligao"/>
          </w:rPr>
          <w:t>6.6.4 – Parte de livro de circulação nacional</w:t>
        </w:r>
        <w:r w:rsidR="00AE27DD" w:rsidRPr="001A1A15">
          <w:rPr>
            <w:webHidden/>
          </w:rPr>
          <w:tab/>
        </w:r>
        <w:fldSimple w:instr=" PAGEREF  livroN  \* MERGEFORMAT ">
          <w:r w:rsidR="00126E4D">
            <w:rPr>
              <w:webHidden/>
            </w:rPr>
            <w:t>16</w:t>
          </w:r>
        </w:fldSimple>
      </w:hyperlink>
    </w:p>
    <w:p w:rsidR="00E563A3" w:rsidRPr="001A1A15" w:rsidRDefault="00DE1F69" w:rsidP="0017026E">
      <w:pPr>
        <w:pStyle w:val="ndice3"/>
        <w:rPr>
          <w:snapToGrid/>
          <w:lang w:val="pt-PT" w:eastAsia="pt-PT"/>
        </w:rPr>
      </w:pPr>
      <w:hyperlink w:anchor="_Toc340670680" w:history="1">
        <w:r w:rsidR="00E563A3" w:rsidRPr="001A1A15">
          <w:rPr>
            <w:rStyle w:val="Hiperligao"/>
          </w:rPr>
          <w:t>6.6.</w:t>
        </w:r>
        <w:r w:rsidR="00AE27DD" w:rsidRPr="001A1A15">
          <w:rPr>
            <w:rStyle w:val="Hiperligao"/>
          </w:rPr>
          <w:t>5</w:t>
        </w:r>
        <w:r w:rsidR="00E563A3" w:rsidRPr="001A1A15">
          <w:rPr>
            <w:rStyle w:val="Hiperligao"/>
          </w:rPr>
          <w:t xml:space="preserve"> – Outras publicações</w:t>
        </w:r>
        <w:r w:rsidR="00E563A3" w:rsidRPr="001A1A15">
          <w:rPr>
            <w:webHidden/>
          </w:rPr>
          <w:tab/>
        </w:r>
        <w:fldSimple w:instr=" PAGEREF  OtrsP  \* MERGEFORMAT ">
          <w:r w:rsidR="00126E4D">
            <w:rPr>
              <w:webHidden/>
            </w:rPr>
            <w:t>16</w:t>
          </w:r>
        </w:fldSimple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1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6.7 – Patentes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_Toc340670681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16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2" w:history="1">
        <w:r w:rsidR="00E563A3" w:rsidRPr="001A1A15">
          <w:rPr>
            <w:rStyle w:val="Hiperligao"/>
            <w:rFonts w:ascii="Calibri" w:hAnsi="Calibri"/>
            <w:bCs/>
            <w:noProof/>
            <w:sz w:val="20"/>
            <w:szCs w:val="22"/>
          </w:rPr>
          <w:t xml:space="preserve">6.8 </w:t>
        </w:r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– Reconhecimento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_Toc340670682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17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1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3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  <w:lang w:val="pt-PT"/>
          </w:rPr>
          <w:t>7 – OUTRAS ACTIVIDADES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_Toc340670683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17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4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7.1 – Atividades de difusão do conhecimento e da cultura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_Toc340670684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17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5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7.1.1 – Colaboração na difusão do conhecimento e da cultura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_Toc340670685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17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left" w:pos="1320"/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6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7.1.2 – Participação em atividades de difusão do conhecimento, enquanto formando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14058D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14058D">
          <w:rPr>
            <w:rFonts w:ascii="Calibri" w:hAnsi="Calibri"/>
            <w:noProof/>
            <w:webHidden/>
            <w:sz w:val="20"/>
            <w:szCs w:val="22"/>
          </w:rPr>
          <w:instrText xml:space="preserve"> PAGEREF  Forman  \* MERGEFORMAT </w:instrText>
        </w:r>
        <w:r w:rsidR="0014058D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18</w:t>
        </w:r>
        <w:r w:rsidR="0014058D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left" w:pos="1320"/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7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7.1.3 – Participação em eventos de difusão do conhecimento sem intervenção formal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14058D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14058D">
          <w:rPr>
            <w:rFonts w:ascii="Calibri" w:hAnsi="Calibri"/>
            <w:noProof/>
            <w:webHidden/>
            <w:sz w:val="20"/>
            <w:szCs w:val="22"/>
          </w:rPr>
          <w:instrText xml:space="preserve"> PAGEREF  Evnt  \* MERGEFORMAT </w:instrText>
        </w:r>
        <w:r w:rsidR="0014058D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19</w:t>
        </w:r>
        <w:r w:rsidR="0014058D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right" w:leader="dot" w:pos="9061"/>
        </w:tabs>
        <w:rPr>
          <w:rFonts w:ascii="Calibri" w:hAnsi="Calibri"/>
          <w:noProof/>
          <w:snapToGrid/>
          <w:sz w:val="20"/>
          <w:szCs w:val="22"/>
          <w:lang w:val="pt-PT" w:eastAsia="pt-PT"/>
        </w:rPr>
      </w:pPr>
      <w:hyperlink w:anchor="_Toc340670688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7.1.</w:t>
        </w:r>
        <w:r w:rsidR="005538B8" w:rsidRPr="001A1A15">
          <w:rPr>
            <w:rStyle w:val="Hiperligao"/>
            <w:rFonts w:ascii="Calibri" w:hAnsi="Calibri"/>
            <w:noProof/>
            <w:sz w:val="20"/>
            <w:szCs w:val="22"/>
          </w:rPr>
          <w:t>4</w:t>
        </w:r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 xml:space="preserve"> – Outras atividades de difusão do conhecimento e da cultura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_Toc340670688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21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E563A3" w:rsidRPr="001A1A15" w:rsidRDefault="00DE1F69">
      <w:pPr>
        <w:pStyle w:val="ndice2"/>
        <w:tabs>
          <w:tab w:val="left" w:pos="1100"/>
          <w:tab w:val="right" w:leader="dot" w:pos="9061"/>
        </w:tabs>
        <w:rPr>
          <w:rStyle w:val="Hiperligao"/>
          <w:rFonts w:ascii="Calibri" w:hAnsi="Calibri"/>
          <w:noProof/>
          <w:sz w:val="20"/>
          <w:szCs w:val="22"/>
        </w:rPr>
      </w:pPr>
      <w:hyperlink w:anchor="_Toc340670689" w:history="1">
        <w:r w:rsidR="00E563A3" w:rsidRPr="001A1A15">
          <w:rPr>
            <w:rStyle w:val="Hiperligao"/>
            <w:rFonts w:ascii="Calibri" w:hAnsi="Calibri"/>
            <w:noProof/>
            <w:sz w:val="20"/>
            <w:szCs w:val="22"/>
          </w:rPr>
          <w:t>7.2 – Prestação de serviços à comunidade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_Toc340670689 \h </w:instrTex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22</w:t>
        </w:r>
        <w:r w:rsidR="00E563A3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5538B8" w:rsidRPr="001A1A15" w:rsidRDefault="00DE1F69" w:rsidP="005538B8">
      <w:pPr>
        <w:pStyle w:val="ndice2"/>
        <w:tabs>
          <w:tab w:val="left" w:pos="1100"/>
          <w:tab w:val="right" w:leader="dot" w:pos="9061"/>
        </w:tabs>
        <w:rPr>
          <w:rStyle w:val="Hiperligao"/>
          <w:rFonts w:ascii="Calibri" w:hAnsi="Calibri"/>
          <w:noProof/>
          <w:sz w:val="20"/>
          <w:szCs w:val="22"/>
        </w:rPr>
      </w:pPr>
      <w:hyperlink w:anchor="_Toc340670689" w:history="1">
        <w:r w:rsidR="005538B8" w:rsidRPr="001A1A15">
          <w:rPr>
            <w:rStyle w:val="Hiperligao"/>
            <w:rFonts w:ascii="Calibri" w:hAnsi="Calibri"/>
            <w:noProof/>
            <w:sz w:val="20"/>
            <w:szCs w:val="22"/>
          </w:rPr>
          <w:t>7.3 – Participação em associações científicas</w:t>
        </w:r>
        <w:r w:rsidR="005538B8" w:rsidRPr="001A1A15">
          <w:rPr>
            <w:rFonts w:ascii="Calibri" w:hAnsi="Calibri"/>
            <w:noProof/>
            <w:webHidden/>
            <w:sz w:val="20"/>
            <w:szCs w:val="22"/>
          </w:rPr>
          <w:tab/>
        </w:r>
        <w:r w:rsidR="005538B8" w:rsidRPr="001A1A15">
          <w:rPr>
            <w:rFonts w:ascii="Calibri" w:hAnsi="Calibri"/>
            <w:noProof/>
            <w:webHidden/>
            <w:sz w:val="20"/>
            <w:szCs w:val="22"/>
          </w:rPr>
          <w:fldChar w:fldCharType="begin"/>
        </w:r>
        <w:r w:rsidR="005538B8" w:rsidRPr="001A1A15">
          <w:rPr>
            <w:rFonts w:ascii="Calibri" w:hAnsi="Calibri"/>
            <w:noProof/>
            <w:webHidden/>
            <w:sz w:val="20"/>
            <w:szCs w:val="22"/>
          </w:rPr>
          <w:instrText xml:space="preserve"> PAGEREF _Toc340670689 \h </w:instrText>
        </w:r>
        <w:r w:rsidR="005538B8" w:rsidRPr="001A1A15">
          <w:rPr>
            <w:rFonts w:ascii="Calibri" w:hAnsi="Calibri"/>
            <w:noProof/>
            <w:webHidden/>
            <w:sz w:val="20"/>
            <w:szCs w:val="22"/>
          </w:rPr>
        </w:r>
        <w:r w:rsidR="005538B8" w:rsidRPr="001A1A15">
          <w:rPr>
            <w:rFonts w:ascii="Calibri" w:hAnsi="Calibri"/>
            <w:noProof/>
            <w:webHidden/>
            <w:sz w:val="20"/>
            <w:szCs w:val="22"/>
          </w:rPr>
          <w:fldChar w:fldCharType="separate"/>
        </w:r>
        <w:r w:rsidR="00126E4D">
          <w:rPr>
            <w:rFonts w:ascii="Calibri" w:hAnsi="Calibri"/>
            <w:noProof/>
            <w:webHidden/>
            <w:sz w:val="20"/>
            <w:szCs w:val="22"/>
          </w:rPr>
          <w:t>22</w:t>
        </w:r>
        <w:r w:rsidR="005538B8" w:rsidRPr="001A1A15">
          <w:rPr>
            <w:rFonts w:ascii="Calibri" w:hAnsi="Calibri"/>
            <w:noProof/>
            <w:webHidden/>
            <w:sz w:val="20"/>
            <w:szCs w:val="22"/>
          </w:rPr>
          <w:fldChar w:fldCharType="end"/>
        </w:r>
      </w:hyperlink>
    </w:p>
    <w:p w:rsidR="00CA47F9" w:rsidRPr="00637000" w:rsidRDefault="00CA47F9" w:rsidP="00C73235">
      <w:pPr>
        <w:tabs>
          <w:tab w:val="left" w:pos="284"/>
        </w:tabs>
        <w:spacing w:before="0"/>
        <w:ind w:right="-1" w:firstLine="0"/>
        <w:jc w:val="left"/>
        <w:rPr>
          <w:rFonts w:ascii="Arial Narrow" w:hAnsi="Arial Narrow" w:cs="Arial"/>
          <w:b/>
          <w:sz w:val="2"/>
          <w:lang w:val="pt-PT"/>
        </w:rPr>
      </w:pPr>
      <w:r w:rsidRPr="001A1A15">
        <w:rPr>
          <w:rFonts w:ascii="Calibri" w:hAnsi="Calibri" w:cs="Arial"/>
          <w:sz w:val="20"/>
          <w:szCs w:val="22"/>
          <w:lang w:val="pt-PT"/>
        </w:rPr>
        <w:fldChar w:fldCharType="end"/>
      </w:r>
      <w:bookmarkStart w:id="0" w:name="_Toc340670659"/>
      <w:r w:rsidRPr="001A1A15">
        <w:rPr>
          <w:rFonts w:ascii="Calibri" w:hAnsi="Calibri"/>
          <w:b/>
          <w:sz w:val="28"/>
          <w:lang w:val="pt-PT"/>
        </w:rPr>
        <w:t>1</w:t>
      </w:r>
      <w:r w:rsidR="007B67E0" w:rsidRPr="001A1A15">
        <w:rPr>
          <w:rFonts w:ascii="Calibri" w:hAnsi="Calibri"/>
          <w:b/>
          <w:sz w:val="28"/>
          <w:lang w:val="pt-PT"/>
        </w:rPr>
        <w:t xml:space="preserve"> </w:t>
      </w:r>
      <w:r w:rsidR="0066280E" w:rsidRPr="001A1A15">
        <w:rPr>
          <w:rFonts w:ascii="Calibri" w:hAnsi="Calibri"/>
          <w:b/>
          <w:sz w:val="28"/>
          <w:lang w:val="pt-PT"/>
        </w:rPr>
        <w:t>–</w:t>
      </w:r>
      <w:r w:rsidR="007B67E0" w:rsidRPr="001A1A15">
        <w:rPr>
          <w:rFonts w:ascii="Calibri" w:hAnsi="Calibri"/>
          <w:b/>
          <w:sz w:val="28"/>
          <w:lang w:val="pt-PT"/>
        </w:rPr>
        <w:t xml:space="preserve"> </w:t>
      </w:r>
      <w:r w:rsidRPr="001A1A15">
        <w:rPr>
          <w:rFonts w:ascii="Calibri" w:hAnsi="Calibri"/>
          <w:b/>
          <w:sz w:val="28"/>
          <w:lang w:val="pt-PT"/>
        </w:rPr>
        <w:t>DADOS BIOGRÁFICOS</w:t>
      </w:r>
      <w:bookmarkEnd w:id="0"/>
    </w:p>
    <w:p w:rsidR="00237AAD" w:rsidRPr="001A1A15" w:rsidRDefault="00605456" w:rsidP="00637000">
      <w:pPr>
        <w:spacing w:line="276" w:lineRule="auto"/>
        <w:ind w:right="-1"/>
        <w:rPr>
          <w:rFonts w:ascii="Calibri" w:hAnsi="Calibri"/>
          <w:b/>
          <w:bCs/>
          <w:sz w:val="22"/>
          <w:szCs w:val="24"/>
          <w:lang w:val="pt-PT"/>
        </w:rPr>
      </w:pPr>
      <w:r w:rsidRPr="001A1A15">
        <w:rPr>
          <w:rFonts w:ascii="Calibri" w:hAnsi="Calibri"/>
          <w:b/>
          <w:bCs/>
          <w:sz w:val="22"/>
          <w:szCs w:val="24"/>
          <w:lang w:val="pt-PT"/>
        </w:rPr>
        <w:t>Nome:</w:t>
      </w:r>
      <w:r w:rsidRPr="001A1A15">
        <w:rPr>
          <w:rFonts w:ascii="Calibri" w:hAnsi="Calibri"/>
          <w:sz w:val="22"/>
          <w:szCs w:val="24"/>
          <w:lang w:val="pt-PT"/>
        </w:rPr>
        <w:t xml:space="preserve"> </w:t>
      </w:r>
      <w:r w:rsidR="00237AAD" w:rsidRPr="001A1A15">
        <w:rPr>
          <w:rFonts w:ascii="Calibri" w:hAnsi="Calibri" w:cs="Arial"/>
          <w:sz w:val="22"/>
          <w:szCs w:val="24"/>
          <w:lang w:val="pt-PT"/>
        </w:rPr>
        <w:t>Roberto Carlos Marçal Gamboa</w:t>
      </w:r>
      <w:r w:rsidR="00237AAD" w:rsidRPr="001A1A15">
        <w:rPr>
          <w:rFonts w:ascii="Calibri" w:hAnsi="Calibri"/>
          <w:b/>
          <w:bCs/>
          <w:sz w:val="22"/>
          <w:szCs w:val="24"/>
          <w:lang w:val="pt-PT"/>
        </w:rPr>
        <w:t xml:space="preserve"> </w:t>
      </w:r>
    </w:p>
    <w:p w:rsidR="00237AAD" w:rsidRPr="001A1A15" w:rsidRDefault="00605456" w:rsidP="00637000">
      <w:pPr>
        <w:pStyle w:val="RNormal"/>
        <w:spacing w:line="276" w:lineRule="auto"/>
        <w:ind w:firstLine="284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/>
          <w:b/>
          <w:bCs/>
          <w:sz w:val="22"/>
          <w:szCs w:val="24"/>
        </w:rPr>
        <w:t>Data de Nascimento:</w:t>
      </w:r>
      <w:r w:rsidRPr="001A1A15">
        <w:rPr>
          <w:rFonts w:ascii="Calibri" w:hAnsi="Calibri"/>
          <w:sz w:val="22"/>
          <w:szCs w:val="24"/>
        </w:rPr>
        <w:t xml:space="preserve"> </w:t>
      </w:r>
      <w:r w:rsidR="00237AAD" w:rsidRPr="001A1A15">
        <w:rPr>
          <w:rFonts w:ascii="Calibri" w:hAnsi="Calibri" w:cs="Arial"/>
          <w:sz w:val="22"/>
          <w:szCs w:val="24"/>
        </w:rPr>
        <w:t xml:space="preserve">5 de </w:t>
      </w:r>
      <w:proofErr w:type="gramStart"/>
      <w:r w:rsidR="00237AAD" w:rsidRPr="001A1A15">
        <w:rPr>
          <w:rFonts w:ascii="Calibri" w:hAnsi="Calibri" w:cs="Arial"/>
          <w:sz w:val="22"/>
          <w:szCs w:val="24"/>
        </w:rPr>
        <w:t>Maio</w:t>
      </w:r>
      <w:proofErr w:type="gramEnd"/>
      <w:r w:rsidR="00237AAD" w:rsidRPr="001A1A15">
        <w:rPr>
          <w:rFonts w:ascii="Calibri" w:hAnsi="Calibri" w:cs="Arial"/>
          <w:sz w:val="22"/>
          <w:szCs w:val="24"/>
        </w:rPr>
        <w:t xml:space="preserve"> de 1969</w:t>
      </w:r>
    </w:p>
    <w:p w:rsidR="00237AAD" w:rsidRPr="001A1A15" w:rsidRDefault="00605456" w:rsidP="00637000">
      <w:pPr>
        <w:pStyle w:val="RNormal"/>
        <w:spacing w:line="276" w:lineRule="auto"/>
        <w:ind w:firstLine="284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/>
          <w:b/>
          <w:bCs/>
          <w:sz w:val="22"/>
          <w:szCs w:val="24"/>
        </w:rPr>
        <w:t>Filiação:</w:t>
      </w:r>
      <w:r w:rsidRPr="001A1A15">
        <w:rPr>
          <w:rFonts w:ascii="Calibri" w:hAnsi="Calibri"/>
          <w:sz w:val="22"/>
          <w:szCs w:val="24"/>
        </w:rPr>
        <w:t xml:space="preserve"> </w:t>
      </w:r>
      <w:r w:rsidR="00237AAD" w:rsidRPr="001A1A15">
        <w:rPr>
          <w:rFonts w:ascii="Calibri" w:hAnsi="Calibri" w:cs="Arial"/>
          <w:sz w:val="22"/>
          <w:szCs w:val="24"/>
        </w:rPr>
        <w:t xml:space="preserve">Augusto </w:t>
      </w:r>
      <w:proofErr w:type="spellStart"/>
      <w:r w:rsidR="00237AAD" w:rsidRPr="001A1A15">
        <w:rPr>
          <w:rFonts w:ascii="Calibri" w:hAnsi="Calibri" w:cs="Arial"/>
          <w:sz w:val="22"/>
          <w:szCs w:val="24"/>
        </w:rPr>
        <w:t>Falé</w:t>
      </w:r>
      <w:proofErr w:type="spellEnd"/>
      <w:r w:rsidR="00237AAD" w:rsidRPr="001A1A15">
        <w:rPr>
          <w:rFonts w:ascii="Calibri" w:hAnsi="Calibri" w:cs="Arial"/>
          <w:sz w:val="22"/>
          <w:szCs w:val="24"/>
        </w:rPr>
        <w:t xml:space="preserve"> Gamboa e Maria Manuela Henriques Marçal Gamboa</w:t>
      </w:r>
    </w:p>
    <w:p w:rsidR="00237AAD" w:rsidRPr="001A1A15" w:rsidRDefault="00605456" w:rsidP="00637000">
      <w:pPr>
        <w:spacing w:line="276" w:lineRule="auto"/>
        <w:ind w:right="-1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bCs/>
          <w:sz w:val="22"/>
          <w:szCs w:val="24"/>
          <w:lang w:val="pt-PT"/>
        </w:rPr>
        <w:t>Naturalidade:</w:t>
      </w:r>
      <w:r w:rsidRPr="001A1A15">
        <w:rPr>
          <w:rFonts w:ascii="Calibri" w:hAnsi="Calibri"/>
          <w:sz w:val="22"/>
          <w:szCs w:val="24"/>
          <w:lang w:val="pt-PT"/>
        </w:rPr>
        <w:t xml:space="preserve"> </w:t>
      </w:r>
      <w:r w:rsidR="00237AAD" w:rsidRPr="001A1A15">
        <w:rPr>
          <w:rFonts w:ascii="Calibri" w:hAnsi="Calibri"/>
          <w:sz w:val="22"/>
          <w:szCs w:val="24"/>
          <w:lang w:val="pt-PT"/>
        </w:rPr>
        <w:t>Olhalvo, Concelho de Alenquer, Distrito de Lisboa</w:t>
      </w:r>
    </w:p>
    <w:p w:rsidR="00605456" w:rsidRPr="001A1A15" w:rsidRDefault="00605456" w:rsidP="00637000">
      <w:pPr>
        <w:spacing w:line="276" w:lineRule="auto"/>
        <w:ind w:right="-1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bCs/>
          <w:sz w:val="22"/>
          <w:szCs w:val="24"/>
          <w:lang w:val="pt-PT"/>
        </w:rPr>
        <w:t>Estado Civil</w:t>
      </w:r>
      <w:proofErr w:type="gramStart"/>
      <w:r w:rsidRPr="001A1A15">
        <w:rPr>
          <w:rFonts w:ascii="Calibri" w:hAnsi="Calibri"/>
          <w:b/>
          <w:bCs/>
          <w:sz w:val="22"/>
          <w:szCs w:val="24"/>
          <w:lang w:val="pt-PT"/>
        </w:rPr>
        <w:t>:</w:t>
      </w:r>
      <w:r w:rsidRPr="001A1A15">
        <w:rPr>
          <w:rFonts w:ascii="Calibri" w:hAnsi="Calibri"/>
          <w:sz w:val="22"/>
          <w:szCs w:val="24"/>
          <w:lang w:val="pt-PT"/>
        </w:rPr>
        <w:t xml:space="preserve"> Casado</w:t>
      </w:r>
      <w:proofErr w:type="gramEnd"/>
      <w:r w:rsidRPr="001A1A15">
        <w:rPr>
          <w:rFonts w:ascii="Calibri" w:hAnsi="Calibri"/>
          <w:sz w:val="22"/>
          <w:szCs w:val="24"/>
          <w:lang w:val="pt-PT"/>
        </w:rPr>
        <w:t xml:space="preserve">, </w:t>
      </w:r>
      <w:r w:rsidR="00237AAD" w:rsidRPr="001A1A15">
        <w:rPr>
          <w:rFonts w:ascii="Calibri" w:hAnsi="Calibri"/>
          <w:sz w:val="22"/>
          <w:szCs w:val="24"/>
          <w:lang w:val="pt-PT"/>
        </w:rPr>
        <w:t>duas filhas</w:t>
      </w:r>
    </w:p>
    <w:p w:rsidR="00AF3BFF" w:rsidRPr="001A1A15" w:rsidRDefault="00AF3BFF" w:rsidP="00637000">
      <w:pPr>
        <w:spacing w:line="276" w:lineRule="auto"/>
        <w:ind w:right="-1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bCs/>
          <w:sz w:val="22"/>
          <w:szCs w:val="24"/>
          <w:lang w:val="pt-PT"/>
        </w:rPr>
        <w:t xml:space="preserve">Endereço </w:t>
      </w:r>
      <w:proofErr w:type="spellStart"/>
      <w:r w:rsidRPr="001A1A15">
        <w:rPr>
          <w:rFonts w:ascii="Calibri" w:hAnsi="Calibri"/>
          <w:b/>
          <w:bCs/>
          <w:sz w:val="22"/>
          <w:szCs w:val="24"/>
          <w:lang w:val="pt-PT"/>
        </w:rPr>
        <w:t>electrónico</w:t>
      </w:r>
      <w:proofErr w:type="spellEnd"/>
      <w:r w:rsidRPr="001A1A15">
        <w:rPr>
          <w:rFonts w:ascii="Calibri" w:hAnsi="Calibri"/>
          <w:b/>
          <w:bCs/>
          <w:sz w:val="22"/>
          <w:szCs w:val="24"/>
          <w:lang w:val="pt-PT"/>
        </w:rPr>
        <w:t>:</w:t>
      </w:r>
      <w:r w:rsidRPr="001A1A15">
        <w:rPr>
          <w:rFonts w:ascii="Calibri" w:hAnsi="Calibri"/>
          <w:sz w:val="22"/>
          <w:szCs w:val="24"/>
          <w:lang w:val="pt-PT"/>
        </w:rPr>
        <w:t xml:space="preserve"> </w:t>
      </w:r>
      <w:r w:rsidR="00237AAD" w:rsidRPr="001A1A15">
        <w:rPr>
          <w:rFonts w:ascii="Calibri" w:hAnsi="Calibri"/>
          <w:sz w:val="22"/>
          <w:szCs w:val="24"/>
          <w:lang w:val="pt-PT"/>
        </w:rPr>
        <w:t>roberto.gamboa@ipleiria.pt</w:t>
      </w:r>
    </w:p>
    <w:p w:rsidR="00237AAD" w:rsidRPr="001A1A15" w:rsidRDefault="00237AAD" w:rsidP="00637000">
      <w:pPr>
        <w:spacing w:line="276" w:lineRule="auto"/>
        <w:ind w:right="-1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bCs/>
          <w:sz w:val="22"/>
          <w:szCs w:val="24"/>
          <w:lang w:val="pt-PT"/>
        </w:rPr>
        <w:t>Morada:</w:t>
      </w:r>
      <w:r w:rsidRPr="001A1A15">
        <w:rPr>
          <w:rFonts w:ascii="Calibri" w:hAnsi="Calibri"/>
          <w:sz w:val="22"/>
          <w:szCs w:val="24"/>
          <w:lang w:val="pt-PT"/>
        </w:rPr>
        <w:t xml:space="preserve"> Rua dos Fidalgos da Lage, nº 37, 2580-191 Olhalvo, Alenquer</w:t>
      </w:r>
    </w:p>
    <w:p w:rsidR="00FA4B55" w:rsidRPr="001A1A15" w:rsidRDefault="00FA4B55" w:rsidP="00637000">
      <w:pPr>
        <w:spacing w:line="276" w:lineRule="auto"/>
        <w:ind w:right="-1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bCs/>
          <w:sz w:val="22"/>
          <w:szCs w:val="24"/>
          <w:lang w:val="pt-PT"/>
        </w:rPr>
        <w:t>Telemóvel:</w:t>
      </w:r>
      <w:r w:rsidRPr="001A1A15">
        <w:rPr>
          <w:rFonts w:ascii="Calibri" w:hAnsi="Calibri"/>
          <w:sz w:val="22"/>
          <w:szCs w:val="24"/>
          <w:lang w:val="pt-PT"/>
        </w:rPr>
        <w:t xml:space="preserve"> 917885678</w:t>
      </w:r>
    </w:p>
    <w:p w:rsidR="00CA47F9" w:rsidRPr="001A1A15" w:rsidRDefault="00CA47F9" w:rsidP="00A316F3">
      <w:pPr>
        <w:pStyle w:val="StyleHeading1Left0mmFirstline0mmRight-0mm"/>
        <w:numPr>
          <w:ilvl w:val="0"/>
          <w:numId w:val="0"/>
        </w:numPr>
        <w:rPr>
          <w:rFonts w:ascii="Calibri" w:hAnsi="Calibri"/>
          <w:sz w:val="28"/>
          <w:lang w:val="pt-PT"/>
        </w:rPr>
      </w:pPr>
      <w:bookmarkStart w:id="1" w:name="_Toc340670660"/>
      <w:r w:rsidRPr="001A1A15">
        <w:rPr>
          <w:rFonts w:ascii="Calibri" w:hAnsi="Calibri"/>
          <w:sz w:val="28"/>
          <w:lang w:val="pt-PT"/>
        </w:rPr>
        <w:t>2</w:t>
      </w:r>
      <w:r w:rsidR="007B67E0" w:rsidRPr="001A1A15">
        <w:rPr>
          <w:rFonts w:ascii="Calibri" w:hAnsi="Calibri"/>
          <w:sz w:val="28"/>
          <w:lang w:val="pt-PT"/>
        </w:rPr>
        <w:t xml:space="preserve"> – </w:t>
      </w:r>
      <w:r w:rsidRPr="001A1A15">
        <w:rPr>
          <w:rFonts w:ascii="Calibri" w:hAnsi="Calibri"/>
          <w:sz w:val="28"/>
          <w:lang w:val="pt-PT"/>
        </w:rPr>
        <w:t>FORMAÇÃO</w:t>
      </w:r>
      <w:r w:rsidR="007B67E0" w:rsidRPr="001A1A15">
        <w:rPr>
          <w:rFonts w:ascii="Calibri" w:hAnsi="Calibri"/>
          <w:sz w:val="28"/>
          <w:lang w:val="pt-PT"/>
        </w:rPr>
        <w:t xml:space="preserve"> ACADÉMICA</w:t>
      </w:r>
      <w:bookmarkEnd w:id="1"/>
    </w:p>
    <w:p w:rsidR="003425AE" w:rsidRDefault="003425AE" w:rsidP="00605456">
      <w:pPr>
        <w:ind w:left="284" w:right="-1" w:firstLine="0"/>
        <w:rPr>
          <w:rFonts w:ascii="Calibri" w:hAnsi="Calibri" w:cs="Arial"/>
          <w:sz w:val="22"/>
          <w:szCs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201</w:t>
      </w:r>
      <w:r>
        <w:rPr>
          <w:rFonts w:ascii="Calibri" w:hAnsi="Calibri"/>
          <w:b/>
          <w:bCs/>
          <w:sz w:val="22"/>
          <w:lang w:val="pt-PT"/>
        </w:rPr>
        <w:t>5</w:t>
      </w:r>
      <w:r w:rsidRPr="001A1A15">
        <w:rPr>
          <w:rFonts w:ascii="Calibri" w:hAnsi="Calibri"/>
          <w:b/>
          <w:bCs/>
          <w:sz w:val="22"/>
          <w:lang w:val="pt-PT"/>
        </w:rPr>
        <w:t>:</w:t>
      </w:r>
      <w:r w:rsidRPr="001A1A15">
        <w:rPr>
          <w:rFonts w:ascii="Calibri" w:hAnsi="Calibri"/>
          <w:sz w:val="22"/>
          <w:lang w:val="pt-PT"/>
        </w:rPr>
        <w:t xml:space="preserve"> </w:t>
      </w:r>
      <w:r>
        <w:rPr>
          <w:rFonts w:ascii="Calibri" w:hAnsi="Calibri"/>
          <w:sz w:val="22"/>
          <w:lang w:val="pt-PT"/>
        </w:rPr>
        <w:t xml:space="preserve">Agregação </w:t>
      </w:r>
      <w:r w:rsidRPr="001A1A15">
        <w:rPr>
          <w:rFonts w:ascii="Calibri" w:hAnsi="Calibri"/>
          <w:sz w:val="22"/>
          <w:lang w:val="pt-PT"/>
        </w:rPr>
        <w:t xml:space="preserve">na Faculdade de Ciências da Universidade de Lisboa, </w:t>
      </w:r>
      <w:r>
        <w:rPr>
          <w:rFonts w:ascii="Calibri" w:hAnsi="Calibri"/>
          <w:sz w:val="22"/>
          <w:lang w:val="pt-PT"/>
        </w:rPr>
        <w:t xml:space="preserve">ramo de Energia e Ambiente, </w:t>
      </w:r>
      <w:r w:rsidRPr="001A1A15">
        <w:rPr>
          <w:rFonts w:ascii="Calibri" w:hAnsi="Calibri"/>
          <w:sz w:val="22"/>
          <w:lang w:val="pt-PT"/>
        </w:rPr>
        <w:t xml:space="preserve">especialidade de </w:t>
      </w:r>
      <w:r>
        <w:rPr>
          <w:rFonts w:ascii="Calibri" w:hAnsi="Calibri"/>
          <w:sz w:val="22"/>
          <w:lang w:val="pt-PT"/>
        </w:rPr>
        <w:t xml:space="preserve">Energia e Desenvolvimento Sustentável, homologado a </w:t>
      </w:r>
      <w:r w:rsidR="00BD6F38">
        <w:rPr>
          <w:rFonts w:ascii="Calibri" w:hAnsi="Calibri"/>
          <w:sz w:val="22"/>
          <w:lang w:val="pt-PT"/>
        </w:rPr>
        <w:t>25 de</w:t>
      </w:r>
      <w:r>
        <w:rPr>
          <w:rFonts w:ascii="Calibri" w:hAnsi="Calibri"/>
          <w:sz w:val="22"/>
          <w:lang w:val="pt-PT"/>
        </w:rPr>
        <w:t xml:space="preserve"> fevereiro.</w:t>
      </w:r>
    </w:p>
    <w:p w:rsidR="00605456" w:rsidRPr="001A1A15" w:rsidRDefault="00FA4B55" w:rsidP="00605456">
      <w:pPr>
        <w:ind w:left="284" w:right="-1" w:firstLine="0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200</w:t>
      </w:r>
      <w:r w:rsidR="00605456" w:rsidRPr="001A1A15">
        <w:rPr>
          <w:rFonts w:ascii="Calibri" w:hAnsi="Calibri"/>
          <w:b/>
          <w:bCs/>
          <w:sz w:val="22"/>
          <w:lang w:val="pt-PT"/>
        </w:rPr>
        <w:t>1:</w:t>
      </w:r>
      <w:r w:rsidR="00605456" w:rsidRPr="001A1A15">
        <w:rPr>
          <w:rFonts w:ascii="Calibri" w:hAnsi="Calibri"/>
          <w:sz w:val="22"/>
          <w:lang w:val="pt-PT"/>
        </w:rPr>
        <w:t xml:space="preserve"> Doutoramento em Física na </w:t>
      </w:r>
      <w:r w:rsidR="00E6481C" w:rsidRPr="001A1A15">
        <w:rPr>
          <w:rFonts w:ascii="Calibri" w:hAnsi="Calibri"/>
          <w:sz w:val="22"/>
          <w:lang w:val="pt-PT"/>
        </w:rPr>
        <w:t xml:space="preserve">Faculdade de Ciências da Universidade de Lisboa, </w:t>
      </w:r>
      <w:r w:rsidR="00605456" w:rsidRPr="001A1A15">
        <w:rPr>
          <w:rFonts w:ascii="Calibri" w:hAnsi="Calibri"/>
          <w:sz w:val="22"/>
          <w:lang w:val="pt-PT"/>
        </w:rPr>
        <w:t>especialidade de Física da Matéria Condensada, com a classificação de Aprovado com Distinção e Louvor (Dissertação: “</w:t>
      </w:r>
      <w:r w:rsidRPr="001A1A15">
        <w:rPr>
          <w:rFonts w:ascii="Calibri" w:hAnsi="Calibri" w:cs="Arial"/>
          <w:sz w:val="22"/>
          <w:szCs w:val="22"/>
          <w:lang w:val="pt-PT"/>
        </w:rPr>
        <w:t>Desenvolvimento de técnicas de processamento do silício para aplicação fotovoltaica</w:t>
      </w:r>
      <w:r w:rsidR="00605456" w:rsidRPr="001A1A15">
        <w:rPr>
          <w:rFonts w:ascii="Calibri" w:hAnsi="Calibri"/>
          <w:sz w:val="22"/>
          <w:lang w:val="pt-PT"/>
        </w:rPr>
        <w:t>”</w:t>
      </w:r>
      <w:r w:rsidRPr="001A1A15">
        <w:rPr>
          <w:rFonts w:ascii="Calibri" w:hAnsi="Calibri"/>
          <w:sz w:val="22"/>
          <w:lang w:val="pt-PT"/>
        </w:rPr>
        <w:t>)</w:t>
      </w:r>
      <w:r w:rsidR="00605456" w:rsidRPr="001A1A15">
        <w:rPr>
          <w:rFonts w:ascii="Calibri" w:hAnsi="Calibri"/>
          <w:sz w:val="22"/>
          <w:lang w:val="pt-PT"/>
        </w:rPr>
        <w:t>.</w:t>
      </w:r>
    </w:p>
    <w:p w:rsidR="00605456" w:rsidRPr="001A1A15" w:rsidRDefault="00FA4B55" w:rsidP="000D2384">
      <w:pPr>
        <w:ind w:left="284" w:right="-1" w:firstLine="0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199</w:t>
      </w:r>
      <w:r w:rsidR="00605456" w:rsidRPr="001A1A15">
        <w:rPr>
          <w:rFonts w:ascii="Calibri" w:hAnsi="Calibri"/>
          <w:b/>
          <w:bCs/>
          <w:sz w:val="22"/>
          <w:lang w:val="pt-PT"/>
        </w:rPr>
        <w:t>6:</w:t>
      </w:r>
      <w:r w:rsidR="00605456" w:rsidRPr="001A1A15">
        <w:rPr>
          <w:rFonts w:ascii="Calibri" w:hAnsi="Calibri"/>
          <w:sz w:val="22"/>
          <w:lang w:val="pt-PT"/>
        </w:rPr>
        <w:t xml:space="preserve"> Mestrado em Física</w:t>
      </w:r>
      <w:r w:rsidRPr="001A1A15">
        <w:rPr>
          <w:rFonts w:ascii="Calibri" w:hAnsi="Calibri"/>
          <w:sz w:val="22"/>
          <w:lang w:val="pt-PT"/>
        </w:rPr>
        <w:t xml:space="preserve">, </w:t>
      </w:r>
      <w:r w:rsidR="00605456" w:rsidRPr="001A1A15">
        <w:rPr>
          <w:rFonts w:ascii="Calibri" w:hAnsi="Calibri"/>
          <w:sz w:val="22"/>
          <w:lang w:val="pt-PT"/>
        </w:rPr>
        <w:t xml:space="preserve">na </w:t>
      </w:r>
      <w:r w:rsidR="00E6481C" w:rsidRPr="001A1A15">
        <w:rPr>
          <w:rFonts w:ascii="Calibri" w:hAnsi="Calibri"/>
          <w:sz w:val="22"/>
          <w:lang w:val="pt-PT"/>
        </w:rPr>
        <w:t xml:space="preserve">Faculdade de Ciências da Universidade de Lisboa, </w:t>
      </w:r>
      <w:r w:rsidR="00605456" w:rsidRPr="001A1A15">
        <w:rPr>
          <w:rFonts w:ascii="Calibri" w:hAnsi="Calibri"/>
          <w:sz w:val="22"/>
          <w:lang w:val="pt-PT"/>
        </w:rPr>
        <w:t>área de Física da Matéria Condensada e Ciência dos Materiais, com a classificação de Muito Bom (Dissertação: “</w:t>
      </w:r>
      <w:r w:rsidRPr="001A1A15">
        <w:rPr>
          <w:rFonts w:ascii="Calibri" w:hAnsi="Calibri" w:cs="Arial"/>
          <w:sz w:val="22"/>
          <w:szCs w:val="22"/>
          <w:lang w:val="pt-PT"/>
        </w:rPr>
        <w:t>Emissores não Homogéneos em Células Fotovoltaicas de Silício</w:t>
      </w:r>
      <w:r w:rsidR="00605456" w:rsidRPr="001A1A15">
        <w:rPr>
          <w:rFonts w:ascii="Calibri" w:hAnsi="Calibri"/>
          <w:sz w:val="22"/>
          <w:lang w:val="pt-PT"/>
        </w:rPr>
        <w:t>”</w:t>
      </w:r>
      <w:r w:rsidRPr="001A1A15">
        <w:rPr>
          <w:rFonts w:ascii="Calibri" w:hAnsi="Calibri"/>
          <w:sz w:val="22"/>
          <w:lang w:val="pt-PT"/>
        </w:rPr>
        <w:t>)</w:t>
      </w:r>
      <w:r w:rsidR="00605456" w:rsidRPr="001A1A15">
        <w:rPr>
          <w:rFonts w:ascii="Calibri" w:hAnsi="Calibri"/>
          <w:sz w:val="22"/>
          <w:lang w:val="pt-PT"/>
        </w:rPr>
        <w:t>.</w:t>
      </w:r>
    </w:p>
    <w:p w:rsidR="00605456" w:rsidRPr="001A1A15" w:rsidRDefault="00AF2A8E" w:rsidP="000D2384">
      <w:pPr>
        <w:ind w:left="284" w:right="-1" w:firstLine="0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19</w:t>
      </w:r>
      <w:r w:rsidR="00FA4B55" w:rsidRPr="001A1A15">
        <w:rPr>
          <w:rFonts w:ascii="Calibri" w:hAnsi="Calibri"/>
          <w:b/>
          <w:bCs/>
          <w:sz w:val="22"/>
          <w:lang w:val="pt-PT"/>
        </w:rPr>
        <w:t>93</w:t>
      </w:r>
      <w:r w:rsidRPr="001A1A15">
        <w:rPr>
          <w:rFonts w:ascii="Calibri" w:hAnsi="Calibri"/>
          <w:b/>
          <w:bCs/>
          <w:sz w:val="22"/>
          <w:lang w:val="pt-PT"/>
        </w:rPr>
        <w:t>:</w:t>
      </w:r>
      <w:r w:rsidRPr="001A1A15">
        <w:rPr>
          <w:rFonts w:ascii="Calibri" w:hAnsi="Calibri"/>
          <w:sz w:val="22"/>
          <w:lang w:val="pt-PT"/>
        </w:rPr>
        <w:t xml:space="preserve"> </w:t>
      </w:r>
      <w:r w:rsidR="000D2384" w:rsidRPr="001A1A15">
        <w:rPr>
          <w:rFonts w:ascii="Calibri" w:hAnsi="Calibri"/>
          <w:sz w:val="22"/>
          <w:lang w:val="pt-PT"/>
        </w:rPr>
        <w:t>Licenciatura (5 anos)</w:t>
      </w:r>
      <w:r w:rsidR="00182335" w:rsidRPr="001A1A15">
        <w:rPr>
          <w:rFonts w:ascii="Calibri" w:hAnsi="Calibri"/>
          <w:sz w:val="22"/>
          <w:lang w:val="pt-PT"/>
        </w:rPr>
        <w:t xml:space="preserve"> em Física </w:t>
      </w:r>
      <w:r w:rsidR="00FA4B55" w:rsidRPr="001A1A15">
        <w:rPr>
          <w:rFonts w:ascii="Calibri" w:hAnsi="Calibri"/>
          <w:sz w:val="22"/>
          <w:lang w:val="pt-PT"/>
        </w:rPr>
        <w:t>Tecnológica</w:t>
      </w:r>
      <w:r w:rsidR="00E6481C" w:rsidRPr="001A1A15">
        <w:rPr>
          <w:rFonts w:ascii="Calibri" w:hAnsi="Calibri"/>
          <w:sz w:val="22"/>
          <w:lang w:val="pt-PT"/>
        </w:rPr>
        <w:t>, na</w:t>
      </w:r>
      <w:r w:rsidR="00FA4B55" w:rsidRPr="001A1A15">
        <w:rPr>
          <w:rFonts w:ascii="Calibri" w:hAnsi="Calibri"/>
          <w:sz w:val="22"/>
          <w:lang w:val="pt-PT"/>
        </w:rPr>
        <w:t xml:space="preserve"> </w:t>
      </w:r>
      <w:r w:rsidR="00182335" w:rsidRPr="001A1A15">
        <w:rPr>
          <w:rFonts w:ascii="Calibri" w:hAnsi="Calibri"/>
          <w:sz w:val="22"/>
          <w:lang w:val="pt-PT"/>
        </w:rPr>
        <w:t>Faculdade de Ciências</w:t>
      </w:r>
      <w:r w:rsidR="00E6481C" w:rsidRPr="001A1A15">
        <w:rPr>
          <w:rFonts w:ascii="Calibri" w:hAnsi="Calibri"/>
          <w:sz w:val="22"/>
          <w:lang w:val="pt-PT"/>
        </w:rPr>
        <w:t xml:space="preserve"> da Universidade de Lisboa</w:t>
      </w:r>
      <w:r w:rsidR="00182335" w:rsidRPr="001A1A15">
        <w:rPr>
          <w:rFonts w:ascii="Calibri" w:hAnsi="Calibri"/>
          <w:sz w:val="22"/>
          <w:lang w:val="pt-PT"/>
        </w:rPr>
        <w:t>, com a classificação final de 1</w:t>
      </w:r>
      <w:r w:rsidR="00FA4B55" w:rsidRPr="001A1A15">
        <w:rPr>
          <w:rFonts w:ascii="Calibri" w:hAnsi="Calibri"/>
          <w:sz w:val="22"/>
          <w:lang w:val="pt-PT"/>
        </w:rPr>
        <w:t>5</w:t>
      </w:r>
      <w:r w:rsidR="00182335" w:rsidRPr="001A1A15">
        <w:rPr>
          <w:rFonts w:ascii="Calibri" w:hAnsi="Calibri"/>
          <w:sz w:val="22"/>
          <w:lang w:val="pt-PT"/>
        </w:rPr>
        <w:t xml:space="preserve"> valores, tendo sido classificado com 19 valores no Estágio Científico, intitulado "</w:t>
      </w:r>
      <w:r w:rsidR="00FA4B55" w:rsidRPr="001A1A15">
        <w:rPr>
          <w:rFonts w:ascii="Calibri" w:hAnsi="Calibri" w:cs="Arial"/>
          <w:sz w:val="22"/>
          <w:szCs w:val="24"/>
          <w:lang w:val="pt-PT"/>
        </w:rPr>
        <w:t>Caracterização de Semicondutores para Células Solares</w:t>
      </w:r>
      <w:r w:rsidR="00182335" w:rsidRPr="001A1A15">
        <w:rPr>
          <w:rFonts w:ascii="Calibri" w:hAnsi="Calibri"/>
          <w:sz w:val="22"/>
          <w:lang w:val="pt-PT"/>
        </w:rPr>
        <w:t xml:space="preserve">". </w:t>
      </w:r>
    </w:p>
    <w:p w:rsidR="00FA4B55" w:rsidRPr="001A1A15" w:rsidRDefault="00FA4B55" w:rsidP="000D2384">
      <w:pPr>
        <w:ind w:left="284" w:right="-1" w:firstLine="0"/>
        <w:rPr>
          <w:rFonts w:ascii="Calibri" w:hAnsi="Calibri" w:cs="Arial"/>
          <w:sz w:val="22"/>
          <w:szCs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19</w:t>
      </w:r>
      <w:r w:rsidR="00E6481C" w:rsidRPr="001A1A15">
        <w:rPr>
          <w:rFonts w:ascii="Calibri" w:hAnsi="Calibri"/>
          <w:b/>
          <w:bCs/>
          <w:sz w:val="22"/>
          <w:lang w:val="pt-PT"/>
        </w:rPr>
        <w:t>87</w:t>
      </w:r>
      <w:r w:rsidRPr="001A1A15">
        <w:rPr>
          <w:rFonts w:ascii="Calibri" w:hAnsi="Calibri"/>
          <w:b/>
          <w:bCs/>
          <w:sz w:val="22"/>
          <w:lang w:val="pt-PT"/>
        </w:rPr>
        <w:t>:</w:t>
      </w:r>
      <w:r w:rsidRPr="001A1A15">
        <w:rPr>
          <w:rFonts w:ascii="Calibri" w:hAnsi="Calibri"/>
          <w:sz w:val="22"/>
          <w:lang w:val="pt-PT"/>
        </w:rPr>
        <w:t xml:space="preserve"> </w:t>
      </w:r>
      <w:r w:rsidRPr="001A1A15">
        <w:rPr>
          <w:rFonts w:ascii="Calibri" w:hAnsi="Calibri" w:cs="Arial"/>
          <w:sz w:val="22"/>
          <w:szCs w:val="22"/>
          <w:lang w:val="pt-PT"/>
        </w:rPr>
        <w:t>12º ano na Escola Secundária Madeira Torres em Torres Vedras, completando as disciplinas de Física, Matemática e Química com avaliação final de 19, 17 e 17 valores</w:t>
      </w:r>
      <w:r w:rsidR="0024741F" w:rsidRPr="001A1A15">
        <w:rPr>
          <w:rFonts w:ascii="Calibri" w:hAnsi="Calibri" w:cs="Arial"/>
          <w:sz w:val="22"/>
          <w:szCs w:val="22"/>
          <w:lang w:val="pt-PT"/>
        </w:rPr>
        <w:t>,</w:t>
      </w:r>
      <w:r w:rsidR="00792B9F" w:rsidRPr="001A1A15">
        <w:rPr>
          <w:rFonts w:ascii="Calibri" w:hAnsi="Calibri" w:cs="Arial"/>
          <w:sz w:val="22"/>
          <w:szCs w:val="22"/>
          <w:lang w:val="pt-PT"/>
        </w:rPr>
        <w:t xml:space="preserve"> respe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tivamente. Completou o Curso Complementar em </w:t>
      </w:r>
      <w:proofErr w:type="spellStart"/>
      <w:r w:rsidRPr="001A1A15">
        <w:rPr>
          <w:rFonts w:ascii="Calibri" w:hAnsi="Calibri" w:cs="Arial"/>
          <w:sz w:val="22"/>
          <w:szCs w:val="22"/>
          <w:lang w:val="pt-PT"/>
        </w:rPr>
        <w:t>Electrotecnia</w:t>
      </w:r>
      <w:proofErr w:type="spellEnd"/>
      <w:r w:rsidRPr="001A1A15">
        <w:rPr>
          <w:rFonts w:ascii="Calibri" w:hAnsi="Calibri" w:cs="Arial"/>
          <w:sz w:val="22"/>
          <w:szCs w:val="22"/>
          <w:lang w:val="pt-PT"/>
        </w:rPr>
        <w:t xml:space="preserve"> (10º - 11º anos) na Escola Secundária Henriques Nogueira de Torres Vedras em 1986 com classificação final de 16 valores.</w:t>
      </w:r>
    </w:p>
    <w:p w:rsidR="00637000" w:rsidRPr="001A1A15" w:rsidRDefault="00637000" w:rsidP="000D2384">
      <w:pPr>
        <w:ind w:left="284" w:right="-1" w:firstLine="0"/>
        <w:rPr>
          <w:rFonts w:ascii="Calibri" w:hAnsi="Calibri" w:cs="Arial"/>
          <w:sz w:val="18"/>
          <w:szCs w:val="22"/>
          <w:lang w:val="pt-PT"/>
        </w:rPr>
      </w:pPr>
    </w:p>
    <w:p w:rsidR="00637000" w:rsidRPr="00253B62" w:rsidRDefault="00637000" w:rsidP="0053510B">
      <w:pPr>
        <w:ind w:left="284" w:right="-1" w:firstLine="0"/>
        <w:rPr>
          <w:rFonts w:ascii="Calibri" w:hAnsi="Calibri"/>
          <w:b/>
          <w:bCs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Pós-graduação</w:t>
      </w:r>
      <w:r w:rsidRPr="00253B62">
        <w:rPr>
          <w:rFonts w:ascii="Calibri" w:hAnsi="Calibri"/>
          <w:b/>
          <w:bCs/>
          <w:sz w:val="22"/>
          <w:lang w:val="pt-PT"/>
        </w:rPr>
        <w:t xml:space="preserve">: </w:t>
      </w:r>
    </w:p>
    <w:p w:rsidR="00637000" w:rsidRPr="001A1A15" w:rsidRDefault="00637000" w:rsidP="00637000">
      <w:pPr>
        <w:ind w:left="284" w:right="-1" w:firstLine="0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2008:</w:t>
      </w:r>
      <w:r w:rsidRPr="001A1A15">
        <w:rPr>
          <w:rFonts w:ascii="Calibri" w:hAnsi="Calibri"/>
          <w:sz w:val="28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Posgrado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em </w:t>
      </w:r>
      <w:proofErr w:type="spellStart"/>
      <w:r w:rsidRPr="001A1A15">
        <w:rPr>
          <w:rFonts w:ascii="Calibri" w:hAnsi="Calibri"/>
          <w:sz w:val="22"/>
          <w:lang w:val="pt-PT"/>
        </w:rPr>
        <w:t>Dirección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Estratégica de Universidades, concluído em </w:t>
      </w:r>
      <w:r w:rsidR="00923860">
        <w:rPr>
          <w:rFonts w:ascii="Calibri" w:hAnsi="Calibri"/>
          <w:sz w:val="22"/>
          <w:lang w:val="pt-PT"/>
        </w:rPr>
        <w:t xml:space="preserve">março de </w:t>
      </w:r>
      <w:r w:rsidRPr="001A1A15">
        <w:rPr>
          <w:rFonts w:ascii="Calibri" w:hAnsi="Calibri"/>
          <w:sz w:val="22"/>
          <w:lang w:val="pt-PT"/>
        </w:rPr>
        <w:t xml:space="preserve">2008, </w:t>
      </w:r>
      <w:proofErr w:type="spellStart"/>
      <w:r w:rsidRPr="001A1A15">
        <w:rPr>
          <w:rFonts w:ascii="Calibri" w:hAnsi="Calibri"/>
          <w:sz w:val="22"/>
          <w:lang w:val="pt-PT"/>
        </w:rPr>
        <w:t>Universitat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Politécnica de </w:t>
      </w:r>
      <w:proofErr w:type="spellStart"/>
      <w:r w:rsidRPr="001A1A15">
        <w:rPr>
          <w:rFonts w:ascii="Calibri" w:hAnsi="Calibri"/>
          <w:sz w:val="22"/>
          <w:lang w:val="pt-PT"/>
        </w:rPr>
        <w:t>Catalunya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– Cátedra Unesco de </w:t>
      </w:r>
      <w:proofErr w:type="spellStart"/>
      <w:r w:rsidRPr="001A1A15">
        <w:rPr>
          <w:rFonts w:ascii="Calibri" w:hAnsi="Calibri"/>
          <w:sz w:val="22"/>
          <w:lang w:val="pt-PT"/>
        </w:rPr>
        <w:t>Direcció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de Universitária, iniciado em </w:t>
      </w:r>
      <w:r w:rsidR="00253B62">
        <w:rPr>
          <w:rFonts w:ascii="Calibri" w:hAnsi="Calibri"/>
          <w:sz w:val="22"/>
          <w:lang w:val="pt-PT"/>
        </w:rPr>
        <w:t xml:space="preserve">março de </w:t>
      </w:r>
      <w:r w:rsidRPr="001A1A15">
        <w:rPr>
          <w:rFonts w:ascii="Calibri" w:hAnsi="Calibri"/>
          <w:sz w:val="22"/>
          <w:lang w:val="pt-PT"/>
        </w:rPr>
        <w:t>2007.</w:t>
      </w:r>
    </w:p>
    <w:p w:rsidR="004C3C1B" w:rsidRPr="00933F5E" w:rsidRDefault="004C3C1B" w:rsidP="0053510B">
      <w:pPr>
        <w:ind w:left="284" w:right="-1" w:firstLine="0"/>
        <w:rPr>
          <w:rFonts w:ascii="Calibri" w:hAnsi="Calibri"/>
          <w:b/>
          <w:bCs/>
          <w:sz w:val="22"/>
          <w:lang w:val="pt-PT"/>
        </w:rPr>
      </w:pPr>
    </w:p>
    <w:p w:rsidR="00637000" w:rsidRDefault="00637000" w:rsidP="0053510B">
      <w:pPr>
        <w:ind w:left="284" w:right="-1" w:firstLine="0"/>
        <w:rPr>
          <w:rFonts w:ascii="Calibri" w:hAnsi="Calibri"/>
          <w:b/>
          <w:bCs/>
          <w:sz w:val="22"/>
        </w:rPr>
      </w:pPr>
      <w:proofErr w:type="spellStart"/>
      <w:r w:rsidRPr="001A1A15">
        <w:rPr>
          <w:rFonts w:ascii="Calibri" w:hAnsi="Calibri"/>
          <w:b/>
          <w:bCs/>
          <w:sz w:val="22"/>
        </w:rPr>
        <w:t>Cursos</w:t>
      </w:r>
      <w:proofErr w:type="spellEnd"/>
      <w:r w:rsidRPr="001A1A15">
        <w:rPr>
          <w:rFonts w:ascii="Calibri" w:hAnsi="Calibri"/>
          <w:b/>
          <w:bCs/>
          <w:sz w:val="22"/>
        </w:rPr>
        <w:t xml:space="preserve"> </w:t>
      </w:r>
      <w:proofErr w:type="spellStart"/>
      <w:r w:rsidRPr="001A1A15">
        <w:rPr>
          <w:rFonts w:ascii="Calibri" w:hAnsi="Calibri"/>
          <w:b/>
          <w:bCs/>
          <w:sz w:val="22"/>
        </w:rPr>
        <w:t>Curtos</w:t>
      </w:r>
      <w:proofErr w:type="spellEnd"/>
      <w:r w:rsidRPr="001A1A15">
        <w:rPr>
          <w:rFonts w:ascii="Calibri" w:hAnsi="Calibri"/>
          <w:b/>
          <w:bCs/>
          <w:sz w:val="22"/>
        </w:rPr>
        <w:t>:</w:t>
      </w:r>
    </w:p>
    <w:p w:rsidR="001968EA" w:rsidRPr="00DC6F7B" w:rsidRDefault="001968EA" w:rsidP="00C10BF2">
      <w:pPr>
        <w:spacing w:before="0" w:after="0"/>
        <w:ind w:left="284" w:right="-1" w:firstLine="0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lang w:val="en-US"/>
        </w:rPr>
        <w:t>2016: “</w:t>
      </w:r>
      <w:r w:rsidRPr="00DC6F7B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 xml:space="preserve">Training course on the Validation of non-formal and informal learning” within IMPACT EU project, </w:t>
      </w:r>
      <w:r w:rsidR="00D006E2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 xml:space="preserve">IMPACT Staff Training Course, 38 h, </w:t>
      </w:r>
      <w:r w:rsidRPr="00DC6F7B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>7-11 march 2016 in ESTM-</w:t>
      </w:r>
      <w:proofErr w:type="spellStart"/>
      <w:r w:rsidRPr="00DC6F7B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>IPLeiria</w:t>
      </w:r>
      <w:proofErr w:type="spellEnd"/>
      <w:r w:rsidRPr="00DC6F7B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 xml:space="preserve">, </w:t>
      </w:r>
      <w:proofErr w:type="spellStart"/>
      <w:r w:rsidRPr="00DC6F7B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>Peniche</w:t>
      </w:r>
      <w:proofErr w:type="spellEnd"/>
      <w:r w:rsidRPr="00DC6F7B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>, Portugal</w:t>
      </w:r>
      <w:r w:rsidR="004C3C1B" w:rsidRPr="00DC6F7B">
        <w:rPr>
          <w:rStyle w:val="retractor"/>
          <w:rFonts w:ascii="Calibri" w:hAnsi="Calibri" w:cs="Calibri"/>
          <w:color w:val="333333"/>
          <w:sz w:val="22"/>
          <w:szCs w:val="22"/>
          <w:lang w:val="en"/>
        </w:rPr>
        <w:t>.</w:t>
      </w:r>
    </w:p>
    <w:p w:rsidR="004D69E4" w:rsidRDefault="004D69E4" w:rsidP="00C10BF2">
      <w:pPr>
        <w:spacing w:before="0" w:after="0"/>
        <w:ind w:left="284" w:right="-1" w:firstLine="0"/>
        <w:rPr>
          <w:rFonts w:ascii="Calibri" w:hAnsi="Calibri"/>
          <w:sz w:val="22"/>
          <w:szCs w:val="19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201</w:t>
      </w:r>
      <w:r>
        <w:rPr>
          <w:rFonts w:ascii="Calibri" w:hAnsi="Calibri"/>
          <w:b/>
          <w:bCs/>
          <w:sz w:val="22"/>
          <w:lang w:val="en-US"/>
        </w:rPr>
        <w:t>5</w:t>
      </w:r>
      <w:r w:rsidRPr="001A1A15">
        <w:rPr>
          <w:rFonts w:ascii="Calibri" w:hAnsi="Calibri"/>
          <w:b/>
          <w:bCs/>
          <w:sz w:val="22"/>
          <w:lang w:val="en-US"/>
        </w:rPr>
        <w:t>:</w:t>
      </w:r>
      <w:r w:rsidRPr="001A1A15">
        <w:rPr>
          <w:rFonts w:ascii="Calibri" w:hAnsi="Calibri"/>
          <w:sz w:val="22"/>
          <w:lang w:val="en-US"/>
        </w:rPr>
        <w:t xml:space="preserve"> </w:t>
      </w:r>
      <w:r w:rsidRPr="004D69E4">
        <w:rPr>
          <w:rFonts w:ascii="Calibri" w:hAnsi="Calibri"/>
          <w:sz w:val="22"/>
        </w:rPr>
        <w:t>“PROVIDE course on Competence Oriented Learning and Validation” in PROVIDE Project</w:t>
      </w:r>
      <w:r w:rsidR="00C10BF2">
        <w:rPr>
          <w:rFonts w:ascii="Calibri" w:hAnsi="Calibri"/>
          <w:sz w:val="22"/>
        </w:rPr>
        <w:t xml:space="preserve"> / </w:t>
      </w:r>
      <w:r w:rsidRPr="004D69E4">
        <w:rPr>
          <w:rFonts w:ascii="Calibri" w:hAnsi="Calibri"/>
          <w:sz w:val="22"/>
        </w:rPr>
        <w:t>Lifelong Learning Programme</w:t>
      </w:r>
      <w:r w:rsidR="00C10BF2">
        <w:rPr>
          <w:rFonts w:ascii="Calibri" w:hAnsi="Calibri"/>
          <w:sz w:val="22"/>
        </w:rPr>
        <w:t xml:space="preserve">, </w:t>
      </w:r>
      <w:r w:rsidRPr="004D69E4">
        <w:rPr>
          <w:rFonts w:ascii="Calibri" w:hAnsi="Calibri"/>
          <w:sz w:val="22"/>
        </w:rPr>
        <w:t xml:space="preserve">blended learning course starting </w:t>
      </w:r>
      <w:r w:rsidR="00C10BF2">
        <w:rPr>
          <w:rFonts w:ascii="Calibri" w:hAnsi="Calibri"/>
          <w:sz w:val="22"/>
        </w:rPr>
        <w:t xml:space="preserve">with a Face to Face </w:t>
      </w:r>
      <w:r w:rsidR="00C10BF2" w:rsidRPr="00C10BF2">
        <w:rPr>
          <w:rFonts w:ascii="Calibri" w:hAnsi="Calibri"/>
          <w:sz w:val="22"/>
        </w:rPr>
        <w:t xml:space="preserve">course in Alden </w:t>
      </w:r>
      <w:proofErr w:type="spellStart"/>
      <w:r w:rsidR="00C10BF2" w:rsidRPr="00C10BF2">
        <w:rPr>
          <w:rFonts w:ascii="Calibri" w:hAnsi="Calibri"/>
          <w:sz w:val="22"/>
        </w:rPr>
        <w:lastRenderedPageBreak/>
        <w:t>Biesen</w:t>
      </w:r>
      <w:proofErr w:type="spellEnd"/>
      <w:r w:rsidR="00C10BF2" w:rsidRPr="00C10BF2">
        <w:rPr>
          <w:rFonts w:ascii="Calibri" w:hAnsi="Calibri"/>
          <w:sz w:val="22"/>
        </w:rPr>
        <w:t>, Belgium on Feb. 24th/25th 2015</w:t>
      </w:r>
      <w:r w:rsidR="00C10BF2">
        <w:rPr>
          <w:rFonts w:ascii="Calibri" w:hAnsi="Calibri"/>
          <w:sz w:val="22"/>
        </w:rPr>
        <w:t>, then a</w:t>
      </w:r>
      <w:r w:rsidR="00C10BF2" w:rsidRPr="00C10BF2">
        <w:rPr>
          <w:rFonts w:ascii="Calibri" w:hAnsi="Calibri"/>
          <w:sz w:val="22"/>
        </w:rPr>
        <w:t xml:space="preserve"> follow up phase to carry out individual learning project, accompanied by synchronous online workshops and a webinar on evaluation </w:t>
      </w:r>
      <w:r w:rsidR="00C10BF2">
        <w:rPr>
          <w:rFonts w:ascii="Calibri" w:hAnsi="Calibri"/>
          <w:sz w:val="22"/>
        </w:rPr>
        <w:t xml:space="preserve">and </w:t>
      </w:r>
      <w:r w:rsidR="00C10BF2" w:rsidRPr="00C10BF2">
        <w:rPr>
          <w:rFonts w:ascii="Calibri" w:hAnsi="Calibri"/>
          <w:sz w:val="22"/>
        </w:rPr>
        <w:t xml:space="preserve">concluding </w:t>
      </w:r>
      <w:r w:rsidR="00C10BF2">
        <w:rPr>
          <w:rFonts w:ascii="Calibri" w:hAnsi="Calibri"/>
          <w:sz w:val="22"/>
        </w:rPr>
        <w:t xml:space="preserve">with a </w:t>
      </w:r>
      <w:r w:rsidR="00C10BF2" w:rsidRPr="00C10BF2">
        <w:rPr>
          <w:rFonts w:ascii="Calibri" w:hAnsi="Calibri"/>
          <w:sz w:val="22"/>
        </w:rPr>
        <w:t xml:space="preserve">workshop </w:t>
      </w:r>
      <w:r w:rsidR="00C10BF2">
        <w:rPr>
          <w:rFonts w:ascii="Calibri" w:hAnsi="Calibri"/>
          <w:sz w:val="22"/>
        </w:rPr>
        <w:t xml:space="preserve">in </w:t>
      </w:r>
      <w:r w:rsidR="00C10BF2" w:rsidRPr="00C10BF2">
        <w:rPr>
          <w:rFonts w:ascii="Calibri" w:hAnsi="Calibri"/>
          <w:sz w:val="22"/>
        </w:rPr>
        <w:t xml:space="preserve">September 17th and 18th 2015 in </w:t>
      </w:r>
      <w:proofErr w:type="spellStart"/>
      <w:r w:rsidR="00C10BF2" w:rsidRPr="00C10BF2">
        <w:rPr>
          <w:rFonts w:ascii="Calibri" w:hAnsi="Calibri"/>
          <w:sz w:val="22"/>
        </w:rPr>
        <w:t>Mechelen</w:t>
      </w:r>
      <w:proofErr w:type="spellEnd"/>
      <w:r w:rsidR="00C10BF2" w:rsidRPr="00C10BF2">
        <w:rPr>
          <w:rFonts w:ascii="Calibri" w:hAnsi="Calibri"/>
          <w:sz w:val="22"/>
        </w:rPr>
        <w:t>, Belgium.</w:t>
      </w:r>
      <w:r w:rsidRPr="001A1A15">
        <w:rPr>
          <w:rFonts w:ascii="Calibri" w:hAnsi="Calibri"/>
          <w:sz w:val="22"/>
          <w:szCs w:val="19"/>
          <w:lang w:val="en-US"/>
        </w:rPr>
        <w:t xml:space="preserve"> </w:t>
      </w:r>
    </w:p>
    <w:p w:rsidR="007E03FF" w:rsidRPr="001A1A15" w:rsidRDefault="007E03FF" w:rsidP="007E03FF">
      <w:pPr>
        <w:ind w:left="284" w:right="-1" w:firstLine="0"/>
        <w:rPr>
          <w:rFonts w:ascii="Calibri" w:hAnsi="Calibri"/>
          <w:sz w:val="22"/>
          <w:szCs w:val="19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201</w:t>
      </w:r>
      <w:r>
        <w:rPr>
          <w:rFonts w:ascii="Calibri" w:hAnsi="Calibri"/>
          <w:b/>
          <w:bCs/>
          <w:sz w:val="22"/>
          <w:lang w:val="en-US"/>
        </w:rPr>
        <w:t>4</w:t>
      </w:r>
      <w:r w:rsidRPr="001A1A15">
        <w:rPr>
          <w:rFonts w:ascii="Calibri" w:hAnsi="Calibri"/>
          <w:b/>
          <w:bCs/>
          <w:sz w:val="22"/>
          <w:lang w:val="en-US"/>
        </w:rPr>
        <w:t>:</w:t>
      </w:r>
      <w:r w:rsidRPr="001A1A15">
        <w:rPr>
          <w:rFonts w:ascii="Calibri" w:hAnsi="Calibri"/>
          <w:sz w:val="22"/>
          <w:lang w:val="en-US"/>
        </w:rPr>
        <w:t xml:space="preserve"> </w:t>
      </w:r>
      <w:proofErr w:type="spellStart"/>
      <w:r w:rsidR="004D69E4">
        <w:rPr>
          <w:rFonts w:ascii="Calibri" w:hAnsi="Calibri"/>
          <w:sz w:val="22"/>
          <w:lang w:val="en-US"/>
        </w:rPr>
        <w:t>Grundtvig</w:t>
      </w:r>
      <w:proofErr w:type="spellEnd"/>
      <w:r w:rsidR="004D69E4">
        <w:rPr>
          <w:rFonts w:ascii="Calibri" w:hAnsi="Calibri"/>
          <w:sz w:val="22"/>
          <w:lang w:val="en-US"/>
        </w:rPr>
        <w:t xml:space="preserve"> International Network </w:t>
      </w:r>
      <w:proofErr w:type="gramStart"/>
      <w:r w:rsidR="004D69E4">
        <w:rPr>
          <w:rFonts w:ascii="Calibri" w:hAnsi="Calibri"/>
          <w:sz w:val="22"/>
          <w:lang w:val="en-US"/>
        </w:rPr>
        <w:t>of Course</w:t>
      </w:r>
      <w:proofErr w:type="gramEnd"/>
      <w:r w:rsidR="004D69E4">
        <w:rPr>
          <w:rFonts w:ascii="Calibri" w:hAnsi="Calibri"/>
          <w:sz w:val="22"/>
          <w:lang w:val="en-US"/>
        </w:rPr>
        <w:t xml:space="preserve"> </w:t>
      </w:r>
      <w:r w:rsidR="00C16160">
        <w:rPr>
          <w:rFonts w:ascii="Calibri" w:hAnsi="Calibri"/>
          <w:sz w:val="22"/>
          <w:lang w:val="en-US"/>
        </w:rPr>
        <w:t>Organizers</w:t>
      </w:r>
      <w:r w:rsidR="004D69E4">
        <w:rPr>
          <w:rFonts w:ascii="Calibri" w:hAnsi="Calibri"/>
          <w:sz w:val="22"/>
          <w:lang w:val="en-US"/>
        </w:rPr>
        <w:t xml:space="preserve"> Tools and Training, GINCO T&amp;T course within GINCO T&amp;T EU project, Alden </w:t>
      </w:r>
      <w:proofErr w:type="spellStart"/>
      <w:r w:rsidR="004D69E4">
        <w:rPr>
          <w:rFonts w:ascii="Calibri" w:hAnsi="Calibri"/>
          <w:sz w:val="22"/>
          <w:lang w:val="en-US"/>
        </w:rPr>
        <w:t>Biesen</w:t>
      </w:r>
      <w:proofErr w:type="spellEnd"/>
      <w:r w:rsidR="004D69E4">
        <w:rPr>
          <w:rFonts w:ascii="Calibri" w:hAnsi="Calibri"/>
          <w:sz w:val="22"/>
          <w:lang w:val="en-US"/>
        </w:rPr>
        <w:t xml:space="preserve"> Castel, 17 – 22 </w:t>
      </w:r>
      <w:proofErr w:type="spellStart"/>
      <w:r w:rsidR="004D69E4">
        <w:rPr>
          <w:rFonts w:ascii="Calibri" w:hAnsi="Calibri"/>
          <w:sz w:val="22"/>
          <w:lang w:val="en-US"/>
        </w:rPr>
        <w:t>fevereiro</w:t>
      </w:r>
      <w:proofErr w:type="spellEnd"/>
      <w:r w:rsidR="004D69E4">
        <w:rPr>
          <w:rFonts w:ascii="Calibri" w:hAnsi="Calibri"/>
          <w:sz w:val="22"/>
          <w:lang w:val="en-US"/>
        </w:rPr>
        <w:t xml:space="preserve"> 2014, Alden </w:t>
      </w:r>
      <w:proofErr w:type="spellStart"/>
      <w:r w:rsidR="004D69E4">
        <w:rPr>
          <w:rFonts w:ascii="Calibri" w:hAnsi="Calibri"/>
          <w:sz w:val="22"/>
          <w:lang w:val="en-US"/>
        </w:rPr>
        <w:t>Biesen</w:t>
      </w:r>
      <w:proofErr w:type="spellEnd"/>
      <w:r w:rsidR="004D69E4">
        <w:rPr>
          <w:rFonts w:ascii="Calibri" w:hAnsi="Calibri"/>
          <w:sz w:val="22"/>
          <w:lang w:val="en-US"/>
        </w:rPr>
        <w:t xml:space="preserve">, </w:t>
      </w:r>
      <w:proofErr w:type="spellStart"/>
      <w:r w:rsidR="004D69E4">
        <w:rPr>
          <w:rFonts w:ascii="Calibri" w:hAnsi="Calibri"/>
          <w:sz w:val="22"/>
          <w:lang w:val="en-US"/>
        </w:rPr>
        <w:t>Bélgica</w:t>
      </w:r>
      <w:proofErr w:type="spellEnd"/>
      <w:r w:rsidRPr="001A1A15">
        <w:rPr>
          <w:rFonts w:ascii="Calibri" w:hAnsi="Calibri"/>
          <w:sz w:val="22"/>
          <w:szCs w:val="19"/>
          <w:lang w:val="en-US"/>
        </w:rPr>
        <w:t xml:space="preserve">. </w:t>
      </w:r>
    </w:p>
    <w:p w:rsidR="0053510B" w:rsidRPr="001A1A15" w:rsidRDefault="0053510B" w:rsidP="0053510B">
      <w:pPr>
        <w:ind w:left="284" w:right="-1" w:firstLine="0"/>
        <w:rPr>
          <w:rFonts w:ascii="Calibri" w:hAnsi="Calibri"/>
          <w:sz w:val="22"/>
          <w:szCs w:val="19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2013:</w:t>
      </w:r>
      <w:r w:rsidRPr="001A1A15">
        <w:rPr>
          <w:rFonts w:ascii="Calibri" w:hAnsi="Calibri"/>
          <w:sz w:val="22"/>
          <w:lang w:val="en-US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  <w:lang w:val="en-US"/>
        </w:rPr>
        <w:t>Curso</w:t>
      </w:r>
      <w:proofErr w:type="spellEnd"/>
      <w:r w:rsidRPr="001A1A15">
        <w:rPr>
          <w:rFonts w:ascii="Calibri" w:hAnsi="Calibri" w:cs="Arial"/>
          <w:sz w:val="22"/>
          <w:szCs w:val="22"/>
          <w:lang w:val="en-US"/>
        </w:rPr>
        <w:t xml:space="preserve"> de </w:t>
      </w:r>
      <w:proofErr w:type="spellStart"/>
      <w:r w:rsidRPr="001A1A15">
        <w:rPr>
          <w:rFonts w:ascii="Calibri" w:hAnsi="Calibri" w:cs="Arial"/>
          <w:sz w:val="22"/>
          <w:szCs w:val="22"/>
          <w:lang w:val="en-US"/>
        </w:rPr>
        <w:t>Verão</w:t>
      </w:r>
      <w:proofErr w:type="spellEnd"/>
      <w:r w:rsidRPr="001A1A15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A1A15">
        <w:rPr>
          <w:rFonts w:ascii="Calibri" w:hAnsi="Calibri"/>
          <w:sz w:val="22"/>
          <w:szCs w:val="19"/>
          <w:lang w:val="en-US"/>
        </w:rPr>
        <w:t>“International Summer School – Creativity and Learning”</w:t>
      </w:r>
      <w:r w:rsidR="00C73235" w:rsidRPr="001A1A15">
        <w:rPr>
          <w:rFonts w:ascii="Calibri" w:hAnsi="Calibri"/>
          <w:sz w:val="22"/>
          <w:szCs w:val="19"/>
          <w:lang w:val="en-US"/>
        </w:rPr>
        <w:t>,</w:t>
      </w:r>
      <w:r w:rsidRPr="001A1A15">
        <w:rPr>
          <w:rFonts w:ascii="Calibri" w:hAnsi="Calibri"/>
          <w:sz w:val="22"/>
          <w:szCs w:val="19"/>
          <w:lang w:val="en-US"/>
        </w:rPr>
        <w:t xml:space="preserve"> JAMK University of Applied Sciences, Teacher Education College, 10 a 14 de </w:t>
      </w:r>
      <w:proofErr w:type="spellStart"/>
      <w:r w:rsidRPr="001A1A15">
        <w:rPr>
          <w:rFonts w:ascii="Calibri" w:hAnsi="Calibri"/>
          <w:sz w:val="22"/>
          <w:szCs w:val="19"/>
          <w:lang w:val="en-US"/>
        </w:rPr>
        <w:t>Junho</w:t>
      </w:r>
      <w:proofErr w:type="spellEnd"/>
      <w:r w:rsidRPr="001A1A15">
        <w:rPr>
          <w:rFonts w:ascii="Calibri" w:hAnsi="Calibri"/>
          <w:sz w:val="22"/>
          <w:szCs w:val="19"/>
          <w:lang w:val="en-US"/>
        </w:rPr>
        <w:t xml:space="preserve"> de 2013, </w:t>
      </w:r>
      <w:proofErr w:type="spellStart"/>
      <w:r w:rsidRPr="001A1A15">
        <w:rPr>
          <w:rFonts w:ascii="Calibri" w:hAnsi="Calibri"/>
          <w:sz w:val="22"/>
          <w:szCs w:val="19"/>
          <w:lang w:val="en-US"/>
        </w:rPr>
        <w:t>em</w:t>
      </w:r>
      <w:proofErr w:type="spellEnd"/>
      <w:r w:rsidRPr="001A1A15">
        <w:rPr>
          <w:rFonts w:ascii="Calibri" w:hAnsi="Calibri"/>
          <w:sz w:val="22"/>
          <w:szCs w:val="19"/>
          <w:lang w:val="en-US"/>
        </w:rPr>
        <w:t xml:space="preserve"> </w:t>
      </w:r>
      <w:proofErr w:type="spellStart"/>
      <w:r w:rsidRPr="001A1A15">
        <w:rPr>
          <w:rFonts w:ascii="Calibri" w:hAnsi="Calibri"/>
          <w:sz w:val="22"/>
          <w:szCs w:val="19"/>
          <w:lang w:val="en-US"/>
        </w:rPr>
        <w:t>Jyväskylä</w:t>
      </w:r>
      <w:proofErr w:type="spellEnd"/>
      <w:r w:rsidRPr="001A1A15">
        <w:rPr>
          <w:rFonts w:ascii="Calibri" w:hAnsi="Calibri"/>
          <w:sz w:val="22"/>
          <w:szCs w:val="19"/>
          <w:lang w:val="en-US"/>
        </w:rPr>
        <w:t xml:space="preserve">, </w:t>
      </w:r>
      <w:proofErr w:type="spellStart"/>
      <w:r w:rsidRPr="001A1A15">
        <w:rPr>
          <w:rFonts w:ascii="Calibri" w:hAnsi="Calibri"/>
          <w:sz w:val="22"/>
          <w:szCs w:val="19"/>
          <w:lang w:val="en-US"/>
        </w:rPr>
        <w:t>Finlândia</w:t>
      </w:r>
      <w:proofErr w:type="spellEnd"/>
      <w:r w:rsidRPr="001A1A15">
        <w:rPr>
          <w:rFonts w:ascii="Calibri" w:hAnsi="Calibri"/>
          <w:sz w:val="22"/>
          <w:szCs w:val="19"/>
          <w:lang w:val="en-US"/>
        </w:rPr>
        <w:t xml:space="preserve">. </w:t>
      </w:r>
    </w:p>
    <w:p w:rsidR="006C34A2" w:rsidRPr="001A1A15" w:rsidRDefault="006C34A2" w:rsidP="000D2384">
      <w:pPr>
        <w:ind w:left="284" w:right="-1" w:firstLine="0"/>
        <w:rPr>
          <w:rFonts w:ascii="Calibri" w:hAnsi="Calibri"/>
          <w:sz w:val="22"/>
          <w:szCs w:val="19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201</w:t>
      </w:r>
      <w:r w:rsidR="003403C8" w:rsidRPr="001A1A15">
        <w:rPr>
          <w:rFonts w:ascii="Calibri" w:hAnsi="Calibri"/>
          <w:b/>
          <w:bCs/>
          <w:sz w:val="22"/>
          <w:lang w:val="pt-PT"/>
        </w:rPr>
        <w:t>2</w:t>
      </w:r>
      <w:r w:rsidRPr="001A1A15">
        <w:rPr>
          <w:rFonts w:ascii="Calibri" w:hAnsi="Calibri"/>
          <w:b/>
          <w:bCs/>
          <w:sz w:val="22"/>
          <w:lang w:val="pt-PT"/>
        </w:rPr>
        <w:t>:</w:t>
      </w:r>
      <w:r w:rsidRPr="001A1A15">
        <w:rPr>
          <w:rFonts w:ascii="Calibri" w:hAnsi="Calibri"/>
          <w:sz w:val="22"/>
          <w:lang w:val="pt-PT"/>
        </w:rPr>
        <w:t xml:space="preserve"> 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Curso </w:t>
      </w:r>
      <w:r w:rsidR="003403C8" w:rsidRPr="001A1A15">
        <w:rPr>
          <w:rFonts w:ascii="Calibri" w:hAnsi="Calibri"/>
          <w:sz w:val="22"/>
          <w:szCs w:val="19"/>
          <w:lang w:val="pt-PT"/>
        </w:rPr>
        <w:t xml:space="preserve">“Formação de Docentes e Tutores </w:t>
      </w:r>
      <w:proofErr w:type="spellStart"/>
      <w:r w:rsidR="003403C8" w:rsidRPr="001A1A15">
        <w:rPr>
          <w:rFonts w:ascii="Calibri" w:hAnsi="Calibri"/>
          <w:sz w:val="22"/>
          <w:szCs w:val="19"/>
          <w:lang w:val="pt-PT"/>
        </w:rPr>
        <w:t>EaD</w:t>
      </w:r>
      <w:proofErr w:type="spellEnd"/>
      <w:r w:rsidR="003403C8" w:rsidRPr="001A1A15">
        <w:rPr>
          <w:rFonts w:ascii="Calibri" w:hAnsi="Calibri"/>
          <w:sz w:val="22"/>
          <w:szCs w:val="19"/>
          <w:lang w:val="pt-PT"/>
        </w:rPr>
        <w:t>” promovido pela Unidade de Ensino a Distância do Instituto Politécnico de Leiria, iniciado em dezembro de 2011 e terminado em fevereiro</w:t>
      </w:r>
      <w:r w:rsidR="0053510B" w:rsidRPr="001A1A15">
        <w:rPr>
          <w:rFonts w:ascii="Calibri" w:hAnsi="Calibri"/>
          <w:sz w:val="22"/>
          <w:szCs w:val="19"/>
          <w:lang w:val="pt-PT"/>
        </w:rPr>
        <w:t xml:space="preserve"> de 2012</w:t>
      </w:r>
      <w:r w:rsidR="003403C8" w:rsidRPr="001A1A15">
        <w:rPr>
          <w:rFonts w:ascii="Calibri" w:hAnsi="Calibri"/>
          <w:sz w:val="22"/>
          <w:szCs w:val="19"/>
          <w:lang w:val="pt-PT"/>
        </w:rPr>
        <w:t>.</w:t>
      </w:r>
    </w:p>
    <w:p w:rsidR="00792B9F" w:rsidRPr="001A1A15" w:rsidRDefault="00792B9F" w:rsidP="00637000">
      <w:pPr>
        <w:spacing w:before="0"/>
        <w:ind w:left="284" w:right="-1" w:firstLine="0"/>
        <w:rPr>
          <w:rFonts w:ascii="Calibri" w:hAnsi="Calibri"/>
          <w:b/>
          <w:bCs/>
          <w:sz w:val="3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2011:</w:t>
      </w:r>
      <w:r w:rsidRPr="001A1A15">
        <w:rPr>
          <w:rFonts w:ascii="Calibri" w:hAnsi="Calibri"/>
          <w:sz w:val="22"/>
          <w:lang w:val="pt-PT"/>
        </w:rPr>
        <w:t xml:space="preserve"> 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Curso de verão sobre Identidade e Diversidade Europeia promovido pela ESTM-IPL </w:t>
      </w:r>
      <w:r w:rsidR="0053510B" w:rsidRPr="001A1A15">
        <w:rPr>
          <w:rFonts w:ascii="Calibri" w:hAnsi="Calibri" w:cs="Arial"/>
          <w:sz w:val="22"/>
          <w:szCs w:val="22"/>
          <w:lang w:val="pt-PT"/>
        </w:rPr>
        <w:t xml:space="preserve">de 18 a 22 de </w:t>
      </w:r>
      <w:r w:rsidR="004C3C1B">
        <w:rPr>
          <w:rFonts w:ascii="Calibri" w:hAnsi="Calibri" w:cs="Arial"/>
          <w:sz w:val="22"/>
          <w:szCs w:val="22"/>
          <w:lang w:val="pt-PT"/>
        </w:rPr>
        <w:t>j</w:t>
      </w:r>
      <w:r w:rsidRPr="001A1A15">
        <w:rPr>
          <w:rFonts w:ascii="Calibri" w:hAnsi="Calibri" w:cs="Arial"/>
          <w:sz w:val="22"/>
          <w:szCs w:val="22"/>
          <w:lang w:val="pt-PT"/>
        </w:rPr>
        <w:t>ulho</w:t>
      </w:r>
      <w:r w:rsidR="0053510B" w:rsidRPr="001A1A15">
        <w:rPr>
          <w:rFonts w:ascii="Calibri" w:hAnsi="Calibri" w:cs="Arial"/>
          <w:sz w:val="22"/>
          <w:szCs w:val="22"/>
          <w:lang w:val="pt-PT"/>
        </w:rPr>
        <w:t xml:space="preserve"> de 2011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. </w:t>
      </w:r>
    </w:p>
    <w:p w:rsidR="00E6481C" w:rsidRPr="001A1A15" w:rsidRDefault="00E6481C" w:rsidP="00637000">
      <w:pPr>
        <w:pStyle w:val="NormalWeb"/>
        <w:shd w:val="clear" w:color="auto" w:fill="FFFFFF"/>
        <w:spacing w:before="0" w:beforeAutospacing="0" w:line="270" w:lineRule="atLeast"/>
        <w:ind w:left="284"/>
        <w:jc w:val="both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/>
          <w:b/>
          <w:bCs/>
          <w:sz w:val="22"/>
        </w:rPr>
        <w:t>2009:</w:t>
      </w:r>
      <w:r w:rsidRPr="001A1A15">
        <w:rPr>
          <w:rFonts w:ascii="Calibri" w:hAnsi="Calibri"/>
          <w:sz w:val="22"/>
        </w:rPr>
        <w:t xml:space="preserve"> </w:t>
      </w:r>
      <w:r w:rsidRPr="001A1A15">
        <w:rPr>
          <w:rFonts w:ascii="Calibri" w:hAnsi="Calibri" w:cs="Arial"/>
          <w:sz w:val="22"/>
          <w:szCs w:val="22"/>
        </w:rPr>
        <w:t>Curso de Verão em Nanotecnologia na Universidade</w:t>
      </w:r>
      <w:r w:rsidR="0024741F" w:rsidRPr="001A1A15">
        <w:rPr>
          <w:rFonts w:ascii="Calibri" w:hAnsi="Calibri" w:cs="Arial"/>
          <w:sz w:val="22"/>
          <w:szCs w:val="22"/>
        </w:rPr>
        <w:t xml:space="preserve"> de Oxford, </w:t>
      </w:r>
      <w:r w:rsidR="003403C8" w:rsidRPr="001A1A15">
        <w:rPr>
          <w:rFonts w:ascii="Calibri" w:hAnsi="Calibri" w:cs="Arial"/>
          <w:sz w:val="22"/>
          <w:szCs w:val="22"/>
        </w:rPr>
        <w:t>incluindo</w:t>
      </w:r>
      <w:r w:rsidR="00792B9F" w:rsidRPr="001A1A15">
        <w:rPr>
          <w:rFonts w:ascii="Calibri" w:hAnsi="Calibri" w:cs="Arial"/>
          <w:sz w:val="22"/>
          <w:szCs w:val="22"/>
        </w:rPr>
        <w:t xml:space="preserve"> o módulo de caracterização para nanotecnologia no </w:t>
      </w:r>
      <w:proofErr w:type="spellStart"/>
      <w:r w:rsidR="00792B9F" w:rsidRPr="001A1A15">
        <w:rPr>
          <w:rFonts w:ascii="Calibri" w:hAnsi="Calibri"/>
          <w:sz w:val="22"/>
          <w:szCs w:val="17"/>
        </w:rPr>
        <w:t>Begbroke</w:t>
      </w:r>
      <w:proofErr w:type="spellEnd"/>
      <w:r w:rsidR="00792B9F" w:rsidRPr="001A1A15">
        <w:rPr>
          <w:rFonts w:ascii="Calibri" w:hAnsi="Calibri"/>
          <w:sz w:val="22"/>
          <w:szCs w:val="17"/>
        </w:rPr>
        <w:t xml:space="preserve"> </w:t>
      </w:r>
      <w:proofErr w:type="spellStart"/>
      <w:r w:rsidR="00792B9F" w:rsidRPr="001A1A15">
        <w:rPr>
          <w:rFonts w:ascii="Calibri" w:hAnsi="Calibri"/>
          <w:sz w:val="22"/>
          <w:szCs w:val="17"/>
        </w:rPr>
        <w:t>Science</w:t>
      </w:r>
      <w:proofErr w:type="spellEnd"/>
      <w:r w:rsidR="00792B9F" w:rsidRPr="001A1A15">
        <w:rPr>
          <w:rFonts w:ascii="Calibri" w:hAnsi="Calibri"/>
          <w:sz w:val="22"/>
          <w:szCs w:val="17"/>
        </w:rPr>
        <w:t xml:space="preserve"> </w:t>
      </w:r>
      <w:proofErr w:type="spellStart"/>
      <w:r w:rsidR="00792B9F" w:rsidRPr="001A1A15">
        <w:rPr>
          <w:rFonts w:ascii="Calibri" w:hAnsi="Calibri"/>
          <w:sz w:val="22"/>
          <w:szCs w:val="17"/>
        </w:rPr>
        <w:t>Park</w:t>
      </w:r>
      <w:proofErr w:type="spellEnd"/>
      <w:r w:rsidR="00792B9F" w:rsidRPr="001A1A15">
        <w:rPr>
          <w:rFonts w:ascii="Calibri" w:hAnsi="Calibri"/>
          <w:sz w:val="22"/>
          <w:szCs w:val="17"/>
        </w:rPr>
        <w:t xml:space="preserve"> </w:t>
      </w:r>
      <w:r w:rsidR="00C73235" w:rsidRPr="001A1A15">
        <w:rPr>
          <w:rFonts w:ascii="Calibri" w:hAnsi="Calibri"/>
          <w:sz w:val="22"/>
          <w:szCs w:val="17"/>
        </w:rPr>
        <w:t xml:space="preserve">de 29 de </w:t>
      </w:r>
      <w:r w:rsidR="004C3C1B">
        <w:rPr>
          <w:rFonts w:ascii="Calibri" w:hAnsi="Calibri" w:cs="Arial"/>
          <w:sz w:val="22"/>
          <w:szCs w:val="22"/>
        </w:rPr>
        <w:t>j</w:t>
      </w:r>
      <w:r w:rsidR="0024741F" w:rsidRPr="001A1A15">
        <w:rPr>
          <w:rFonts w:ascii="Calibri" w:hAnsi="Calibri" w:cs="Arial"/>
          <w:sz w:val="22"/>
          <w:szCs w:val="22"/>
        </w:rPr>
        <w:t xml:space="preserve">unho </w:t>
      </w:r>
      <w:r w:rsidR="00C73235" w:rsidRPr="001A1A15">
        <w:rPr>
          <w:rFonts w:ascii="Calibri" w:hAnsi="Calibri" w:cs="Arial"/>
          <w:sz w:val="22"/>
          <w:szCs w:val="22"/>
        </w:rPr>
        <w:t xml:space="preserve">a 5 de </w:t>
      </w:r>
      <w:proofErr w:type="gramStart"/>
      <w:r w:rsidR="0024741F" w:rsidRPr="001A1A15">
        <w:rPr>
          <w:rFonts w:ascii="Calibri" w:hAnsi="Calibri" w:cs="Arial"/>
          <w:sz w:val="22"/>
          <w:szCs w:val="22"/>
        </w:rPr>
        <w:t>Jul</w:t>
      </w:r>
      <w:r w:rsidRPr="001A1A15">
        <w:rPr>
          <w:rFonts w:ascii="Calibri" w:hAnsi="Calibri" w:cs="Arial"/>
          <w:sz w:val="22"/>
          <w:szCs w:val="22"/>
        </w:rPr>
        <w:t>ho</w:t>
      </w:r>
      <w:proofErr w:type="gramEnd"/>
      <w:r w:rsidR="00792B9F" w:rsidRPr="001A1A15">
        <w:rPr>
          <w:rFonts w:ascii="Calibri" w:hAnsi="Calibri" w:cs="Arial"/>
          <w:sz w:val="22"/>
          <w:szCs w:val="22"/>
        </w:rPr>
        <w:t>.</w:t>
      </w:r>
    </w:p>
    <w:p w:rsidR="00126E4D" w:rsidRPr="00933F5E" w:rsidRDefault="00126E4D" w:rsidP="00126E4D">
      <w:pPr>
        <w:ind w:left="284" w:right="-1" w:firstLine="0"/>
        <w:rPr>
          <w:rFonts w:ascii="Calibri" w:hAnsi="Calibri"/>
          <w:b/>
          <w:bCs/>
          <w:sz w:val="22"/>
          <w:lang w:val="pt-PT"/>
        </w:rPr>
      </w:pPr>
      <w:bookmarkStart w:id="2" w:name="_Toc340670661"/>
      <w:r w:rsidRPr="00933F5E">
        <w:rPr>
          <w:rFonts w:ascii="Calibri" w:hAnsi="Calibri"/>
          <w:b/>
          <w:bCs/>
          <w:sz w:val="22"/>
          <w:lang w:val="pt-PT"/>
        </w:rPr>
        <w:t>Outros cursos curtos:</w:t>
      </w:r>
    </w:p>
    <w:p w:rsidR="00126E4D" w:rsidRPr="00933F5E" w:rsidRDefault="00126E4D" w:rsidP="00126E4D">
      <w:pPr>
        <w:ind w:left="284" w:right="-1" w:firstLine="0"/>
        <w:rPr>
          <w:rFonts w:ascii="Calibri" w:hAnsi="Calibri"/>
          <w:sz w:val="22"/>
          <w:szCs w:val="19"/>
          <w:lang w:val="pt-PT"/>
        </w:rPr>
      </w:pPr>
      <w:r w:rsidRPr="00933F5E">
        <w:rPr>
          <w:rFonts w:ascii="Calibri" w:hAnsi="Calibri"/>
          <w:b/>
          <w:bCs/>
          <w:sz w:val="22"/>
          <w:lang w:val="pt-PT"/>
        </w:rPr>
        <w:t>2013:</w:t>
      </w:r>
      <w:r w:rsidRPr="00933F5E">
        <w:rPr>
          <w:rFonts w:ascii="Calibri" w:hAnsi="Calibri"/>
          <w:sz w:val="22"/>
          <w:lang w:val="pt-PT"/>
        </w:rPr>
        <w:t xml:space="preserve"> </w:t>
      </w:r>
      <w:proofErr w:type="spellStart"/>
      <w:r w:rsidRPr="00933F5E">
        <w:rPr>
          <w:rFonts w:ascii="Calibri" w:hAnsi="Calibri"/>
          <w:sz w:val="22"/>
          <w:lang w:val="pt-PT"/>
        </w:rPr>
        <w:t>Mooc</w:t>
      </w:r>
      <w:proofErr w:type="spellEnd"/>
      <w:r w:rsidRPr="00933F5E">
        <w:rPr>
          <w:rFonts w:ascii="Calibri" w:hAnsi="Calibri"/>
          <w:sz w:val="22"/>
          <w:lang w:val="pt-PT"/>
        </w:rPr>
        <w:t xml:space="preserve"> </w:t>
      </w:r>
      <w:r w:rsidRPr="00933F5E">
        <w:rPr>
          <w:rFonts w:ascii="Calibri" w:hAnsi="Calibri"/>
          <w:sz w:val="22"/>
          <w:szCs w:val="19"/>
          <w:lang w:val="pt-PT"/>
        </w:rPr>
        <w:t xml:space="preserve">“Estadística para </w:t>
      </w:r>
      <w:proofErr w:type="spellStart"/>
      <w:r w:rsidRPr="00933F5E">
        <w:rPr>
          <w:rFonts w:ascii="Calibri" w:hAnsi="Calibri"/>
          <w:sz w:val="22"/>
          <w:szCs w:val="19"/>
          <w:lang w:val="pt-PT"/>
        </w:rPr>
        <w:t>Ivestigadores</w:t>
      </w:r>
      <w:proofErr w:type="spellEnd"/>
      <w:r w:rsidRPr="00933F5E">
        <w:rPr>
          <w:rFonts w:ascii="Calibri" w:hAnsi="Calibri"/>
          <w:sz w:val="22"/>
          <w:szCs w:val="19"/>
          <w:lang w:val="pt-PT"/>
        </w:rPr>
        <w:t xml:space="preserve">: Todo lo que </w:t>
      </w:r>
      <w:proofErr w:type="spellStart"/>
      <w:r w:rsidRPr="00933F5E">
        <w:rPr>
          <w:rFonts w:ascii="Calibri" w:hAnsi="Calibri"/>
          <w:sz w:val="22"/>
          <w:szCs w:val="19"/>
          <w:lang w:val="pt-PT"/>
        </w:rPr>
        <w:t>siempre</w:t>
      </w:r>
      <w:proofErr w:type="spellEnd"/>
      <w:r w:rsidRPr="00933F5E">
        <w:rPr>
          <w:rFonts w:ascii="Calibri" w:hAnsi="Calibri"/>
          <w:sz w:val="22"/>
          <w:szCs w:val="19"/>
          <w:lang w:val="pt-PT"/>
        </w:rPr>
        <w:t xml:space="preserve"> </w:t>
      </w:r>
      <w:proofErr w:type="spellStart"/>
      <w:r w:rsidRPr="00933F5E">
        <w:rPr>
          <w:rFonts w:ascii="Calibri" w:hAnsi="Calibri"/>
          <w:sz w:val="22"/>
          <w:szCs w:val="19"/>
          <w:lang w:val="pt-PT"/>
        </w:rPr>
        <w:t>quiso</w:t>
      </w:r>
      <w:proofErr w:type="spellEnd"/>
      <w:r w:rsidRPr="00933F5E">
        <w:rPr>
          <w:rFonts w:ascii="Calibri" w:hAnsi="Calibri"/>
          <w:sz w:val="22"/>
          <w:szCs w:val="19"/>
          <w:lang w:val="pt-PT"/>
        </w:rPr>
        <w:t xml:space="preserve"> saber”, Universidade de Salamanca, Espanha, 20 de dezembro de 2013, 6 semanas (30 horas de estudo estimadas). </w:t>
      </w:r>
    </w:p>
    <w:p w:rsidR="00126E4D" w:rsidRPr="00126E4D" w:rsidRDefault="00126E4D" w:rsidP="00126E4D">
      <w:pPr>
        <w:ind w:left="284" w:right="-1" w:firstLine="0"/>
        <w:rPr>
          <w:rFonts w:ascii="Calibri" w:hAnsi="Calibri"/>
          <w:sz w:val="22"/>
          <w:szCs w:val="19"/>
          <w:lang w:val="pt-PT"/>
        </w:rPr>
      </w:pPr>
      <w:r w:rsidRPr="00126E4D">
        <w:rPr>
          <w:rFonts w:ascii="Calibri" w:hAnsi="Calibri"/>
          <w:b/>
          <w:bCs/>
          <w:sz w:val="22"/>
          <w:lang w:val="pt-PT"/>
        </w:rPr>
        <w:t>2013:</w:t>
      </w:r>
      <w:r w:rsidRPr="00126E4D">
        <w:rPr>
          <w:rFonts w:ascii="Calibri" w:hAnsi="Calibri"/>
          <w:sz w:val="22"/>
          <w:lang w:val="pt-PT"/>
        </w:rPr>
        <w:t xml:space="preserve"> </w:t>
      </w:r>
      <w:r w:rsidR="00F60A2C">
        <w:rPr>
          <w:rFonts w:ascii="Calibri" w:hAnsi="Calibri"/>
          <w:sz w:val="22"/>
          <w:lang w:val="pt-PT"/>
        </w:rPr>
        <w:t>Curso em ensino a distância</w:t>
      </w:r>
      <w:r w:rsidRPr="00126E4D">
        <w:rPr>
          <w:rFonts w:ascii="Calibri" w:hAnsi="Calibri"/>
          <w:sz w:val="22"/>
          <w:lang w:val="pt-PT"/>
        </w:rPr>
        <w:t xml:space="preserve"> </w:t>
      </w:r>
      <w:r w:rsidRPr="00126E4D">
        <w:rPr>
          <w:rFonts w:ascii="Calibri" w:hAnsi="Calibri"/>
          <w:sz w:val="22"/>
          <w:szCs w:val="19"/>
          <w:lang w:val="pt-PT"/>
        </w:rPr>
        <w:t>“Construção e partilha de Mapas Mentais</w:t>
      </w:r>
      <w:r>
        <w:rPr>
          <w:rFonts w:ascii="Calibri" w:hAnsi="Calibri"/>
          <w:sz w:val="22"/>
          <w:szCs w:val="19"/>
          <w:lang w:val="pt-PT"/>
        </w:rPr>
        <w:t>”</w:t>
      </w:r>
      <w:r w:rsidRPr="00126E4D">
        <w:rPr>
          <w:rFonts w:ascii="Calibri" w:hAnsi="Calibri"/>
          <w:sz w:val="22"/>
          <w:szCs w:val="19"/>
          <w:lang w:val="pt-PT"/>
        </w:rPr>
        <w:t xml:space="preserve">, </w:t>
      </w:r>
      <w:r>
        <w:rPr>
          <w:rFonts w:ascii="Calibri" w:hAnsi="Calibri"/>
          <w:sz w:val="22"/>
          <w:szCs w:val="19"/>
          <w:lang w:val="pt-PT"/>
        </w:rPr>
        <w:t xml:space="preserve">Unidade de Ensino a Distância do </w:t>
      </w:r>
      <w:proofErr w:type="spellStart"/>
      <w:r>
        <w:rPr>
          <w:rFonts w:ascii="Calibri" w:hAnsi="Calibri"/>
          <w:sz w:val="22"/>
          <w:szCs w:val="19"/>
          <w:lang w:val="pt-PT"/>
        </w:rPr>
        <w:t>IPLeiria</w:t>
      </w:r>
      <w:proofErr w:type="spellEnd"/>
      <w:r>
        <w:rPr>
          <w:rFonts w:ascii="Calibri" w:hAnsi="Calibri"/>
          <w:sz w:val="22"/>
          <w:szCs w:val="19"/>
          <w:lang w:val="pt-PT"/>
        </w:rPr>
        <w:t>, de 11 a 18 de dezembro de 2013</w:t>
      </w:r>
      <w:r w:rsidRPr="00126E4D">
        <w:rPr>
          <w:rFonts w:ascii="Calibri" w:hAnsi="Calibri"/>
          <w:sz w:val="22"/>
          <w:szCs w:val="19"/>
          <w:lang w:val="pt-PT"/>
        </w:rPr>
        <w:t xml:space="preserve"> (</w:t>
      </w:r>
      <w:r>
        <w:rPr>
          <w:rFonts w:ascii="Calibri" w:hAnsi="Calibri"/>
          <w:sz w:val="22"/>
          <w:szCs w:val="19"/>
          <w:lang w:val="pt-PT"/>
        </w:rPr>
        <w:t>6</w:t>
      </w:r>
      <w:r w:rsidRPr="00126E4D">
        <w:rPr>
          <w:rFonts w:ascii="Calibri" w:hAnsi="Calibri"/>
          <w:sz w:val="22"/>
          <w:szCs w:val="19"/>
          <w:lang w:val="pt-PT"/>
        </w:rPr>
        <w:t xml:space="preserve"> horas de estudo estimadas). </w:t>
      </w:r>
    </w:p>
    <w:p w:rsidR="00CA47F9" w:rsidRPr="001A1A15" w:rsidRDefault="00CA47F9" w:rsidP="000507AE">
      <w:pPr>
        <w:pStyle w:val="StyleHeading1Left0mmFirstline0mmRight-0mm"/>
        <w:numPr>
          <w:ilvl w:val="0"/>
          <w:numId w:val="0"/>
        </w:numPr>
        <w:rPr>
          <w:rFonts w:ascii="Calibri" w:hAnsi="Calibri"/>
          <w:sz w:val="28"/>
          <w:lang w:val="pt-PT"/>
        </w:rPr>
      </w:pPr>
      <w:r w:rsidRPr="001A1A15">
        <w:rPr>
          <w:rFonts w:ascii="Calibri" w:hAnsi="Calibri"/>
          <w:sz w:val="28"/>
          <w:lang w:val="pt-PT"/>
        </w:rPr>
        <w:t>3</w:t>
      </w:r>
      <w:r w:rsidR="007B67E0" w:rsidRPr="001A1A15">
        <w:rPr>
          <w:rFonts w:ascii="Calibri" w:hAnsi="Calibri"/>
          <w:sz w:val="28"/>
          <w:lang w:val="pt-PT"/>
        </w:rPr>
        <w:t xml:space="preserve"> </w:t>
      </w:r>
      <w:r w:rsidR="0066280E" w:rsidRPr="001A1A15">
        <w:rPr>
          <w:rFonts w:ascii="Calibri" w:hAnsi="Calibri"/>
          <w:sz w:val="28"/>
          <w:lang w:val="pt-PT"/>
        </w:rPr>
        <w:t>–</w:t>
      </w:r>
      <w:r w:rsidR="007B67E0" w:rsidRPr="001A1A15">
        <w:rPr>
          <w:rFonts w:ascii="Calibri" w:hAnsi="Calibri"/>
          <w:sz w:val="28"/>
          <w:lang w:val="pt-PT"/>
        </w:rPr>
        <w:t xml:space="preserve"> </w:t>
      </w:r>
      <w:r w:rsidR="000507AE" w:rsidRPr="001A1A15">
        <w:rPr>
          <w:rFonts w:ascii="Calibri" w:hAnsi="Calibri"/>
          <w:sz w:val="28"/>
          <w:lang w:val="pt-PT"/>
        </w:rPr>
        <w:t xml:space="preserve">PERCURSO NA CARREIRA </w:t>
      </w:r>
      <w:r w:rsidR="00C26394" w:rsidRPr="001A1A15">
        <w:rPr>
          <w:rFonts w:ascii="Calibri" w:hAnsi="Calibri"/>
          <w:sz w:val="28"/>
          <w:lang w:val="pt-PT"/>
        </w:rPr>
        <w:t xml:space="preserve">DO ENSINO SUPERIOR </w:t>
      </w:r>
      <w:r w:rsidR="0024741F" w:rsidRPr="001A1A15">
        <w:rPr>
          <w:rFonts w:ascii="Calibri" w:hAnsi="Calibri"/>
          <w:sz w:val="28"/>
          <w:lang w:val="pt-PT"/>
        </w:rPr>
        <w:t>POLITÈCNIC</w:t>
      </w:r>
      <w:r w:rsidR="00C26394" w:rsidRPr="001A1A15">
        <w:rPr>
          <w:rFonts w:ascii="Calibri" w:hAnsi="Calibri"/>
          <w:sz w:val="28"/>
          <w:lang w:val="pt-PT"/>
        </w:rPr>
        <w:t>O</w:t>
      </w:r>
      <w:bookmarkEnd w:id="2"/>
    </w:p>
    <w:p w:rsidR="00F20DAB" w:rsidRPr="001A1A15" w:rsidRDefault="00F20DAB" w:rsidP="00F20DAB">
      <w:pPr>
        <w:ind w:left="426" w:right="-1" w:firstLine="0"/>
        <w:rPr>
          <w:rFonts w:ascii="Calibri" w:hAnsi="Calibri" w:cs="Arial"/>
          <w:sz w:val="22"/>
          <w:szCs w:val="22"/>
          <w:lang w:val="pt-PT"/>
        </w:rPr>
      </w:pPr>
    </w:p>
    <w:p w:rsidR="00A669B9" w:rsidRPr="001A1A15" w:rsidRDefault="00E6481C" w:rsidP="005538B8">
      <w:pPr>
        <w:numPr>
          <w:ilvl w:val="0"/>
          <w:numId w:val="2"/>
        </w:numPr>
        <w:tabs>
          <w:tab w:val="clear" w:pos="1004"/>
          <w:tab w:val="num" w:pos="426"/>
        </w:tabs>
        <w:spacing w:before="0"/>
        <w:ind w:left="426" w:hanging="358"/>
        <w:rPr>
          <w:rFonts w:ascii="Calibri" w:hAnsi="Calibri" w:cs="Arial"/>
          <w:sz w:val="22"/>
          <w:szCs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 </w:t>
      </w:r>
      <w:r w:rsidR="009E0C31" w:rsidRPr="001A1A15">
        <w:rPr>
          <w:rFonts w:ascii="Calibri" w:hAnsi="Calibri"/>
          <w:sz w:val="22"/>
          <w:lang w:val="pt-PT"/>
        </w:rPr>
        <w:t xml:space="preserve">24 de </w:t>
      </w:r>
      <w:r w:rsidRPr="001A1A15">
        <w:rPr>
          <w:rFonts w:ascii="Calibri" w:hAnsi="Calibri"/>
          <w:sz w:val="22"/>
          <w:lang w:val="pt-PT"/>
        </w:rPr>
        <w:t xml:space="preserve">Abril </w:t>
      </w:r>
      <w:r w:rsidR="009E0C31" w:rsidRPr="001A1A15">
        <w:rPr>
          <w:rFonts w:ascii="Calibri" w:hAnsi="Calibri"/>
          <w:sz w:val="22"/>
          <w:lang w:val="pt-PT"/>
        </w:rPr>
        <w:t xml:space="preserve">de </w:t>
      </w:r>
      <w:r w:rsidR="00D44C7A" w:rsidRPr="001A1A15">
        <w:rPr>
          <w:rFonts w:ascii="Calibri" w:hAnsi="Calibri"/>
          <w:sz w:val="22"/>
          <w:lang w:val="pt-PT"/>
        </w:rPr>
        <w:t>2007 até ao presente</w:t>
      </w:r>
      <w:r w:rsidR="009E0C31" w:rsidRPr="001A1A15">
        <w:rPr>
          <w:rFonts w:ascii="Calibri" w:hAnsi="Calibri"/>
          <w:sz w:val="22"/>
          <w:lang w:val="pt-PT"/>
        </w:rPr>
        <w:t xml:space="preserve"> é</w:t>
      </w:r>
      <w:r w:rsidR="00D44C7A" w:rsidRPr="001A1A15">
        <w:rPr>
          <w:rFonts w:ascii="Calibri" w:hAnsi="Calibri"/>
          <w:sz w:val="22"/>
          <w:lang w:val="pt-PT"/>
        </w:rPr>
        <w:t xml:space="preserve"> </w:t>
      </w:r>
      <w:r w:rsidRPr="001A1A15">
        <w:rPr>
          <w:rFonts w:ascii="Calibri" w:hAnsi="Calibri" w:cs="Arial"/>
          <w:sz w:val="22"/>
          <w:szCs w:val="22"/>
          <w:lang w:val="pt-PT"/>
        </w:rPr>
        <w:t>Professor Coordenador d</w:t>
      </w:r>
      <w:r w:rsidR="00A669B9" w:rsidRPr="001A1A15">
        <w:rPr>
          <w:rFonts w:ascii="Calibri" w:hAnsi="Calibri" w:cs="Arial"/>
          <w:sz w:val="22"/>
          <w:szCs w:val="22"/>
          <w:lang w:val="pt-PT"/>
        </w:rPr>
        <w:t>a Escola Superior de Turismo e Tecnologia do Mar d</w:t>
      </w:r>
      <w:r w:rsidRPr="001A1A15">
        <w:rPr>
          <w:rFonts w:ascii="Calibri" w:hAnsi="Calibri" w:cs="Arial"/>
          <w:sz w:val="22"/>
          <w:szCs w:val="22"/>
          <w:lang w:val="pt-PT"/>
        </w:rPr>
        <w:t>o Instituto Politécnico de Leiria</w:t>
      </w:r>
      <w:r w:rsidR="00A669B9" w:rsidRPr="001A1A15">
        <w:rPr>
          <w:rFonts w:ascii="Calibri" w:hAnsi="Calibri" w:cs="Arial"/>
          <w:sz w:val="22"/>
          <w:szCs w:val="22"/>
          <w:lang w:val="pt-PT"/>
        </w:rPr>
        <w:t>, ESTM-IPL;</w:t>
      </w:r>
    </w:p>
    <w:p w:rsidR="00A669B9" w:rsidRPr="001A1A15" w:rsidRDefault="009E0C31" w:rsidP="005538B8">
      <w:pPr>
        <w:numPr>
          <w:ilvl w:val="0"/>
          <w:numId w:val="2"/>
        </w:numPr>
        <w:tabs>
          <w:tab w:val="clear" w:pos="1004"/>
          <w:tab w:val="num" w:pos="426"/>
        </w:tabs>
        <w:spacing w:before="0"/>
        <w:ind w:left="426" w:hanging="358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 9 de Julho de </w:t>
      </w:r>
      <w:r w:rsidR="00D44C7A" w:rsidRPr="001A1A15">
        <w:rPr>
          <w:rFonts w:ascii="Calibri" w:hAnsi="Calibri"/>
          <w:sz w:val="22"/>
          <w:lang w:val="pt-PT"/>
        </w:rPr>
        <w:t>200</w:t>
      </w:r>
      <w:r w:rsidRPr="001A1A15">
        <w:rPr>
          <w:rFonts w:ascii="Calibri" w:hAnsi="Calibri"/>
          <w:sz w:val="22"/>
          <w:lang w:val="pt-PT"/>
        </w:rPr>
        <w:t>6</w:t>
      </w:r>
      <w:r w:rsidR="00D44C7A" w:rsidRPr="001A1A15">
        <w:rPr>
          <w:rFonts w:ascii="Calibri" w:hAnsi="Calibri"/>
          <w:sz w:val="22"/>
          <w:lang w:val="pt-PT"/>
        </w:rPr>
        <w:t xml:space="preserve"> até </w:t>
      </w:r>
      <w:r w:rsidR="001C66D8">
        <w:rPr>
          <w:rFonts w:ascii="Calibri" w:hAnsi="Calibri"/>
          <w:sz w:val="22"/>
          <w:lang w:val="pt-PT"/>
        </w:rPr>
        <w:t>24 de a</w:t>
      </w:r>
      <w:r w:rsidRPr="001A1A15">
        <w:rPr>
          <w:rFonts w:ascii="Calibri" w:hAnsi="Calibri"/>
          <w:sz w:val="22"/>
          <w:lang w:val="pt-PT"/>
        </w:rPr>
        <w:t xml:space="preserve">bril de </w:t>
      </w:r>
      <w:r w:rsidR="00D44C7A" w:rsidRPr="001A1A15">
        <w:rPr>
          <w:rFonts w:ascii="Calibri" w:hAnsi="Calibri"/>
          <w:sz w:val="22"/>
          <w:lang w:val="pt-PT"/>
        </w:rPr>
        <w:t xml:space="preserve">2007 </w:t>
      </w:r>
      <w:r w:rsidRPr="001A1A15">
        <w:rPr>
          <w:rFonts w:ascii="Calibri" w:hAnsi="Calibri"/>
          <w:sz w:val="22"/>
          <w:lang w:val="pt-PT"/>
        </w:rPr>
        <w:t>foi</w:t>
      </w:r>
      <w:r w:rsidR="00D44C7A" w:rsidRPr="001A1A15">
        <w:rPr>
          <w:rFonts w:ascii="Calibri" w:hAnsi="Calibri"/>
          <w:sz w:val="22"/>
          <w:lang w:val="pt-PT"/>
        </w:rPr>
        <w:t xml:space="preserve"> Professor </w:t>
      </w:r>
      <w:r w:rsidRPr="001A1A15">
        <w:rPr>
          <w:rFonts w:ascii="Calibri" w:hAnsi="Calibri"/>
          <w:sz w:val="22"/>
          <w:lang w:val="pt-PT"/>
        </w:rPr>
        <w:t xml:space="preserve">Adjunto </w:t>
      </w:r>
      <w:r w:rsidR="00A669B9" w:rsidRPr="001A1A15">
        <w:rPr>
          <w:rFonts w:ascii="Calibri" w:hAnsi="Calibri" w:cs="Arial"/>
          <w:sz w:val="22"/>
          <w:szCs w:val="22"/>
          <w:lang w:val="pt-PT"/>
        </w:rPr>
        <w:t xml:space="preserve">com </w:t>
      </w:r>
      <w:r w:rsidR="00D44C7A" w:rsidRPr="001A1A15">
        <w:rPr>
          <w:rFonts w:ascii="Calibri" w:hAnsi="Calibri"/>
          <w:sz w:val="22"/>
          <w:lang w:val="pt-PT"/>
        </w:rPr>
        <w:t>nomeação definitiva d</w:t>
      </w:r>
      <w:r w:rsidR="00A669B9" w:rsidRPr="001A1A15">
        <w:rPr>
          <w:rFonts w:ascii="Calibri" w:hAnsi="Calibri"/>
          <w:sz w:val="22"/>
          <w:lang w:val="pt-PT"/>
        </w:rPr>
        <w:t xml:space="preserve">a </w:t>
      </w:r>
      <w:r w:rsidR="00A669B9" w:rsidRPr="001A1A15">
        <w:rPr>
          <w:rFonts w:ascii="Calibri" w:hAnsi="Calibri" w:cs="Arial"/>
          <w:sz w:val="22"/>
          <w:szCs w:val="22"/>
          <w:lang w:val="pt-PT"/>
        </w:rPr>
        <w:t>ESTM- IPL</w:t>
      </w:r>
      <w:r w:rsidR="00A669B9" w:rsidRPr="001A1A15">
        <w:rPr>
          <w:rFonts w:ascii="Calibri" w:hAnsi="Calibri"/>
          <w:sz w:val="22"/>
          <w:lang w:val="pt-PT"/>
        </w:rPr>
        <w:t>;</w:t>
      </w:r>
    </w:p>
    <w:p w:rsidR="00A669B9" w:rsidRPr="001A1A15" w:rsidRDefault="009E0C31" w:rsidP="005538B8">
      <w:pPr>
        <w:numPr>
          <w:ilvl w:val="0"/>
          <w:numId w:val="2"/>
        </w:numPr>
        <w:tabs>
          <w:tab w:val="clear" w:pos="1004"/>
          <w:tab w:val="num" w:pos="426"/>
        </w:tabs>
        <w:spacing w:before="0"/>
        <w:ind w:left="426" w:hanging="358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 8 de Julho de 2003 até 9 de </w:t>
      </w:r>
      <w:r w:rsidR="001C66D8">
        <w:rPr>
          <w:rFonts w:ascii="Calibri" w:hAnsi="Calibri"/>
          <w:sz w:val="22"/>
          <w:lang w:val="pt-PT"/>
        </w:rPr>
        <w:t>j</w:t>
      </w:r>
      <w:r w:rsidRPr="001A1A15">
        <w:rPr>
          <w:rFonts w:ascii="Calibri" w:hAnsi="Calibri"/>
          <w:sz w:val="22"/>
          <w:lang w:val="pt-PT"/>
        </w:rPr>
        <w:t>ulho de 2006 foi Professor Adjunto de nomeação provisória d</w:t>
      </w:r>
      <w:r w:rsidR="00A669B9" w:rsidRPr="001A1A15">
        <w:rPr>
          <w:rFonts w:ascii="Calibri" w:hAnsi="Calibri"/>
          <w:sz w:val="22"/>
          <w:lang w:val="pt-PT"/>
        </w:rPr>
        <w:t>a ESTM-IPL;</w:t>
      </w:r>
    </w:p>
    <w:p w:rsidR="009E0C31" w:rsidRPr="001A1A15" w:rsidRDefault="001C66D8" w:rsidP="005538B8">
      <w:pPr>
        <w:numPr>
          <w:ilvl w:val="0"/>
          <w:numId w:val="2"/>
        </w:numPr>
        <w:tabs>
          <w:tab w:val="clear" w:pos="1004"/>
          <w:tab w:val="num" w:pos="426"/>
        </w:tabs>
        <w:spacing w:before="0"/>
        <w:ind w:left="426" w:hanging="358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lang w:val="pt-PT"/>
        </w:rPr>
        <w:t>De março de 2001 a 8 de j</w:t>
      </w:r>
      <w:r w:rsidR="009E0C31" w:rsidRPr="001A1A15">
        <w:rPr>
          <w:rFonts w:ascii="Calibri" w:hAnsi="Calibri"/>
          <w:sz w:val="22"/>
          <w:lang w:val="pt-PT"/>
        </w:rPr>
        <w:t>ulho de 2003 foi Equiparado a Professor Adjunto d</w:t>
      </w:r>
      <w:r w:rsidR="00A669B9" w:rsidRPr="001A1A15">
        <w:rPr>
          <w:rFonts w:ascii="Calibri" w:hAnsi="Calibri"/>
          <w:sz w:val="22"/>
          <w:lang w:val="pt-PT"/>
        </w:rPr>
        <w:t>a ESTM-IPL</w:t>
      </w:r>
      <w:r w:rsidR="009E0C31" w:rsidRPr="001A1A15">
        <w:rPr>
          <w:rFonts w:ascii="Calibri" w:hAnsi="Calibri"/>
          <w:sz w:val="22"/>
          <w:lang w:val="pt-PT"/>
        </w:rPr>
        <w:t>.</w:t>
      </w:r>
    </w:p>
    <w:p w:rsidR="009E0C31" w:rsidRPr="001A1A15" w:rsidRDefault="009E0C31" w:rsidP="00EE28BF">
      <w:pPr>
        <w:tabs>
          <w:tab w:val="num" w:pos="426"/>
        </w:tabs>
        <w:ind w:left="284" w:hanging="284"/>
        <w:rPr>
          <w:rFonts w:ascii="Calibri" w:hAnsi="Calibri"/>
          <w:sz w:val="22"/>
          <w:lang w:val="pt-PT"/>
        </w:rPr>
      </w:pPr>
    </w:p>
    <w:p w:rsidR="000126B3" w:rsidRPr="001A1A15" w:rsidRDefault="000126B3" w:rsidP="0066280E">
      <w:pPr>
        <w:pStyle w:val="StyleHeading1Left0mmFirstline0mmRight-0mm"/>
        <w:numPr>
          <w:ilvl w:val="0"/>
          <w:numId w:val="0"/>
        </w:numPr>
        <w:rPr>
          <w:rFonts w:ascii="Calibri" w:hAnsi="Calibri"/>
          <w:sz w:val="28"/>
          <w:lang w:val="pt-PT"/>
        </w:rPr>
      </w:pPr>
      <w:bookmarkStart w:id="3" w:name="_Toc340670662"/>
      <w:r w:rsidRPr="001A1A15">
        <w:rPr>
          <w:rFonts w:ascii="Calibri" w:hAnsi="Calibri"/>
          <w:sz w:val="28"/>
          <w:lang w:val="pt-PT"/>
        </w:rPr>
        <w:t>4</w:t>
      </w:r>
      <w:r w:rsidR="0066280E" w:rsidRPr="001A1A15">
        <w:rPr>
          <w:rFonts w:ascii="Calibri" w:hAnsi="Calibri"/>
          <w:sz w:val="28"/>
          <w:lang w:val="pt-PT"/>
        </w:rPr>
        <w:t xml:space="preserve"> – </w:t>
      </w:r>
      <w:r w:rsidRPr="001A1A15">
        <w:rPr>
          <w:rFonts w:ascii="Calibri" w:hAnsi="Calibri"/>
          <w:sz w:val="28"/>
          <w:lang w:val="pt-PT"/>
        </w:rPr>
        <w:t>G</w:t>
      </w:r>
      <w:r w:rsidR="00ED236B" w:rsidRPr="001A1A15">
        <w:rPr>
          <w:rFonts w:ascii="Calibri" w:hAnsi="Calibri"/>
          <w:sz w:val="28"/>
          <w:lang w:val="pt-PT"/>
        </w:rPr>
        <w:t>ESTÃO ACADÉMICA</w:t>
      </w:r>
      <w:bookmarkEnd w:id="3"/>
    </w:p>
    <w:p w:rsidR="005858CE" w:rsidRPr="001A1A15" w:rsidRDefault="005858CE" w:rsidP="00CB04A2">
      <w:pPr>
        <w:pStyle w:val="StyleHeading2Left0mmFirstline0mmRight-0mm"/>
        <w:numPr>
          <w:ilvl w:val="1"/>
          <w:numId w:val="26"/>
        </w:numPr>
        <w:rPr>
          <w:rFonts w:ascii="Calibri" w:hAnsi="Calibri"/>
          <w:sz w:val="22"/>
        </w:rPr>
      </w:pPr>
      <w:bookmarkStart w:id="4" w:name="_Toc340670663"/>
      <w:r w:rsidRPr="001A1A15">
        <w:rPr>
          <w:rFonts w:ascii="Calibri" w:hAnsi="Calibri"/>
          <w:sz w:val="22"/>
        </w:rPr>
        <w:t>– No Instituto Politécnico de Leiria</w:t>
      </w:r>
      <w:bookmarkEnd w:id="4"/>
    </w:p>
    <w:p w:rsidR="00C16160" w:rsidRDefault="00C16160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lang w:val="pt-PT"/>
        </w:rPr>
        <w:t xml:space="preserve">Comissão sobre Internacionalização do </w:t>
      </w:r>
      <w:proofErr w:type="spellStart"/>
      <w:r>
        <w:rPr>
          <w:rFonts w:ascii="Calibri" w:hAnsi="Calibri"/>
          <w:sz w:val="22"/>
          <w:lang w:val="pt-PT"/>
        </w:rPr>
        <w:t>IPLeiria</w:t>
      </w:r>
      <w:proofErr w:type="spellEnd"/>
      <w:r>
        <w:rPr>
          <w:rFonts w:ascii="Calibri" w:hAnsi="Calibri"/>
          <w:sz w:val="22"/>
          <w:lang w:val="pt-PT"/>
        </w:rPr>
        <w:t xml:space="preserve"> nomeada </w:t>
      </w:r>
      <w:r w:rsidR="001C66D8">
        <w:rPr>
          <w:rFonts w:ascii="Calibri" w:hAnsi="Calibri"/>
          <w:sz w:val="22"/>
          <w:lang w:val="pt-PT"/>
        </w:rPr>
        <w:t>no âmbito do Conselho Geral em m</w:t>
      </w:r>
      <w:r>
        <w:rPr>
          <w:rFonts w:ascii="Calibri" w:hAnsi="Calibri"/>
          <w:sz w:val="22"/>
          <w:lang w:val="pt-PT"/>
        </w:rPr>
        <w:t xml:space="preserve">aio de 2015 com Pedro </w:t>
      </w:r>
      <w:proofErr w:type="spellStart"/>
      <w:r>
        <w:rPr>
          <w:rFonts w:ascii="Calibri" w:hAnsi="Calibri"/>
          <w:sz w:val="22"/>
          <w:lang w:val="pt-PT"/>
        </w:rPr>
        <w:t>Lourtie</w:t>
      </w:r>
      <w:proofErr w:type="spellEnd"/>
      <w:r>
        <w:rPr>
          <w:rFonts w:ascii="Calibri" w:hAnsi="Calibri"/>
          <w:sz w:val="22"/>
          <w:lang w:val="pt-PT"/>
        </w:rPr>
        <w:t xml:space="preserve">, Nuno Rasteiro e o Presidente do </w:t>
      </w:r>
      <w:proofErr w:type="spellStart"/>
      <w:r>
        <w:rPr>
          <w:rFonts w:ascii="Calibri" w:hAnsi="Calibri"/>
          <w:sz w:val="22"/>
          <w:lang w:val="pt-PT"/>
        </w:rPr>
        <w:t>IPLeiria</w:t>
      </w:r>
      <w:proofErr w:type="spellEnd"/>
      <w:r>
        <w:rPr>
          <w:rFonts w:ascii="Calibri" w:hAnsi="Calibri"/>
          <w:sz w:val="22"/>
          <w:lang w:val="pt-PT"/>
        </w:rPr>
        <w:t xml:space="preserve"> Nuno Mangas.</w:t>
      </w:r>
    </w:p>
    <w:p w:rsidR="00222597" w:rsidRPr="001A1A15" w:rsidRDefault="005858CE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 19 de Novembro de 2008 ao presente: </w:t>
      </w:r>
      <w:r w:rsidRPr="001A1A15">
        <w:rPr>
          <w:rFonts w:ascii="Calibri" w:hAnsi="Calibri" w:cs="Arial"/>
          <w:sz w:val="22"/>
          <w:szCs w:val="22"/>
          <w:lang w:val="pt-PT"/>
        </w:rPr>
        <w:t>membro eleito do Conselho Geral do Instituto Politécnico de Leiria e secretário do ó</w:t>
      </w:r>
      <w:r w:rsidR="001C66D8">
        <w:rPr>
          <w:rFonts w:ascii="Calibri" w:hAnsi="Calibri" w:cs="Arial"/>
          <w:sz w:val="22"/>
          <w:szCs w:val="22"/>
          <w:lang w:val="pt-PT"/>
        </w:rPr>
        <w:t>rgão de 19 de novembro de 2008 a 18 de o</w:t>
      </w:r>
      <w:r w:rsidRPr="001A1A15">
        <w:rPr>
          <w:rFonts w:ascii="Calibri" w:hAnsi="Calibri" w:cs="Arial"/>
          <w:sz w:val="22"/>
          <w:szCs w:val="22"/>
          <w:lang w:val="pt-PT"/>
        </w:rPr>
        <w:t>utubro de 2010;</w:t>
      </w:r>
    </w:p>
    <w:p w:rsidR="008254AF" w:rsidRPr="001A1A15" w:rsidRDefault="008254AF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lastRenderedPageBreak/>
        <w:t>Membro d</w:t>
      </w:r>
      <w:r w:rsidR="00933040">
        <w:rPr>
          <w:rFonts w:ascii="Calibri" w:hAnsi="Calibri" w:cs="Arial"/>
          <w:sz w:val="22"/>
          <w:szCs w:val="22"/>
          <w:lang w:val="pt-PT"/>
        </w:rPr>
        <w:t xml:space="preserve">o grupo de trabalho de revisão dos Estatutos do Instituto Politécnico de Leiria no âmbito 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do 2º </w:t>
      </w:r>
      <w:r w:rsidR="00933040">
        <w:rPr>
          <w:rFonts w:ascii="Calibri" w:hAnsi="Calibri" w:cs="Arial"/>
          <w:sz w:val="22"/>
          <w:szCs w:val="22"/>
          <w:lang w:val="pt-PT"/>
        </w:rPr>
        <w:t>C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onselho </w:t>
      </w:r>
      <w:r w:rsidR="00933040">
        <w:rPr>
          <w:rFonts w:ascii="Calibri" w:hAnsi="Calibri" w:cs="Arial"/>
          <w:sz w:val="22"/>
          <w:szCs w:val="22"/>
          <w:lang w:val="pt-PT"/>
        </w:rPr>
        <w:t>G</w:t>
      </w:r>
      <w:r w:rsidRPr="001A1A15">
        <w:rPr>
          <w:rFonts w:ascii="Calibri" w:hAnsi="Calibri" w:cs="Arial"/>
          <w:sz w:val="22"/>
          <w:szCs w:val="22"/>
          <w:lang w:val="pt-PT"/>
        </w:rPr>
        <w:t>eral desde 18 de junho de 2013;</w:t>
      </w:r>
    </w:p>
    <w:p w:rsidR="007D0CD8" w:rsidRPr="001A1A15" w:rsidRDefault="005858CE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>De 2006 a</w:t>
      </w:r>
      <w:r w:rsidR="004C3C1B">
        <w:rPr>
          <w:rFonts w:ascii="Calibri" w:hAnsi="Calibri"/>
          <w:sz w:val="22"/>
          <w:szCs w:val="22"/>
          <w:lang w:val="pt-PT"/>
        </w:rPr>
        <w:t xml:space="preserve"> 2011</w:t>
      </w:r>
      <w:r w:rsidRPr="001A1A15">
        <w:rPr>
          <w:rFonts w:ascii="Calibri" w:hAnsi="Calibri"/>
          <w:sz w:val="22"/>
          <w:szCs w:val="22"/>
          <w:lang w:val="pt-PT"/>
        </w:rPr>
        <w:t>, membro d</w:t>
      </w:r>
      <w:r w:rsidR="00933040">
        <w:rPr>
          <w:rFonts w:ascii="Calibri" w:hAnsi="Calibri"/>
          <w:sz w:val="22"/>
          <w:szCs w:val="22"/>
          <w:lang w:val="pt-PT"/>
        </w:rPr>
        <w:t xml:space="preserve">a equipa </w:t>
      </w:r>
      <w:r w:rsidRPr="001A1A15">
        <w:rPr>
          <w:rFonts w:ascii="Calibri" w:hAnsi="Calibri"/>
          <w:sz w:val="22"/>
          <w:szCs w:val="22"/>
          <w:lang w:val="pt-PT"/>
        </w:rPr>
        <w:t xml:space="preserve">de Apoio ao Processo de Avaliação Internacional (GAPA) no processo de autoavaliação do Instituto Politécnico de Leiria, pela </w:t>
      </w:r>
      <w:proofErr w:type="spellStart"/>
      <w:r w:rsidRPr="001A1A15">
        <w:rPr>
          <w:rFonts w:ascii="Calibri" w:hAnsi="Calibri"/>
          <w:i/>
          <w:sz w:val="22"/>
          <w:szCs w:val="22"/>
          <w:lang w:val="pt-PT"/>
        </w:rPr>
        <w:t>European</w:t>
      </w:r>
      <w:proofErr w:type="spellEnd"/>
      <w:r w:rsidRPr="001A1A15">
        <w:rPr>
          <w:rFonts w:ascii="Calibri" w:hAnsi="Calibri"/>
          <w:i/>
          <w:sz w:val="22"/>
          <w:szCs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i/>
          <w:sz w:val="22"/>
          <w:szCs w:val="22"/>
          <w:lang w:val="pt-PT"/>
        </w:rPr>
        <w:t>University</w:t>
      </w:r>
      <w:proofErr w:type="spellEnd"/>
      <w:r w:rsidRPr="001A1A15">
        <w:rPr>
          <w:rFonts w:ascii="Calibri" w:hAnsi="Calibri"/>
          <w:i/>
          <w:sz w:val="22"/>
          <w:szCs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i/>
          <w:sz w:val="22"/>
          <w:szCs w:val="22"/>
          <w:lang w:val="pt-PT"/>
        </w:rPr>
        <w:t>Association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>,</w:t>
      </w:r>
      <w:r w:rsidR="00E563A3" w:rsidRPr="001A1A15">
        <w:rPr>
          <w:rFonts w:ascii="Calibri" w:hAnsi="Calibri"/>
          <w:sz w:val="22"/>
          <w:szCs w:val="22"/>
          <w:lang w:val="pt-PT"/>
        </w:rPr>
        <w:t xml:space="preserve"> EUA,</w:t>
      </w:r>
      <w:r w:rsidRPr="001A1A15">
        <w:rPr>
          <w:rFonts w:ascii="Calibri" w:hAnsi="Calibri"/>
          <w:sz w:val="22"/>
          <w:szCs w:val="22"/>
          <w:lang w:val="pt-PT"/>
        </w:rPr>
        <w:t xml:space="preserve"> </w:t>
      </w:r>
      <w:r w:rsidR="00E563A3" w:rsidRPr="001A1A15">
        <w:rPr>
          <w:rFonts w:ascii="Calibri" w:hAnsi="Calibri"/>
          <w:sz w:val="22"/>
          <w:szCs w:val="22"/>
          <w:lang w:val="pt-PT"/>
        </w:rPr>
        <w:t>coredactor</w:t>
      </w:r>
      <w:r w:rsidRPr="001A1A15">
        <w:rPr>
          <w:rFonts w:ascii="Calibri" w:hAnsi="Calibri"/>
          <w:sz w:val="22"/>
          <w:szCs w:val="22"/>
          <w:lang w:val="pt-PT"/>
        </w:rPr>
        <w:t xml:space="preserve"> do relatório </w:t>
      </w:r>
      <w:r w:rsidR="00222597" w:rsidRPr="001A1A15">
        <w:rPr>
          <w:rFonts w:ascii="Calibri" w:hAnsi="Calibri"/>
          <w:sz w:val="22"/>
          <w:szCs w:val="22"/>
          <w:lang w:val="pt-PT"/>
        </w:rPr>
        <w:t>apresentado em Outubro de 2006</w:t>
      </w:r>
      <w:r w:rsidR="007D0CD8" w:rsidRPr="001A1A15">
        <w:rPr>
          <w:rFonts w:ascii="Calibri" w:hAnsi="Calibri"/>
          <w:sz w:val="22"/>
          <w:szCs w:val="22"/>
          <w:lang w:val="pt-PT"/>
        </w:rPr>
        <w:t>:</w:t>
      </w:r>
      <w:r w:rsidR="00E563A3" w:rsidRPr="001A1A15">
        <w:rPr>
          <w:rFonts w:ascii="Calibri" w:hAnsi="Calibri"/>
          <w:sz w:val="22"/>
          <w:szCs w:val="22"/>
          <w:lang w:val="pt-PT"/>
        </w:rPr>
        <w:t xml:space="preserve"> </w:t>
      </w:r>
      <w:r w:rsidRPr="001A1A15">
        <w:rPr>
          <w:rFonts w:ascii="Calibri" w:hAnsi="Calibri"/>
          <w:sz w:val="22"/>
          <w:szCs w:val="22"/>
          <w:lang w:val="pt-PT"/>
        </w:rPr>
        <w:t>(</w:t>
      </w:r>
      <w:hyperlink r:id="rId9" w:history="1">
        <w:r w:rsidR="007D0CD8" w:rsidRPr="001A1A15">
          <w:rPr>
            <w:rStyle w:val="Hiperligao"/>
            <w:rFonts w:ascii="Calibri" w:hAnsi="Calibri"/>
            <w:sz w:val="22"/>
            <w:szCs w:val="22"/>
            <w:lang w:val="pt-PT"/>
          </w:rPr>
          <w:t>http://www.ipleiria.pt/resources2?portal=ipleiria&amp;name=Relatório_de_Auto-Avaliação_Institucional_Internacional.pdf&amp;md5=cf40d520498b54090ef642af6f88f141&amp;ctype=application/pdf&amp;cLen=308092&amp;sruid=723-cms-main-documents&amp;type=pdf</w:t>
        </w:r>
      </w:hyperlink>
      <w:r w:rsidRPr="001A1A15">
        <w:rPr>
          <w:rFonts w:ascii="Calibri" w:hAnsi="Calibri"/>
          <w:sz w:val="22"/>
          <w:szCs w:val="22"/>
          <w:lang w:val="pt-PT"/>
        </w:rPr>
        <w:t>)</w:t>
      </w:r>
      <w:r w:rsidR="007D0CD8" w:rsidRPr="001A1A15">
        <w:rPr>
          <w:rFonts w:ascii="Calibri" w:hAnsi="Calibri"/>
          <w:sz w:val="22"/>
          <w:szCs w:val="22"/>
          <w:lang w:val="pt-PT"/>
        </w:rPr>
        <w:t>;</w:t>
      </w:r>
    </w:p>
    <w:p w:rsidR="005858CE" w:rsidRPr="001A1A15" w:rsidRDefault="007D0CD8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>M</w:t>
      </w:r>
      <w:r w:rsidR="005858CE" w:rsidRPr="001A1A15">
        <w:rPr>
          <w:rFonts w:ascii="Calibri" w:hAnsi="Calibri"/>
          <w:sz w:val="22"/>
          <w:szCs w:val="22"/>
          <w:lang w:val="pt-PT"/>
        </w:rPr>
        <w:t xml:space="preserve">embro do comité </w:t>
      </w:r>
      <w:r w:rsidRPr="001A1A15">
        <w:rPr>
          <w:rFonts w:ascii="Calibri" w:hAnsi="Calibri"/>
          <w:sz w:val="22"/>
          <w:szCs w:val="22"/>
          <w:lang w:val="pt-PT"/>
        </w:rPr>
        <w:t>do IPL na</w:t>
      </w:r>
      <w:r w:rsidR="005858CE" w:rsidRPr="001A1A15">
        <w:rPr>
          <w:rFonts w:ascii="Calibri" w:hAnsi="Calibri"/>
          <w:sz w:val="22"/>
          <w:szCs w:val="22"/>
          <w:lang w:val="pt-PT"/>
        </w:rPr>
        <w:t xml:space="preserve"> visita de avaliação em 2007 e na visita de </w:t>
      </w:r>
      <w:r w:rsidR="00E563A3" w:rsidRPr="001A1A15">
        <w:rPr>
          <w:rFonts w:ascii="Calibri" w:hAnsi="Calibri"/>
          <w:sz w:val="22"/>
          <w:szCs w:val="22"/>
          <w:lang w:val="pt-PT"/>
        </w:rPr>
        <w:t xml:space="preserve">acompanhamento </w:t>
      </w:r>
      <w:r w:rsidR="005858CE" w:rsidRPr="001A1A15">
        <w:rPr>
          <w:rFonts w:ascii="Calibri" w:hAnsi="Calibri"/>
          <w:sz w:val="22"/>
          <w:szCs w:val="22"/>
          <w:lang w:val="pt-PT"/>
        </w:rPr>
        <w:t>em 2010</w:t>
      </w:r>
      <w:r w:rsidRPr="001A1A15">
        <w:rPr>
          <w:rFonts w:ascii="Calibri" w:hAnsi="Calibri"/>
          <w:sz w:val="22"/>
          <w:szCs w:val="22"/>
          <w:lang w:val="pt-PT"/>
        </w:rPr>
        <w:t xml:space="preserve">, que resultou no relatório de </w:t>
      </w:r>
      <w:r w:rsidR="00D27896" w:rsidRPr="001A1A15">
        <w:rPr>
          <w:rFonts w:ascii="Calibri" w:hAnsi="Calibri"/>
          <w:sz w:val="22"/>
          <w:szCs w:val="22"/>
          <w:lang w:val="pt-PT"/>
        </w:rPr>
        <w:t xml:space="preserve">acompanhamento </w:t>
      </w:r>
      <w:r w:rsidRPr="001A1A15">
        <w:rPr>
          <w:rFonts w:ascii="Calibri" w:hAnsi="Calibri"/>
          <w:sz w:val="22"/>
          <w:szCs w:val="22"/>
          <w:lang w:val="pt-PT"/>
        </w:rPr>
        <w:t>da</w:t>
      </w:r>
      <w:r w:rsidR="00933040">
        <w:rPr>
          <w:rFonts w:ascii="Calibri" w:hAnsi="Calibri"/>
          <w:sz w:val="22"/>
          <w:szCs w:val="22"/>
          <w:lang w:val="pt-PT"/>
        </w:rPr>
        <w:t xml:space="preserve"> </w:t>
      </w:r>
      <w:r w:rsidR="00D27896" w:rsidRPr="001A1A15">
        <w:rPr>
          <w:rFonts w:ascii="Calibri" w:hAnsi="Calibri"/>
          <w:sz w:val="22"/>
          <w:szCs w:val="22"/>
          <w:lang w:val="pt-PT"/>
        </w:rPr>
        <w:t xml:space="preserve">EUA, </w:t>
      </w:r>
      <w:proofErr w:type="spellStart"/>
      <w:r w:rsidRPr="001A1A15">
        <w:rPr>
          <w:rFonts w:ascii="Calibri" w:hAnsi="Calibri"/>
          <w:sz w:val="22"/>
          <w:szCs w:val="22"/>
          <w:lang w:val="pt-PT"/>
        </w:rPr>
        <w:t>European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szCs w:val="22"/>
          <w:lang w:val="pt-PT"/>
        </w:rPr>
        <w:t>University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szCs w:val="22"/>
          <w:lang w:val="pt-PT"/>
        </w:rPr>
        <w:t>Association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>:</w:t>
      </w:r>
      <w:r w:rsidR="00315016" w:rsidRPr="001A1A15">
        <w:rPr>
          <w:rFonts w:ascii="Calibri" w:hAnsi="Calibri"/>
          <w:sz w:val="22"/>
          <w:szCs w:val="22"/>
          <w:lang w:val="pt-PT"/>
        </w:rPr>
        <w:t xml:space="preserve"> (</w:t>
      </w:r>
      <w:hyperlink r:id="rId10" w:history="1">
        <w:r w:rsidR="00E563A3" w:rsidRPr="001A1A15">
          <w:rPr>
            <w:rStyle w:val="Hiperligao"/>
            <w:rFonts w:ascii="Calibri" w:hAnsi="Calibri"/>
            <w:sz w:val="22"/>
            <w:szCs w:val="22"/>
            <w:lang w:val="pt-PT"/>
          </w:rPr>
          <w:t>http://www.ipleiria.pt/resources2?portal=ipleiria&amp;name=relat_eua_pt.pdf&amp;md5=e1e1b60588dec98c1d6e865c221af75f&amp;ctype=application/pdf&amp;cLen=5178597&amp;sruid=282690-cms-main-documents&amp;type=pdf</w:t>
        </w:r>
      </w:hyperlink>
      <w:r w:rsidR="00315016" w:rsidRPr="001A1A15">
        <w:rPr>
          <w:rFonts w:ascii="Calibri" w:hAnsi="Calibri"/>
          <w:sz w:val="22"/>
          <w:szCs w:val="22"/>
          <w:lang w:val="pt-PT"/>
        </w:rPr>
        <w:t>)</w:t>
      </w:r>
      <w:r w:rsidR="005858CE" w:rsidRPr="001A1A15">
        <w:rPr>
          <w:rFonts w:ascii="Calibri" w:hAnsi="Calibri"/>
          <w:sz w:val="22"/>
          <w:szCs w:val="22"/>
          <w:lang w:val="pt-PT"/>
        </w:rPr>
        <w:t>;</w:t>
      </w:r>
    </w:p>
    <w:p w:rsidR="00933040" w:rsidRDefault="00933040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933040">
        <w:rPr>
          <w:rFonts w:ascii="Calibri" w:hAnsi="Calibri"/>
          <w:sz w:val="22"/>
          <w:lang w:val="pt-PT"/>
        </w:rPr>
        <w:t>Desde 2009 até</w:t>
      </w:r>
      <w:r w:rsidR="004C3C1B">
        <w:rPr>
          <w:rFonts w:ascii="Calibri" w:hAnsi="Calibri"/>
          <w:sz w:val="22"/>
          <w:lang w:val="pt-PT"/>
        </w:rPr>
        <w:t xml:space="preserve"> 2014</w:t>
      </w:r>
      <w:r w:rsidRPr="00933040">
        <w:rPr>
          <w:rFonts w:ascii="Calibri" w:hAnsi="Calibri"/>
          <w:sz w:val="22"/>
          <w:lang w:val="pt-PT"/>
        </w:rPr>
        <w:t xml:space="preserve"> </w:t>
      </w:r>
      <w:r>
        <w:rPr>
          <w:rFonts w:ascii="Calibri" w:hAnsi="Calibri"/>
          <w:sz w:val="22"/>
          <w:lang w:val="pt-PT"/>
        </w:rPr>
        <w:t>ao presente, membro do grupo de elaboração e acompanhamento do plano estratégico do Instituto Politécnico de Leiria 2010-2014;</w:t>
      </w:r>
    </w:p>
    <w:p w:rsidR="00933040" w:rsidRPr="00933040" w:rsidRDefault="00933040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933040">
        <w:rPr>
          <w:rFonts w:ascii="Calibri" w:hAnsi="Calibri"/>
          <w:sz w:val="22"/>
          <w:lang w:val="pt-PT"/>
        </w:rPr>
        <w:t>Em</w:t>
      </w:r>
      <w:r w:rsidR="00E563A3" w:rsidRPr="00933040">
        <w:rPr>
          <w:rFonts w:ascii="Calibri" w:hAnsi="Calibri"/>
          <w:sz w:val="22"/>
          <w:lang w:val="pt-PT"/>
        </w:rPr>
        <w:t xml:space="preserve"> 2007, membro do grupo de elaboração do Plano Estratégico do Instituto Politécnico de Leiria</w:t>
      </w:r>
      <w:r w:rsidRPr="00933040">
        <w:rPr>
          <w:rFonts w:ascii="Calibri" w:hAnsi="Calibri"/>
          <w:sz w:val="22"/>
          <w:lang w:val="pt-PT"/>
        </w:rPr>
        <w:t xml:space="preserve"> 2007-2011</w:t>
      </w:r>
      <w:r w:rsidR="00E563A3" w:rsidRPr="00933040">
        <w:rPr>
          <w:rFonts w:ascii="Calibri" w:hAnsi="Calibri"/>
          <w:sz w:val="22"/>
          <w:lang w:val="pt-PT"/>
        </w:rPr>
        <w:t>;</w:t>
      </w:r>
    </w:p>
    <w:p w:rsidR="005858CE" w:rsidRDefault="005858CE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Desde 2009 até </w:t>
      </w:r>
      <w:r w:rsidR="00933040">
        <w:rPr>
          <w:rFonts w:ascii="Calibri" w:hAnsi="Calibri"/>
          <w:sz w:val="22"/>
          <w:lang w:val="pt-PT"/>
        </w:rPr>
        <w:t>2012</w:t>
      </w:r>
      <w:r w:rsidRPr="001A1A15">
        <w:rPr>
          <w:rFonts w:ascii="Calibri" w:hAnsi="Calibri"/>
          <w:sz w:val="22"/>
          <w:lang w:val="pt-PT"/>
        </w:rPr>
        <w:t>, membro do grupo de preparação do regulamento de avaliação do desempenho dos docentes do Instituto Politécnico de Leiria;</w:t>
      </w:r>
    </w:p>
    <w:p w:rsidR="00A07F23" w:rsidRPr="00D10D64" w:rsidRDefault="00A07F23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D10D64">
        <w:rPr>
          <w:rFonts w:ascii="Calibri" w:hAnsi="Calibri"/>
          <w:sz w:val="22"/>
          <w:lang w:val="pt-PT"/>
        </w:rPr>
        <w:t>De 2007 a 2009, membro do conselho de investigação e estudos avançados do INDEA,</w:t>
      </w:r>
      <w:r w:rsidRPr="00D10D64">
        <w:rPr>
          <w:rFonts w:ascii="Calibri" w:hAnsi="Calibri"/>
          <w:sz w:val="32"/>
          <w:lang w:val="pt-PT"/>
        </w:rPr>
        <w:t xml:space="preserve"> </w:t>
      </w:r>
      <w:r w:rsidRPr="00D10D64">
        <w:rPr>
          <w:rFonts w:ascii="Calibri" w:hAnsi="Calibri" w:cs="Arial"/>
          <w:sz w:val="22"/>
          <w:szCs w:val="18"/>
          <w:lang w:val="pt-PT"/>
        </w:rPr>
        <w:t>Instituto de Investigação, Desenvolvimento e Estudos Avançados do Instituto Politécnico de Leiria</w:t>
      </w:r>
      <w:r w:rsidRPr="00D10D64">
        <w:rPr>
          <w:rFonts w:ascii="Calibri" w:hAnsi="Calibri"/>
          <w:sz w:val="22"/>
          <w:lang w:val="pt-PT"/>
        </w:rPr>
        <w:t>;</w:t>
      </w:r>
    </w:p>
    <w:p w:rsidR="00A72495" w:rsidRPr="001A1A15" w:rsidRDefault="00A72495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De janeiro de 2007 a julho de 2008, membro do Conselho de Gestão Científica do IPL;</w:t>
      </w:r>
    </w:p>
    <w:p w:rsidR="005858CE" w:rsidRPr="001A1A15" w:rsidRDefault="00F36017" w:rsidP="00A07F23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>Membro do Colégio Eleitoral para Eleição do Presidente do Instituto Politécnico de Leiria</w:t>
      </w:r>
      <w:r w:rsidR="00597D15">
        <w:rPr>
          <w:rFonts w:ascii="Calibri" w:hAnsi="Calibri"/>
          <w:sz w:val="22"/>
          <w:szCs w:val="22"/>
          <w:lang w:val="pt-PT"/>
        </w:rPr>
        <w:t xml:space="preserve"> 2005-2008, eleito em março de 2005</w:t>
      </w:r>
      <w:r w:rsidRPr="001A1A15">
        <w:rPr>
          <w:rFonts w:ascii="Calibri" w:hAnsi="Calibri"/>
          <w:sz w:val="22"/>
          <w:szCs w:val="22"/>
          <w:lang w:val="pt-PT"/>
        </w:rPr>
        <w:t>.</w:t>
      </w:r>
    </w:p>
    <w:p w:rsidR="005858CE" w:rsidRPr="001A1A15" w:rsidRDefault="005858CE" w:rsidP="005858CE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5" w:name="_Toc340670664"/>
      <w:r w:rsidRPr="001A1A15">
        <w:rPr>
          <w:rFonts w:ascii="Calibri" w:hAnsi="Calibri"/>
          <w:sz w:val="22"/>
        </w:rPr>
        <w:t>4.2 - Na Escola Superior de Turismo e Tecnologia do Mar de Peniche</w:t>
      </w:r>
      <w:bookmarkEnd w:id="5"/>
    </w:p>
    <w:p w:rsidR="005858CE" w:rsidRPr="001A1A15" w:rsidRDefault="005858CE" w:rsidP="005858CE">
      <w:pPr>
        <w:ind w:right="-1" w:firstLine="0"/>
        <w:rPr>
          <w:rFonts w:ascii="Calibri" w:hAnsi="Calibri"/>
          <w:sz w:val="22"/>
          <w:lang w:val="pt-PT"/>
        </w:rPr>
      </w:pPr>
    </w:p>
    <w:p w:rsidR="00C81C4D" w:rsidRDefault="00C81C4D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lang w:val="pt-PT"/>
        </w:rPr>
        <w:t xml:space="preserve">De 25 de julho de 2003 até ao presente: membro do Conselho Científico e posterior Conselho Técnico-Científico da ESTM-IPL; </w:t>
      </w:r>
    </w:p>
    <w:p w:rsidR="009E0C31" w:rsidRPr="001A1A15" w:rsidRDefault="009E0C31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 1 de </w:t>
      </w:r>
      <w:r w:rsidR="008E4BF7" w:rsidRPr="001A1A15">
        <w:rPr>
          <w:rFonts w:ascii="Calibri" w:hAnsi="Calibri"/>
          <w:sz w:val="22"/>
          <w:lang w:val="pt-PT"/>
        </w:rPr>
        <w:t>m</w:t>
      </w:r>
      <w:r w:rsidRPr="001A1A15">
        <w:rPr>
          <w:rFonts w:ascii="Calibri" w:hAnsi="Calibri"/>
          <w:sz w:val="22"/>
          <w:lang w:val="pt-PT"/>
        </w:rPr>
        <w:t>arço de 2009 a</w:t>
      </w:r>
      <w:r w:rsidR="00411169" w:rsidRPr="001A1A15">
        <w:rPr>
          <w:rFonts w:ascii="Calibri" w:hAnsi="Calibri"/>
          <w:sz w:val="22"/>
          <w:lang w:val="pt-PT"/>
        </w:rPr>
        <w:t xml:space="preserve"> </w:t>
      </w:r>
      <w:r w:rsidR="00C81C4D">
        <w:rPr>
          <w:rFonts w:ascii="Calibri" w:hAnsi="Calibri"/>
          <w:sz w:val="22"/>
          <w:lang w:val="pt-PT"/>
        </w:rPr>
        <w:t>5</w:t>
      </w:r>
      <w:r w:rsidR="00411169" w:rsidRPr="001A1A15">
        <w:rPr>
          <w:rFonts w:ascii="Calibri" w:hAnsi="Calibri"/>
          <w:sz w:val="22"/>
          <w:lang w:val="pt-PT"/>
        </w:rPr>
        <w:t xml:space="preserve"> de março de 1013</w:t>
      </w:r>
      <w:r w:rsidRPr="001A1A15">
        <w:rPr>
          <w:rFonts w:ascii="Calibri" w:hAnsi="Calibri"/>
          <w:sz w:val="22"/>
          <w:lang w:val="pt-PT"/>
        </w:rPr>
        <w:t xml:space="preserve">: </w:t>
      </w:r>
      <w:r w:rsidR="00D27896" w:rsidRPr="001A1A15">
        <w:rPr>
          <w:rFonts w:ascii="Calibri" w:hAnsi="Calibri" w:cs="Arial"/>
          <w:sz w:val="22"/>
          <w:szCs w:val="22"/>
          <w:lang w:val="pt-PT"/>
        </w:rPr>
        <w:t>p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residente </w:t>
      </w:r>
      <w:r w:rsidR="0024741F" w:rsidRPr="001A1A15">
        <w:rPr>
          <w:rFonts w:ascii="Calibri" w:hAnsi="Calibri" w:cs="Arial"/>
          <w:sz w:val="22"/>
          <w:szCs w:val="22"/>
          <w:lang w:val="pt-PT"/>
        </w:rPr>
        <w:t xml:space="preserve">eleito </w:t>
      </w:r>
      <w:r w:rsidRPr="001A1A15">
        <w:rPr>
          <w:rFonts w:ascii="Calibri" w:hAnsi="Calibri" w:cs="Arial"/>
          <w:sz w:val="22"/>
          <w:szCs w:val="22"/>
          <w:lang w:val="pt-PT"/>
        </w:rPr>
        <w:t>do Conselho Técnico Científico da Escola Superior de Turismo e Tecnologia do Mar do Instituto Politécnico de Leiria</w:t>
      </w:r>
      <w:r w:rsidR="00A669B9" w:rsidRPr="001A1A15">
        <w:rPr>
          <w:rFonts w:ascii="Calibri" w:hAnsi="Calibri" w:cs="Arial"/>
          <w:sz w:val="22"/>
          <w:szCs w:val="22"/>
          <w:lang w:val="pt-PT"/>
        </w:rPr>
        <w:t>;</w:t>
      </w:r>
    </w:p>
    <w:p w:rsidR="00411169" w:rsidRPr="001A1A15" w:rsidRDefault="004C3C1B" w:rsidP="00411169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>
        <w:rPr>
          <w:rFonts w:ascii="Calibri" w:hAnsi="Calibri" w:cs="Arial"/>
          <w:sz w:val="22"/>
          <w:szCs w:val="22"/>
          <w:lang w:val="pt-PT"/>
        </w:rPr>
        <w:t>De 3 de Janeiro de 2007 a 1 de m</w:t>
      </w:r>
      <w:r w:rsidR="00411169" w:rsidRPr="001A1A15">
        <w:rPr>
          <w:rFonts w:ascii="Calibri" w:hAnsi="Calibri" w:cs="Arial"/>
          <w:sz w:val="22"/>
          <w:szCs w:val="22"/>
          <w:lang w:val="pt-PT"/>
        </w:rPr>
        <w:t>arço de 2009</w:t>
      </w:r>
      <w:r w:rsidR="00AC4049">
        <w:rPr>
          <w:rFonts w:ascii="Calibri" w:hAnsi="Calibri" w:cs="Arial"/>
          <w:sz w:val="22"/>
          <w:szCs w:val="22"/>
          <w:lang w:val="pt-PT"/>
        </w:rPr>
        <w:t>:</w:t>
      </w:r>
      <w:r w:rsidR="00411169" w:rsidRPr="001A1A15">
        <w:rPr>
          <w:rFonts w:ascii="Calibri" w:hAnsi="Calibri" w:cs="Arial"/>
          <w:sz w:val="22"/>
          <w:szCs w:val="22"/>
          <w:lang w:val="pt-PT"/>
        </w:rPr>
        <w:t xml:space="preserve"> Presidente do Conselho Científico da Escola Superior de Turismo e Tecnologia do Mar do Instituto Politécnico de Leiria.</w:t>
      </w:r>
    </w:p>
    <w:p w:rsidR="00282696" w:rsidRPr="001A1A15" w:rsidRDefault="00282696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 w:cs="Arial"/>
          <w:sz w:val="22"/>
          <w:szCs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De </w:t>
      </w:r>
      <w:r w:rsidR="004C3C1B">
        <w:rPr>
          <w:rFonts w:ascii="Calibri" w:hAnsi="Calibri" w:cs="Arial"/>
          <w:sz w:val="22"/>
          <w:szCs w:val="22"/>
          <w:lang w:val="pt-PT"/>
        </w:rPr>
        <w:t>m</w:t>
      </w:r>
      <w:r w:rsidR="00F20DAB" w:rsidRPr="001A1A15">
        <w:rPr>
          <w:rFonts w:ascii="Calibri" w:hAnsi="Calibri" w:cs="Arial"/>
          <w:sz w:val="22"/>
          <w:szCs w:val="22"/>
          <w:lang w:val="pt-PT"/>
        </w:rPr>
        <w:t xml:space="preserve">arço de 2009 </w:t>
      </w:r>
      <w:r w:rsidR="00411169" w:rsidRPr="001A1A15">
        <w:rPr>
          <w:rFonts w:ascii="Calibri" w:hAnsi="Calibri" w:cs="Arial"/>
          <w:sz w:val="22"/>
          <w:szCs w:val="22"/>
          <w:lang w:val="pt-PT"/>
        </w:rPr>
        <w:t xml:space="preserve">a </w:t>
      </w:r>
      <w:r w:rsidR="00AC4049">
        <w:rPr>
          <w:rFonts w:ascii="Calibri" w:hAnsi="Calibri" w:cs="Arial"/>
          <w:sz w:val="22"/>
          <w:szCs w:val="22"/>
          <w:lang w:val="pt-PT"/>
        </w:rPr>
        <w:t>5</w:t>
      </w:r>
      <w:r w:rsidR="00411169" w:rsidRPr="001A1A15">
        <w:rPr>
          <w:rFonts w:ascii="Calibri" w:hAnsi="Calibri"/>
          <w:sz w:val="22"/>
          <w:lang w:val="pt-PT"/>
        </w:rPr>
        <w:t xml:space="preserve"> de março de 1013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, membro </w:t>
      </w:r>
      <w:r w:rsidR="00E563A3" w:rsidRPr="001A1A15">
        <w:rPr>
          <w:rFonts w:ascii="Calibri" w:hAnsi="Calibri" w:cs="Arial"/>
          <w:sz w:val="22"/>
          <w:szCs w:val="22"/>
          <w:lang w:val="pt-PT"/>
        </w:rPr>
        <w:t xml:space="preserve">eleito </w:t>
      </w:r>
      <w:r w:rsidRPr="001A1A15">
        <w:rPr>
          <w:rFonts w:ascii="Calibri" w:hAnsi="Calibri" w:cs="Arial"/>
          <w:sz w:val="22"/>
          <w:szCs w:val="22"/>
          <w:lang w:val="pt-PT"/>
        </w:rPr>
        <w:t>do Conselho de Representantes da Escola Superior de Turismo e Tecnologia do Mar do Instituto Politécnico de Leiria</w:t>
      </w:r>
      <w:r w:rsidR="00A669B9" w:rsidRPr="001A1A15">
        <w:rPr>
          <w:rFonts w:ascii="Calibri" w:hAnsi="Calibri" w:cs="Arial"/>
          <w:sz w:val="22"/>
          <w:szCs w:val="22"/>
          <w:lang w:val="pt-PT"/>
        </w:rPr>
        <w:t>;</w:t>
      </w:r>
    </w:p>
    <w:p w:rsidR="0024372A" w:rsidRPr="001A1A15" w:rsidRDefault="0024372A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Desde 2002 até ao presente, responsável pelo Laboratório de Física da ESTM- IPL;</w:t>
      </w:r>
    </w:p>
    <w:p w:rsidR="009E0C31" w:rsidRPr="001A1A15" w:rsidRDefault="009E0C31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De </w:t>
      </w:r>
      <w:r w:rsidR="006533DA" w:rsidRPr="001A1A15">
        <w:rPr>
          <w:rFonts w:ascii="Calibri" w:hAnsi="Calibri" w:cs="Arial"/>
          <w:sz w:val="22"/>
          <w:szCs w:val="22"/>
          <w:lang w:val="pt-PT"/>
        </w:rPr>
        <w:t>2009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 a</w:t>
      </w:r>
      <w:r w:rsidR="008E4BF7" w:rsidRPr="001A1A15">
        <w:rPr>
          <w:rFonts w:ascii="Calibri" w:hAnsi="Calibri" w:cs="Arial"/>
          <w:sz w:val="22"/>
          <w:szCs w:val="22"/>
          <w:lang w:val="pt-PT"/>
        </w:rPr>
        <w:t xml:space="preserve"> novembro de 2012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, nomeado RUO, </w:t>
      </w:r>
      <w:r w:rsidR="004C3C1B" w:rsidRPr="001A1A15">
        <w:rPr>
          <w:rFonts w:ascii="Calibri" w:hAnsi="Calibri" w:cs="Arial"/>
          <w:sz w:val="22"/>
          <w:szCs w:val="22"/>
          <w:lang w:val="pt-PT"/>
        </w:rPr>
        <w:t>responsável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 pela Uni</w:t>
      </w:r>
      <w:r w:rsidR="00051867" w:rsidRPr="001A1A15">
        <w:rPr>
          <w:rFonts w:ascii="Calibri" w:hAnsi="Calibri" w:cs="Arial"/>
          <w:sz w:val="22"/>
          <w:szCs w:val="22"/>
          <w:lang w:val="pt-PT"/>
        </w:rPr>
        <w:t xml:space="preserve">dade Orgânica da ESTM-IPL, no âmbito do processo de Acreditação dos Cursos </w:t>
      </w:r>
      <w:r w:rsidR="006C34A2" w:rsidRPr="001A1A15">
        <w:rPr>
          <w:rFonts w:ascii="Calibri" w:hAnsi="Calibri" w:cs="Arial"/>
          <w:sz w:val="22"/>
          <w:szCs w:val="22"/>
          <w:lang w:val="pt-PT"/>
        </w:rPr>
        <w:t xml:space="preserve">da ESTM-IPL </w:t>
      </w:r>
      <w:r w:rsidR="00051867" w:rsidRPr="001A1A15">
        <w:rPr>
          <w:rFonts w:ascii="Calibri" w:hAnsi="Calibri" w:cs="Arial"/>
          <w:sz w:val="22"/>
          <w:szCs w:val="22"/>
          <w:lang w:val="pt-PT"/>
        </w:rPr>
        <w:t>pela A3ES</w:t>
      </w:r>
      <w:r w:rsidR="00A669B9" w:rsidRPr="001A1A15">
        <w:rPr>
          <w:rFonts w:ascii="Calibri" w:hAnsi="Calibri" w:cs="Arial"/>
          <w:sz w:val="22"/>
          <w:szCs w:val="22"/>
          <w:lang w:val="pt-PT"/>
        </w:rPr>
        <w:t>;</w:t>
      </w:r>
      <w:r w:rsidR="00471954" w:rsidRPr="001A1A15">
        <w:rPr>
          <w:rFonts w:ascii="Calibri" w:hAnsi="Calibri" w:cs="Arial"/>
          <w:sz w:val="22"/>
          <w:szCs w:val="22"/>
          <w:lang w:val="pt-PT"/>
        </w:rPr>
        <w:t xml:space="preserve"> </w:t>
      </w:r>
    </w:p>
    <w:p w:rsidR="00282696" w:rsidRPr="001A1A15" w:rsidRDefault="00282696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De </w:t>
      </w:r>
      <w:r w:rsidR="00920EF2" w:rsidRPr="001A1A15">
        <w:rPr>
          <w:rFonts w:ascii="Calibri" w:hAnsi="Calibri" w:cs="Arial"/>
          <w:sz w:val="22"/>
          <w:szCs w:val="22"/>
          <w:lang w:val="pt-PT"/>
        </w:rPr>
        <w:t>15 de Dezembro de 2003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 a </w:t>
      </w:r>
      <w:r w:rsidR="00AC4049">
        <w:rPr>
          <w:rFonts w:ascii="Calibri" w:hAnsi="Calibri" w:cs="Arial"/>
          <w:sz w:val="22"/>
          <w:szCs w:val="22"/>
          <w:lang w:val="pt-PT"/>
        </w:rPr>
        <w:t xml:space="preserve">15 de </w:t>
      </w:r>
      <w:r w:rsidR="004C3C1B">
        <w:rPr>
          <w:rFonts w:ascii="Calibri" w:hAnsi="Calibri" w:cs="Arial"/>
          <w:sz w:val="22"/>
          <w:szCs w:val="22"/>
          <w:lang w:val="pt-PT"/>
        </w:rPr>
        <w:t>m</w:t>
      </w:r>
      <w:r w:rsidR="00F20DAB" w:rsidRPr="001A1A15">
        <w:rPr>
          <w:rFonts w:ascii="Calibri" w:hAnsi="Calibri" w:cs="Arial"/>
          <w:sz w:val="22"/>
          <w:szCs w:val="22"/>
          <w:lang w:val="pt-PT"/>
        </w:rPr>
        <w:t>arço de 2009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 </w:t>
      </w:r>
      <w:r w:rsidR="00AC4049">
        <w:rPr>
          <w:rFonts w:ascii="Calibri" w:hAnsi="Calibri" w:cs="Arial"/>
          <w:sz w:val="22"/>
          <w:szCs w:val="22"/>
          <w:lang w:val="pt-PT"/>
        </w:rPr>
        <w:t>m</w:t>
      </w:r>
      <w:r w:rsidR="009E0C31" w:rsidRPr="001A1A15">
        <w:rPr>
          <w:rFonts w:ascii="Calibri" w:hAnsi="Calibri" w:cs="Arial"/>
          <w:sz w:val="22"/>
          <w:szCs w:val="22"/>
          <w:lang w:val="pt-PT"/>
        </w:rPr>
        <w:t xml:space="preserve">embro </w:t>
      </w:r>
      <w:r w:rsidR="00AC4049">
        <w:rPr>
          <w:rFonts w:ascii="Calibri" w:hAnsi="Calibri" w:cs="Arial"/>
          <w:sz w:val="22"/>
          <w:szCs w:val="22"/>
          <w:lang w:val="pt-PT"/>
        </w:rPr>
        <w:t xml:space="preserve">eleito </w:t>
      </w:r>
      <w:r w:rsidR="009E0C31" w:rsidRPr="001A1A15">
        <w:rPr>
          <w:rFonts w:ascii="Calibri" w:hAnsi="Calibri" w:cs="Arial"/>
          <w:sz w:val="22"/>
          <w:szCs w:val="22"/>
          <w:lang w:val="pt-PT"/>
        </w:rPr>
        <w:t>d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a Assembleia de representantes </w:t>
      </w:r>
      <w:r w:rsidRPr="001A1A15">
        <w:rPr>
          <w:rFonts w:ascii="Calibri" w:hAnsi="Calibri" w:cs="Arial"/>
          <w:sz w:val="22"/>
          <w:szCs w:val="22"/>
          <w:lang w:val="pt-PT"/>
        </w:rPr>
        <w:lastRenderedPageBreak/>
        <w:t>da Escola Superior de Turismo e Tecnologia do Mar do I</w:t>
      </w:r>
      <w:r w:rsidR="00AC4049">
        <w:rPr>
          <w:rFonts w:ascii="Calibri" w:hAnsi="Calibri" w:cs="Arial"/>
          <w:sz w:val="22"/>
          <w:szCs w:val="22"/>
          <w:lang w:val="pt-PT"/>
        </w:rPr>
        <w:t>PL</w:t>
      </w:r>
      <w:r w:rsidRPr="001A1A15">
        <w:rPr>
          <w:rFonts w:ascii="Calibri" w:hAnsi="Calibri" w:cs="Arial"/>
          <w:sz w:val="22"/>
          <w:szCs w:val="22"/>
          <w:lang w:val="pt-PT"/>
        </w:rPr>
        <w:t>.</w:t>
      </w:r>
    </w:p>
    <w:p w:rsidR="00051867" w:rsidRPr="001A1A15" w:rsidRDefault="00F20DAB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De </w:t>
      </w:r>
      <w:r w:rsidR="00AC4049">
        <w:rPr>
          <w:rFonts w:ascii="Calibri" w:hAnsi="Calibri" w:cs="Arial"/>
          <w:sz w:val="22"/>
          <w:szCs w:val="22"/>
          <w:lang w:val="pt-PT"/>
        </w:rPr>
        <w:t xml:space="preserve">6 </w:t>
      </w:r>
      <w:r w:rsidR="004C3C1B">
        <w:rPr>
          <w:rFonts w:ascii="Calibri" w:hAnsi="Calibri" w:cs="Arial"/>
          <w:sz w:val="22"/>
          <w:szCs w:val="22"/>
          <w:lang w:val="pt-PT"/>
        </w:rPr>
        <w:t>j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unho de 2006 a </w:t>
      </w:r>
      <w:r w:rsidR="00AC4049">
        <w:rPr>
          <w:rFonts w:ascii="Calibri" w:hAnsi="Calibri" w:cs="Arial"/>
          <w:sz w:val="22"/>
          <w:szCs w:val="22"/>
          <w:lang w:val="pt-PT"/>
        </w:rPr>
        <w:t xml:space="preserve">15 de </w:t>
      </w:r>
      <w:r w:rsidR="00AA04D0" w:rsidRPr="001A1A15">
        <w:rPr>
          <w:rFonts w:ascii="Calibri" w:hAnsi="Calibri" w:cs="Arial"/>
          <w:sz w:val="22"/>
          <w:szCs w:val="22"/>
          <w:lang w:val="pt-PT"/>
        </w:rPr>
        <w:t>março de 2008</w:t>
      </w:r>
      <w:r w:rsidR="00AC4049">
        <w:rPr>
          <w:rFonts w:ascii="Calibri" w:hAnsi="Calibri" w:cs="Arial"/>
          <w:sz w:val="22"/>
          <w:szCs w:val="22"/>
          <w:lang w:val="pt-PT"/>
        </w:rPr>
        <w:t>: m</w:t>
      </w:r>
      <w:r w:rsidR="00282696" w:rsidRPr="001A1A15">
        <w:rPr>
          <w:rFonts w:ascii="Calibri" w:hAnsi="Calibri" w:cs="Arial"/>
          <w:sz w:val="22"/>
          <w:szCs w:val="22"/>
          <w:lang w:val="pt-PT"/>
        </w:rPr>
        <w:t xml:space="preserve">embro </w:t>
      </w:r>
      <w:r w:rsidR="00F36017" w:rsidRPr="001A1A15">
        <w:rPr>
          <w:rFonts w:ascii="Calibri" w:hAnsi="Calibri" w:cs="Arial"/>
          <w:sz w:val="22"/>
          <w:szCs w:val="22"/>
          <w:lang w:val="pt-PT"/>
        </w:rPr>
        <w:t xml:space="preserve">eleito </w:t>
      </w:r>
      <w:r w:rsidR="00282696" w:rsidRPr="001A1A15">
        <w:rPr>
          <w:rFonts w:ascii="Calibri" w:hAnsi="Calibri" w:cs="Arial"/>
          <w:sz w:val="22"/>
          <w:szCs w:val="22"/>
          <w:lang w:val="pt-PT"/>
        </w:rPr>
        <w:t>do Conselho Pedagógico da Escola Superior de Tecnologia do Mar, do Instituto Politécnico de Leiria</w:t>
      </w:r>
      <w:r w:rsidR="00352904" w:rsidRPr="001A1A15">
        <w:rPr>
          <w:rFonts w:ascii="Calibri" w:hAnsi="Calibri" w:cs="Arial"/>
          <w:sz w:val="22"/>
          <w:szCs w:val="22"/>
          <w:lang w:val="pt-PT"/>
        </w:rPr>
        <w:t>.</w:t>
      </w:r>
    </w:p>
    <w:p w:rsidR="00282696" w:rsidRPr="001A1A15" w:rsidRDefault="00AC4049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 xml:space="preserve">De 29 de setembro a </w:t>
      </w:r>
      <w:r w:rsidR="004C3C1B">
        <w:rPr>
          <w:rFonts w:ascii="Calibri" w:hAnsi="Calibri"/>
          <w:sz w:val="22"/>
          <w:szCs w:val="22"/>
          <w:lang w:val="pt-PT"/>
        </w:rPr>
        <w:t>8 de o</w:t>
      </w:r>
      <w:r w:rsidRPr="001A1A15">
        <w:rPr>
          <w:rFonts w:ascii="Calibri" w:hAnsi="Calibri"/>
          <w:sz w:val="22"/>
          <w:szCs w:val="22"/>
          <w:lang w:val="pt-PT"/>
        </w:rPr>
        <w:t>utubro de 2003</w:t>
      </w:r>
      <w:r>
        <w:rPr>
          <w:rFonts w:ascii="Calibri" w:hAnsi="Calibri"/>
          <w:sz w:val="22"/>
          <w:szCs w:val="22"/>
          <w:lang w:val="pt-PT"/>
        </w:rPr>
        <w:t>: m</w:t>
      </w:r>
      <w:r w:rsidR="00920EF2" w:rsidRPr="001A1A15">
        <w:rPr>
          <w:rFonts w:ascii="Calibri" w:hAnsi="Calibri"/>
          <w:sz w:val="22"/>
          <w:szCs w:val="22"/>
          <w:lang w:val="pt-PT"/>
        </w:rPr>
        <w:t>embro eleito da Assembleia de Representantes Estatutária, da Escola Superior de Tecnologia do Mar, como representante dos Professores e Equiparados</w:t>
      </w:r>
      <w:r w:rsidR="0024741F" w:rsidRPr="001A1A15">
        <w:rPr>
          <w:rFonts w:ascii="Calibri" w:hAnsi="Calibri"/>
          <w:sz w:val="22"/>
          <w:szCs w:val="22"/>
          <w:lang w:val="pt-PT"/>
        </w:rPr>
        <w:t>.</w:t>
      </w:r>
    </w:p>
    <w:p w:rsidR="00111709" w:rsidRPr="001A1A15" w:rsidRDefault="004C3C1B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>De fevereiro de 2004 a d</w:t>
      </w:r>
      <w:r w:rsidR="00111709" w:rsidRPr="001A1A15">
        <w:rPr>
          <w:rFonts w:ascii="Calibri" w:hAnsi="Calibri"/>
          <w:sz w:val="22"/>
          <w:szCs w:val="22"/>
          <w:lang w:val="pt-PT"/>
        </w:rPr>
        <w:t xml:space="preserve">ezembro de 2009, </w:t>
      </w:r>
      <w:r w:rsidR="00F36017" w:rsidRPr="001A1A15">
        <w:rPr>
          <w:rFonts w:ascii="Calibri" w:hAnsi="Calibri"/>
          <w:sz w:val="22"/>
          <w:szCs w:val="22"/>
          <w:lang w:val="pt-PT"/>
        </w:rPr>
        <w:t xml:space="preserve">nomeado </w:t>
      </w:r>
      <w:r w:rsidR="00D27896" w:rsidRPr="001A1A15">
        <w:rPr>
          <w:rFonts w:ascii="Calibri" w:hAnsi="Calibri"/>
          <w:sz w:val="22"/>
          <w:szCs w:val="22"/>
          <w:lang w:val="pt-PT"/>
        </w:rPr>
        <w:t>c</w:t>
      </w:r>
      <w:r w:rsidR="00111709" w:rsidRPr="001A1A15">
        <w:rPr>
          <w:rFonts w:ascii="Calibri" w:hAnsi="Calibri"/>
          <w:sz w:val="22"/>
          <w:szCs w:val="22"/>
          <w:lang w:val="pt-PT"/>
        </w:rPr>
        <w:t xml:space="preserve">oordenador do curso de licenciatura em </w:t>
      </w:r>
      <w:proofErr w:type="spellStart"/>
      <w:r w:rsidR="00111709" w:rsidRPr="001A1A15">
        <w:rPr>
          <w:rFonts w:ascii="Calibri" w:hAnsi="Calibri"/>
          <w:sz w:val="22"/>
          <w:szCs w:val="22"/>
          <w:lang w:val="pt-PT"/>
        </w:rPr>
        <w:t>Protecção</w:t>
      </w:r>
      <w:proofErr w:type="spellEnd"/>
      <w:r w:rsidR="00111709" w:rsidRPr="001A1A15">
        <w:rPr>
          <w:rFonts w:ascii="Calibri" w:hAnsi="Calibri"/>
          <w:sz w:val="22"/>
          <w:szCs w:val="22"/>
          <w:lang w:val="pt-PT"/>
        </w:rPr>
        <w:t xml:space="preserve"> Civil, d</w:t>
      </w:r>
      <w:r w:rsidR="00920EF2" w:rsidRPr="001A1A15">
        <w:rPr>
          <w:rFonts w:ascii="Calibri" w:hAnsi="Calibri"/>
          <w:sz w:val="22"/>
          <w:szCs w:val="22"/>
          <w:lang w:val="pt-PT"/>
        </w:rPr>
        <w:t xml:space="preserve">o Instituto Politécnico de Leiria na </w:t>
      </w:r>
      <w:r w:rsidR="00111709" w:rsidRPr="001A1A15">
        <w:rPr>
          <w:rFonts w:ascii="Calibri" w:hAnsi="Calibri"/>
          <w:sz w:val="22"/>
          <w:szCs w:val="22"/>
          <w:lang w:val="pt-PT"/>
        </w:rPr>
        <w:t>ESTM.</w:t>
      </w:r>
    </w:p>
    <w:p w:rsidR="00282696" w:rsidRPr="001A1A15" w:rsidRDefault="00282696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 xml:space="preserve">Nomeado elemento da comissão de especialistas em Serviços de Segurança para a </w:t>
      </w:r>
      <w:proofErr w:type="spellStart"/>
      <w:r w:rsidRPr="001A1A15">
        <w:rPr>
          <w:rFonts w:ascii="Calibri" w:hAnsi="Calibri"/>
          <w:sz w:val="22"/>
          <w:szCs w:val="22"/>
          <w:lang w:val="pt-PT"/>
        </w:rPr>
        <w:t>Direcção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 xml:space="preserve"> Geral do Ensino S</w:t>
      </w:r>
      <w:r w:rsidR="004C3C1B">
        <w:rPr>
          <w:rFonts w:ascii="Calibri" w:hAnsi="Calibri"/>
          <w:sz w:val="22"/>
          <w:szCs w:val="22"/>
          <w:lang w:val="pt-PT"/>
        </w:rPr>
        <w:t>uperior, por despacho de 30 de a</w:t>
      </w:r>
      <w:r w:rsidRPr="001A1A15">
        <w:rPr>
          <w:rFonts w:ascii="Calibri" w:hAnsi="Calibri"/>
          <w:sz w:val="22"/>
          <w:szCs w:val="22"/>
          <w:lang w:val="pt-PT"/>
        </w:rPr>
        <w:t>gosto de 2006 do Sr. Ministro da Ciência, Tecnologia e Ensino Superior.</w:t>
      </w:r>
    </w:p>
    <w:p w:rsidR="00282696" w:rsidRPr="001A1A15" w:rsidRDefault="00282696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 xml:space="preserve">Coordenador da comissão de adequação do curso de </w:t>
      </w:r>
      <w:proofErr w:type="spellStart"/>
      <w:r w:rsidRPr="001A1A15">
        <w:rPr>
          <w:rFonts w:ascii="Calibri" w:hAnsi="Calibri"/>
          <w:sz w:val="22"/>
          <w:szCs w:val="22"/>
          <w:lang w:val="pt-PT"/>
        </w:rPr>
        <w:t>Protecção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 xml:space="preserve"> Civil no âmbito do processo de Bolonha, nomeado no Conselho Científico com</w:t>
      </w:r>
      <w:r w:rsidR="004C3C1B">
        <w:rPr>
          <w:rFonts w:ascii="Calibri" w:hAnsi="Calibri"/>
          <w:sz w:val="22"/>
          <w:szCs w:val="22"/>
          <w:lang w:val="pt-PT"/>
        </w:rPr>
        <w:t xml:space="preserve"> trabalho apresentado em 24 de m</w:t>
      </w:r>
      <w:r w:rsidRPr="001A1A15">
        <w:rPr>
          <w:rFonts w:ascii="Calibri" w:hAnsi="Calibri"/>
          <w:sz w:val="22"/>
          <w:szCs w:val="22"/>
          <w:lang w:val="pt-PT"/>
        </w:rPr>
        <w:t>arço de 2006.</w:t>
      </w:r>
    </w:p>
    <w:p w:rsidR="00920EF2" w:rsidRPr="001A1A15" w:rsidRDefault="00111709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 xml:space="preserve">Coordenador de elaboração da proposta de licenciatura </w:t>
      </w:r>
      <w:proofErr w:type="spellStart"/>
      <w:r w:rsidRPr="001A1A15">
        <w:rPr>
          <w:rFonts w:ascii="Calibri" w:hAnsi="Calibri"/>
          <w:sz w:val="22"/>
          <w:szCs w:val="22"/>
          <w:lang w:val="pt-PT"/>
        </w:rPr>
        <w:t>bi-etápica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 xml:space="preserve"> em </w:t>
      </w:r>
      <w:proofErr w:type="spellStart"/>
      <w:r w:rsidRPr="001A1A15">
        <w:rPr>
          <w:rFonts w:ascii="Calibri" w:hAnsi="Calibri"/>
          <w:sz w:val="22"/>
          <w:szCs w:val="22"/>
          <w:lang w:val="pt-PT"/>
        </w:rPr>
        <w:t>Protecção</w:t>
      </w:r>
      <w:proofErr w:type="spellEnd"/>
      <w:r w:rsidRPr="001A1A15">
        <w:rPr>
          <w:rFonts w:ascii="Calibri" w:hAnsi="Calibri"/>
          <w:sz w:val="22"/>
          <w:szCs w:val="22"/>
          <w:lang w:val="pt-PT"/>
        </w:rPr>
        <w:t xml:space="preserve"> Civil, apresentada </w:t>
      </w:r>
      <w:r w:rsidR="004C3C1B">
        <w:rPr>
          <w:rFonts w:ascii="Calibri" w:hAnsi="Calibri"/>
          <w:sz w:val="22"/>
          <w:szCs w:val="22"/>
          <w:lang w:val="pt-PT"/>
        </w:rPr>
        <w:t>em Conselho Científico a 19 de d</w:t>
      </w:r>
      <w:r w:rsidRPr="001A1A15">
        <w:rPr>
          <w:rFonts w:ascii="Calibri" w:hAnsi="Calibri"/>
          <w:sz w:val="22"/>
          <w:szCs w:val="22"/>
          <w:lang w:val="pt-PT"/>
        </w:rPr>
        <w:t>ezembro de 2003 t</w:t>
      </w:r>
      <w:r w:rsidR="00920EF2" w:rsidRPr="001A1A15">
        <w:rPr>
          <w:rFonts w:ascii="Calibri" w:hAnsi="Calibri"/>
          <w:sz w:val="22"/>
          <w:szCs w:val="22"/>
          <w:lang w:val="pt-PT"/>
        </w:rPr>
        <w:t>en</w:t>
      </w:r>
      <w:r w:rsidRPr="001A1A15">
        <w:rPr>
          <w:rFonts w:ascii="Calibri" w:hAnsi="Calibri"/>
          <w:sz w:val="22"/>
          <w:szCs w:val="22"/>
          <w:lang w:val="pt-PT"/>
        </w:rPr>
        <w:t xml:space="preserve">do </w:t>
      </w:r>
      <w:r w:rsidR="00920EF2" w:rsidRPr="001A1A15">
        <w:rPr>
          <w:rFonts w:ascii="Calibri" w:hAnsi="Calibri"/>
          <w:sz w:val="22"/>
          <w:szCs w:val="22"/>
          <w:lang w:val="pt-PT"/>
        </w:rPr>
        <w:t xml:space="preserve">iniciado a elaboração da proposta em 2002 e </w:t>
      </w:r>
      <w:r w:rsidRPr="001A1A15">
        <w:rPr>
          <w:rFonts w:ascii="Calibri" w:hAnsi="Calibri"/>
          <w:sz w:val="22"/>
          <w:szCs w:val="22"/>
          <w:lang w:val="pt-PT"/>
        </w:rPr>
        <w:t xml:space="preserve">o </w:t>
      </w:r>
      <w:r w:rsidR="00920EF2" w:rsidRPr="001A1A15">
        <w:rPr>
          <w:rFonts w:ascii="Calibri" w:hAnsi="Calibri"/>
          <w:sz w:val="22"/>
          <w:szCs w:val="22"/>
          <w:lang w:val="pt-PT"/>
        </w:rPr>
        <w:t xml:space="preserve">sido </w:t>
      </w:r>
      <w:r w:rsidRPr="001A1A15">
        <w:rPr>
          <w:rFonts w:ascii="Calibri" w:hAnsi="Calibri"/>
          <w:sz w:val="22"/>
          <w:szCs w:val="22"/>
          <w:lang w:val="pt-PT"/>
        </w:rPr>
        <w:t xml:space="preserve">curso criado em </w:t>
      </w:r>
      <w:r w:rsidR="00D27896" w:rsidRPr="001A1A15">
        <w:rPr>
          <w:rFonts w:ascii="Calibri" w:hAnsi="Calibri"/>
          <w:sz w:val="22"/>
          <w:szCs w:val="22"/>
          <w:lang w:val="pt-PT"/>
        </w:rPr>
        <w:t xml:space="preserve">2004, </w:t>
      </w:r>
      <w:r w:rsidRPr="001A1A15">
        <w:rPr>
          <w:rFonts w:ascii="Calibri" w:hAnsi="Calibri"/>
          <w:sz w:val="22"/>
          <w:szCs w:val="22"/>
          <w:lang w:val="pt-PT"/>
        </w:rPr>
        <w:t>Diário da República</w:t>
      </w:r>
      <w:r w:rsidR="00D27896" w:rsidRPr="001A1A15">
        <w:rPr>
          <w:rFonts w:ascii="Calibri" w:hAnsi="Calibri"/>
          <w:sz w:val="22"/>
          <w:szCs w:val="22"/>
          <w:lang w:val="pt-PT"/>
        </w:rPr>
        <w:t>,</w:t>
      </w:r>
      <w:r w:rsidRPr="001A1A15">
        <w:rPr>
          <w:rFonts w:ascii="Calibri" w:hAnsi="Calibri"/>
          <w:sz w:val="22"/>
          <w:szCs w:val="22"/>
          <w:lang w:val="pt-PT"/>
        </w:rPr>
        <w:t xml:space="preserve"> </w:t>
      </w:r>
      <w:r w:rsidR="004C3C1B">
        <w:rPr>
          <w:rFonts w:ascii="Calibri" w:hAnsi="Calibri"/>
          <w:sz w:val="22"/>
          <w:szCs w:val="22"/>
          <w:lang w:val="pt-PT"/>
        </w:rPr>
        <w:t>Portaria nº 841/2004, de 16 de j</w:t>
      </w:r>
      <w:r w:rsidRPr="001A1A15">
        <w:rPr>
          <w:rFonts w:ascii="Calibri" w:hAnsi="Calibri"/>
          <w:sz w:val="22"/>
          <w:szCs w:val="22"/>
          <w:lang w:val="pt-PT"/>
        </w:rPr>
        <w:t>ulho</w:t>
      </w:r>
      <w:r w:rsidR="00920EF2" w:rsidRPr="001A1A15">
        <w:rPr>
          <w:rFonts w:ascii="Calibri" w:hAnsi="Calibri"/>
          <w:sz w:val="22"/>
          <w:szCs w:val="22"/>
          <w:lang w:val="pt-PT"/>
        </w:rPr>
        <w:t>.</w:t>
      </w:r>
    </w:p>
    <w:p w:rsidR="00E65294" w:rsidRPr="001A1A15" w:rsidRDefault="00E65294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>Membro da comissão científica do CIAC, Centro de Investigação e Apoio à Comunidade da ESTM-IPL de 2006 a 2008.</w:t>
      </w:r>
    </w:p>
    <w:p w:rsidR="00282696" w:rsidRPr="001A1A15" w:rsidRDefault="00111709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Coordenador do processo de </w:t>
      </w:r>
      <w:r w:rsidR="00C26394" w:rsidRPr="001A1A15">
        <w:rPr>
          <w:rFonts w:ascii="Calibri" w:hAnsi="Calibri"/>
          <w:sz w:val="22"/>
          <w:lang w:val="pt-PT"/>
        </w:rPr>
        <w:t>autoavaliação</w:t>
      </w:r>
      <w:r w:rsidR="00282696" w:rsidRPr="001A1A15">
        <w:rPr>
          <w:rFonts w:ascii="Calibri" w:hAnsi="Calibri"/>
          <w:sz w:val="22"/>
          <w:lang w:val="pt-PT"/>
        </w:rPr>
        <w:t xml:space="preserve"> e avaliação externa da E</w:t>
      </w:r>
      <w:r w:rsidR="00F36017" w:rsidRPr="001A1A15">
        <w:rPr>
          <w:rFonts w:ascii="Calibri" w:hAnsi="Calibri"/>
          <w:sz w:val="22"/>
          <w:lang w:val="pt-PT"/>
        </w:rPr>
        <w:t xml:space="preserve">scola </w:t>
      </w:r>
      <w:r w:rsidR="00282696" w:rsidRPr="001A1A15">
        <w:rPr>
          <w:rFonts w:ascii="Calibri" w:hAnsi="Calibri"/>
          <w:sz w:val="22"/>
          <w:lang w:val="pt-PT"/>
        </w:rPr>
        <w:t>S</w:t>
      </w:r>
      <w:r w:rsidR="00F36017" w:rsidRPr="001A1A15">
        <w:rPr>
          <w:rFonts w:ascii="Calibri" w:hAnsi="Calibri"/>
          <w:sz w:val="22"/>
          <w:lang w:val="pt-PT"/>
        </w:rPr>
        <w:t xml:space="preserve">uperior de </w:t>
      </w:r>
      <w:r w:rsidR="00282696" w:rsidRPr="001A1A15">
        <w:rPr>
          <w:rFonts w:ascii="Calibri" w:hAnsi="Calibri"/>
          <w:sz w:val="22"/>
          <w:lang w:val="pt-PT"/>
        </w:rPr>
        <w:t>T</w:t>
      </w:r>
      <w:r w:rsidR="00F36017" w:rsidRPr="001A1A15">
        <w:rPr>
          <w:rFonts w:ascii="Calibri" w:hAnsi="Calibri"/>
          <w:sz w:val="22"/>
          <w:lang w:val="pt-PT"/>
        </w:rPr>
        <w:t xml:space="preserve">ecnologia do </w:t>
      </w:r>
      <w:r w:rsidR="00282696" w:rsidRPr="001A1A15">
        <w:rPr>
          <w:rFonts w:ascii="Calibri" w:hAnsi="Calibri"/>
          <w:sz w:val="22"/>
          <w:lang w:val="pt-PT"/>
        </w:rPr>
        <w:t>M</w:t>
      </w:r>
      <w:r w:rsidR="00F36017" w:rsidRPr="001A1A15">
        <w:rPr>
          <w:rFonts w:ascii="Calibri" w:hAnsi="Calibri"/>
          <w:sz w:val="22"/>
          <w:lang w:val="pt-PT"/>
        </w:rPr>
        <w:t>ar</w:t>
      </w:r>
      <w:r w:rsidR="00282696" w:rsidRPr="001A1A15">
        <w:rPr>
          <w:rFonts w:ascii="Calibri" w:hAnsi="Calibri"/>
          <w:sz w:val="22"/>
          <w:lang w:val="pt-PT"/>
        </w:rPr>
        <w:t xml:space="preserve"> pela ADISPOR em 200</w:t>
      </w:r>
      <w:r w:rsidRPr="001A1A15">
        <w:rPr>
          <w:rFonts w:ascii="Calibri" w:hAnsi="Calibri"/>
          <w:sz w:val="22"/>
          <w:lang w:val="pt-PT"/>
        </w:rPr>
        <w:t>4 e 200</w:t>
      </w:r>
      <w:r w:rsidR="00282696" w:rsidRPr="001A1A15">
        <w:rPr>
          <w:rFonts w:ascii="Calibri" w:hAnsi="Calibri"/>
          <w:sz w:val="22"/>
          <w:lang w:val="pt-PT"/>
        </w:rPr>
        <w:t>5</w:t>
      </w:r>
      <w:r w:rsidRPr="001A1A15">
        <w:rPr>
          <w:rFonts w:ascii="Calibri" w:hAnsi="Calibri"/>
          <w:sz w:val="22"/>
          <w:szCs w:val="22"/>
          <w:lang w:val="pt-PT"/>
        </w:rPr>
        <w:t>.</w:t>
      </w:r>
    </w:p>
    <w:p w:rsidR="00111709" w:rsidRPr="001A1A15" w:rsidRDefault="00111709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>Secretário eleito do Conselho Científico, da Escola Superior de Tecnologia do Mar do Instituto Poli</w:t>
      </w:r>
      <w:r w:rsidR="004C3C1B">
        <w:rPr>
          <w:rFonts w:ascii="Calibri" w:hAnsi="Calibri"/>
          <w:sz w:val="22"/>
          <w:szCs w:val="22"/>
          <w:lang w:val="pt-PT"/>
        </w:rPr>
        <w:t>técnico de Leiria, desde 13 de janeiro de 2004 até 3 de j</w:t>
      </w:r>
      <w:r w:rsidRPr="001A1A15">
        <w:rPr>
          <w:rFonts w:ascii="Calibri" w:hAnsi="Calibri"/>
          <w:sz w:val="22"/>
          <w:szCs w:val="22"/>
          <w:lang w:val="pt-PT"/>
        </w:rPr>
        <w:t>aneiro de 2007.</w:t>
      </w:r>
    </w:p>
    <w:p w:rsidR="00111709" w:rsidRPr="001A1A15" w:rsidRDefault="00111709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 xml:space="preserve">Secretário do Conselho Científico, da Escola Superior de Tecnologia do </w:t>
      </w:r>
      <w:r w:rsidR="004C3C1B">
        <w:rPr>
          <w:rFonts w:ascii="Calibri" w:hAnsi="Calibri"/>
          <w:sz w:val="22"/>
          <w:szCs w:val="22"/>
          <w:lang w:val="pt-PT"/>
        </w:rPr>
        <w:t>Mar (em substituição, de 19 de d</w:t>
      </w:r>
      <w:r w:rsidRPr="001A1A15">
        <w:rPr>
          <w:rFonts w:ascii="Calibri" w:hAnsi="Calibri"/>
          <w:sz w:val="22"/>
          <w:szCs w:val="22"/>
          <w:lang w:val="pt-PT"/>
        </w:rPr>
        <w:t xml:space="preserve">ezembro de 2003 a 13 de </w:t>
      </w:r>
      <w:r w:rsidR="004C3C1B">
        <w:rPr>
          <w:rFonts w:ascii="Calibri" w:hAnsi="Calibri"/>
          <w:sz w:val="22"/>
          <w:szCs w:val="22"/>
          <w:lang w:val="pt-PT"/>
        </w:rPr>
        <w:t>j</w:t>
      </w:r>
      <w:r w:rsidRPr="001A1A15">
        <w:rPr>
          <w:rFonts w:ascii="Calibri" w:hAnsi="Calibri"/>
          <w:sz w:val="22"/>
          <w:szCs w:val="22"/>
          <w:lang w:val="pt-PT"/>
        </w:rPr>
        <w:t>aneiro de 2004)</w:t>
      </w:r>
    </w:p>
    <w:p w:rsidR="00111709" w:rsidRPr="001A1A15" w:rsidRDefault="00920EF2" w:rsidP="00CB04A2">
      <w:pPr>
        <w:numPr>
          <w:ilvl w:val="0"/>
          <w:numId w:val="2"/>
        </w:numPr>
        <w:tabs>
          <w:tab w:val="clear" w:pos="1004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szCs w:val="22"/>
          <w:lang w:val="pt-PT"/>
        </w:rPr>
        <w:t xml:space="preserve">De 2002 a </w:t>
      </w:r>
      <w:r w:rsidR="00F36017" w:rsidRPr="001A1A15">
        <w:rPr>
          <w:rFonts w:ascii="Calibri" w:hAnsi="Calibri"/>
          <w:sz w:val="22"/>
          <w:szCs w:val="22"/>
          <w:lang w:val="pt-PT"/>
        </w:rPr>
        <w:t>2005</w:t>
      </w:r>
      <w:r w:rsidRPr="001A1A15">
        <w:rPr>
          <w:rFonts w:ascii="Calibri" w:hAnsi="Calibri"/>
          <w:sz w:val="22"/>
          <w:szCs w:val="22"/>
          <w:lang w:val="pt-PT"/>
        </w:rPr>
        <w:t xml:space="preserve"> Principal motivador e coordenador de mais de duas dezenas de tertúlias da ESTM, em distintos locais da cidade de Peniche.</w:t>
      </w:r>
    </w:p>
    <w:p w:rsidR="00CA47F9" w:rsidRPr="001A1A15" w:rsidRDefault="000126B3" w:rsidP="0066280E">
      <w:pPr>
        <w:pStyle w:val="StyleHeading1Left0mmFirstline0mmRight-0mm"/>
        <w:numPr>
          <w:ilvl w:val="0"/>
          <w:numId w:val="0"/>
        </w:numPr>
        <w:rPr>
          <w:rFonts w:ascii="Calibri" w:hAnsi="Calibri"/>
          <w:sz w:val="28"/>
          <w:lang w:val="pt-PT"/>
        </w:rPr>
      </w:pPr>
      <w:bookmarkStart w:id="6" w:name="_Toc340670665"/>
      <w:r w:rsidRPr="001A1A15">
        <w:rPr>
          <w:rFonts w:ascii="Calibri" w:hAnsi="Calibri"/>
          <w:sz w:val="28"/>
          <w:lang w:val="pt-PT"/>
        </w:rPr>
        <w:t>5</w:t>
      </w:r>
      <w:r w:rsidR="0066280E" w:rsidRPr="001A1A15">
        <w:rPr>
          <w:rFonts w:ascii="Calibri" w:hAnsi="Calibri"/>
          <w:sz w:val="28"/>
          <w:lang w:val="pt-PT"/>
        </w:rPr>
        <w:t xml:space="preserve"> – </w:t>
      </w:r>
      <w:r w:rsidR="00CA47F9" w:rsidRPr="001A1A15">
        <w:rPr>
          <w:rFonts w:ascii="Calibri" w:hAnsi="Calibri"/>
          <w:sz w:val="28"/>
          <w:lang w:val="pt-PT"/>
        </w:rPr>
        <w:t>ACTIVIDADE DOCENTE</w:t>
      </w:r>
      <w:bookmarkEnd w:id="6"/>
    </w:p>
    <w:p w:rsidR="00782E5C" w:rsidRDefault="00782E5C" w:rsidP="00782E5C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7" w:name="_Toc340670666"/>
      <w:r w:rsidRPr="001A1A15">
        <w:rPr>
          <w:rFonts w:ascii="Calibri" w:hAnsi="Calibri"/>
          <w:sz w:val="22"/>
        </w:rPr>
        <w:t xml:space="preserve">5.1 – </w:t>
      </w:r>
      <w:r w:rsidR="005D5FB2" w:rsidRPr="001A1A15">
        <w:rPr>
          <w:rFonts w:ascii="Calibri" w:hAnsi="Calibri"/>
          <w:sz w:val="22"/>
        </w:rPr>
        <w:t>Unidades curriculares le</w:t>
      </w:r>
      <w:r w:rsidRPr="001A1A15">
        <w:rPr>
          <w:rFonts w:ascii="Calibri" w:hAnsi="Calibri"/>
          <w:sz w:val="22"/>
        </w:rPr>
        <w:t>cionadas</w:t>
      </w:r>
      <w:bookmarkEnd w:id="7"/>
    </w:p>
    <w:p w:rsidR="005F3125" w:rsidRDefault="000E7727" w:rsidP="000E7727">
      <w:pPr>
        <w:ind w:left="284" w:right="-1" w:firstLine="0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Desde </w:t>
      </w:r>
      <w:r w:rsidR="00D24A40" w:rsidRPr="001A1A15">
        <w:rPr>
          <w:rFonts w:ascii="Calibri" w:hAnsi="Calibri"/>
          <w:sz w:val="22"/>
          <w:lang w:val="pt-PT"/>
        </w:rPr>
        <w:t>2001</w:t>
      </w:r>
      <w:r w:rsidRPr="001A1A15">
        <w:rPr>
          <w:rFonts w:ascii="Calibri" w:hAnsi="Calibri"/>
          <w:sz w:val="22"/>
          <w:lang w:val="pt-PT"/>
        </w:rPr>
        <w:t xml:space="preserve"> até ao presente foi responsável pela </w:t>
      </w:r>
      <w:r w:rsidR="00D27896" w:rsidRPr="001A1A15">
        <w:rPr>
          <w:rFonts w:ascii="Calibri" w:hAnsi="Calibri"/>
          <w:sz w:val="22"/>
          <w:lang w:val="pt-PT"/>
        </w:rPr>
        <w:t xml:space="preserve">coordenação, </w:t>
      </w:r>
      <w:r w:rsidR="00D24A40" w:rsidRPr="001A1A15">
        <w:rPr>
          <w:rFonts w:ascii="Calibri" w:hAnsi="Calibri"/>
          <w:sz w:val="22"/>
          <w:lang w:val="pt-PT"/>
        </w:rPr>
        <w:t xml:space="preserve">docência </w:t>
      </w:r>
      <w:r w:rsidRPr="001A1A15">
        <w:rPr>
          <w:rFonts w:ascii="Calibri" w:hAnsi="Calibri"/>
          <w:sz w:val="22"/>
          <w:lang w:val="pt-PT"/>
        </w:rPr>
        <w:t>prática, teórico-prática e teórica d</w:t>
      </w:r>
      <w:r w:rsidR="00D24A40" w:rsidRPr="001A1A15">
        <w:rPr>
          <w:rFonts w:ascii="Calibri" w:hAnsi="Calibri"/>
          <w:sz w:val="22"/>
          <w:lang w:val="pt-PT"/>
        </w:rPr>
        <w:t>as seguintes unidades curriculares</w:t>
      </w:r>
      <w:r w:rsidR="005F3125" w:rsidRPr="001A1A15">
        <w:rPr>
          <w:rFonts w:ascii="Calibri" w:hAnsi="Calibri"/>
          <w:sz w:val="22"/>
          <w:lang w:val="pt-PT"/>
        </w:rPr>
        <w:t>:</w:t>
      </w:r>
    </w:p>
    <w:p w:rsidR="00C86030" w:rsidRPr="001A1A15" w:rsidRDefault="004C3C1B" w:rsidP="00C86030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C86030">
        <w:rPr>
          <w:rFonts w:ascii="Calibri" w:hAnsi="Calibri" w:cs="Arial"/>
          <w:sz w:val="22"/>
          <w:szCs w:val="22"/>
          <w:lang w:val="pt-PT"/>
        </w:rPr>
        <w:t xml:space="preserve">De 2015/16 – Física, do curso de Biologia Marinha e Biotecnologia, Física do Curso de </w:t>
      </w:r>
      <w:r w:rsidR="00C86030" w:rsidRPr="00C86030">
        <w:rPr>
          <w:rFonts w:ascii="Calibri" w:hAnsi="Calibri" w:cs="Arial"/>
          <w:sz w:val="22"/>
          <w:szCs w:val="22"/>
          <w:lang w:val="pt-PT"/>
        </w:rPr>
        <w:t>Biotecnologia</w:t>
      </w:r>
      <w:r w:rsidR="00C86030">
        <w:rPr>
          <w:rFonts w:ascii="Calibri" w:hAnsi="Calibri" w:cs="Arial"/>
          <w:sz w:val="22"/>
          <w:szCs w:val="22"/>
          <w:lang w:val="pt-PT"/>
        </w:rPr>
        <w:t>,</w:t>
      </w:r>
      <w:r w:rsidR="00C86030" w:rsidRPr="00C86030">
        <w:rPr>
          <w:rFonts w:ascii="Calibri" w:hAnsi="Calibri" w:cs="Arial"/>
          <w:sz w:val="22"/>
          <w:szCs w:val="22"/>
          <w:lang w:val="pt-PT"/>
        </w:rPr>
        <w:t xml:space="preserve"> </w:t>
      </w:r>
      <w:r w:rsidR="00C86030">
        <w:rPr>
          <w:rFonts w:ascii="Calibri" w:hAnsi="Calibri" w:cs="Arial"/>
          <w:sz w:val="22"/>
          <w:szCs w:val="22"/>
          <w:lang w:val="pt-PT"/>
        </w:rPr>
        <w:t xml:space="preserve">Propriedades Físicas e Reológicas </w:t>
      </w:r>
      <w:r w:rsidR="00C86030" w:rsidRPr="001A1A15">
        <w:rPr>
          <w:rFonts w:ascii="Calibri" w:hAnsi="Calibri" w:cs="Arial"/>
          <w:sz w:val="22"/>
          <w:szCs w:val="22"/>
          <w:lang w:val="pt-PT"/>
        </w:rPr>
        <w:t xml:space="preserve">do Curso de </w:t>
      </w:r>
      <w:r w:rsidR="00C86030">
        <w:rPr>
          <w:rFonts w:ascii="Calibri" w:hAnsi="Calibri" w:cs="Arial"/>
          <w:sz w:val="22"/>
          <w:szCs w:val="22"/>
          <w:lang w:val="pt-PT"/>
        </w:rPr>
        <w:t>Tecnologia e Segurança Alimentar, Métodos Quantitativos no Curso de Restauração e Catering e Física (parte) dos Cursos TESP de Aquacultura e Recursos Marinhos e de Análises Laboratoriais</w:t>
      </w:r>
      <w:r w:rsidR="00C86030" w:rsidRPr="001A1A15">
        <w:rPr>
          <w:rFonts w:ascii="Calibri" w:hAnsi="Calibri" w:cs="Arial"/>
          <w:sz w:val="22"/>
          <w:szCs w:val="22"/>
          <w:lang w:val="pt-PT"/>
        </w:rPr>
        <w:t>;</w:t>
      </w:r>
    </w:p>
    <w:p w:rsidR="00C86030" w:rsidRPr="00C86030" w:rsidRDefault="004C3C1B" w:rsidP="00DC6F7B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C86030">
        <w:rPr>
          <w:rFonts w:ascii="Calibri" w:hAnsi="Calibri" w:cs="Arial"/>
          <w:sz w:val="22"/>
          <w:szCs w:val="22"/>
          <w:lang w:val="pt-PT"/>
        </w:rPr>
        <w:t xml:space="preserve">De 2014/15 – Física, do curso de Biologia Marinha e Biotecnologia, Física </w:t>
      </w:r>
      <w:r w:rsidR="00C86030" w:rsidRPr="00C86030">
        <w:rPr>
          <w:rFonts w:ascii="Calibri" w:hAnsi="Calibri" w:cs="Arial"/>
          <w:sz w:val="22"/>
          <w:szCs w:val="22"/>
          <w:lang w:val="pt-PT"/>
        </w:rPr>
        <w:t xml:space="preserve">e Propriedades Físicas e Reológicas </w:t>
      </w:r>
      <w:r w:rsidRPr="00C86030">
        <w:rPr>
          <w:rFonts w:ascii="Calibri" w:hAnsi="Calibri" w:cs="Arial"/>
          <w:sz w:val="22"/>
          <w:szCs w:val="22"/>
          <w:lang w:val="pt-PT"/>
        </w:rPr>
        <w:t>do Curso de Tecnologia e Segurança Alimentar</w:t>
      </w:r>
      <w:r w:rsidR="00C86030" w:rsidRPr="00C86030">
        <w:rPr>
          <w:rFonts w:ascii="Calibri" w:hAnsi="Calibri" w:cs="Arial"/>
          <w:sz w:val="22"/>
          <w:szCs w:val="22"/>
          <w:lang w:val="pt-PT"/>
        </w:rPr>
        <w:t xml:space="preserve"> e Métodos Quantitativos no Curso de Restauração e Catering;</w:t>
      </w:r>
    </w:p>
    <w:p w:rsidR="004C3C1B" w:rsidRPr="001A1A15" w:rsidRDefault="004C3C1B" w:rsidP="004C3C1B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lastRenderedPageBreak/>
        <w:t>De 201</w:t>
      </w:r>
      <w:r>
        <w:rPr>
          <w:rFonts w:ascii="Calibri" w:hAnsi="Calibri" w:cs="Arial"/>
          <w:sz w:val="22"/>
          <w:szCs w:val="22"/>
          <w:lang w:val="pt-PT"/>
        </w:rPr>
        <w:t>3</w:t>
      </w:r>
      <w:r w:rsidRPr="001A1A15">
        <w:rPr>
          <w:rFonts w:ascii="Calibri" w:hAnsi="Calibri" w:cs="Arial"/>
          <w:sz w:val="22"/>
          <w:szCs w:val="22"/>
          <w:lang w:val="pt-PT"/>
        </w:rPr>
        <w:t>/1</w:t>
      </w:r>
      <w:r>
        <w:rPr>
          <w:rFonts w:ascii="Calibri" w:hAnsi="Calibri" w:cs="Arial"/>
          <w:sz w:val="22"/>
          <w:szCs w:val="22"/>
          <w:lang w:val="pt-PT"/>
        </w:rPr>
        <w:t>4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 – Física, do curso de Biologia Marinha e Biotecnologia, Física do Curso de </w:t>
      </w:r>
      <w:r>
        <w:rPr>
          <w:rFonts w:ascii="Calibri" w:hAnsi="Calibri" w:cs="Arial"/>
          <w:sz w:val="22"/>
          <w:szCs w:val="22"/>
          <w:lang w:val="pt-PT"/>
        </w:rPr>
        <w:t xml:space="preserve">Tecnologia e Segurança </w:t>
      </w:r>
      <w:r w:rsidRPr="001A1A15">
        <w:rPr>
          <w:rFonts w:ascii="Calibri" w:hAnsi="Calibri" w:cs="Arial"/>
          <w:sz w:val="22"/>
          <w:szCs w:val="22"/>
          <w:lang w:val="pt-PT"/>
        </w:rPr>
        <w:t>Alimentar,</w:t>
      </w:r>
      <w:r>
        <w:rPr>
          <w:rFonts w:ascii="Calibri" w:hAnsi="Calibri" w:cs="Arial"/>
          <w:sz w:val="22"/>
          <w:szCs w:val="22"/>
          <w:lang w:val="pt-PT"/>
        </w:rPr>
        <w:t xml:space="preserve"> Oceanografia (parte), Métodos Quantitativos no Curso de Restauração e Catering</w:t>
      </w:r>
      <w:r w:rsidRPr="001A1A15">
        <w:rPr>
          <w:rFonts w:ascii="Calibri" w:hAnsi="Calibri" w:cs="Arial"/>
          <w:sz w:val="22"/>
          <w:szCs w:val="22"/>
          <w:lang w:val="pt-PT"/>
        </w:rPr>
        <w:t>;</w:t>
      </w:r>
    </w:p>
    <w:p w:rsidR="007D0CD8" w:rsidRPr="001A1A15" w:rsidRDefault="007D0CD8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De 2012/13 – Física, do curso de Biologia Marinha e Biotecnologia, Física do Curso de Engenharia Alimentar, Criatividade do curso de ensino a distância de Marketing Turístico;</w:t>
      </w:r>
    </w:p>
    <w:p w:rsidR="007D0CD8" w:rsidRPr="001A1A15" w:rsidRDefault="007D0CD8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De 2011/12 – Física, do curso de Biologia Marinha e Biotecnologia e Física do Curso de Engenharia Alimentar e também Biossensores do mestrado em Biotecnologia dos Recursos Marinhos (em parceria);</w:t>
      </w:r>
    </w:p>
    <w:p w:rsidR="00D24A40" w:rsidRPr="001A1A15" w:rsidRDefault="0024741F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De </w:t>
      </w:r>
      <w:r w:rsidR="00D24A40" w:rsidRPr="001A1A15">
        <w:rPr>
          <w:rFonts w:ascii="Calibri" w:hAnsi="Calibri" w:cs="Arial"/>
          <w:sz w:val="22"/>
          <w:szCs w:val="22"/>
          <w:lang w:val="pt-PT"/>
        </w:rPr>
        <w:t>200</w:t>
      </w:r>
      <w:r w:rsidR="003478FD" w:rsidRPr="001A1A15">
        <w:rPr>
          <w:rFonts w:ascii="Calibri" w:hAnsi="Calibri" w:cs="Arial"/>
          <w:sz w:val="22"/>
          <w:szCs w:val="22"/>
          <w:lang w:val="pt-PT"/>
        </w:rPr>
        <w:t>8</w:t>
      </w:r>
      <w:r w:rsidR="00D24A40" w:rsidRPr="001A1A15">
        <w:rPr>
          <w:rFonts w:ascii="Calibri" w:hAnsi="Calibri" w:cs="Arial"/>
          <w:sz w:val="22"/>
          <w:szCs w:val="22"/>
          <w:lang w:val="pt-PT"/>
        </w:rPr>
        <w:t>/0</w:t>
      </w:r>
      <w:r w:rsidR="003478FD" w:rsidRPr="001A1A15">
        <w:rPr>
          <w:rFonts w:ascii="Calibri" w:hAnsi="Calibri" w:cs="Arial"/>
          <w:sz w:val="22"/>
          <w:szCs w:val="22"/>
          <w:lang w:val="pt-PT"/>
        </w:rPr>
        <w:t>9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 </w:t>
      </w:r>
      <w:r w:rsidR="007D0CD8" w:rsidRPr="001A1A15">
        <w:rPr>
          <w:rFonts w:ascii="Calibri" w:hAnsi="Calibri" w:cs="Arial"/>
          <w:sz w:val="22"/>
          <w:szCs w:val="22"/>
          <w:lang w:val="pt-PT"/>
        </w:rPr>
        <w:t xml:space="preserve">a 2010/11 </w:t>
      </w:r>
      <w:r w:rsidRPr="001A1A15">
        <w:rPr>
          <w:rFonts w:ascii="Calibri" w:hAnsi="Calibri" w:cs="Arial"/>
          <w:sz w:val="22"/>
          <w:szCs w:val="22"/>
          <w:lang w:val="pt-PT"/>
        </w:rPr>
        <w:t>–</w:t>
      </w:r>
      <w:r w:rsidR="00D24A40" w:rsidRPr="001A1A15">
        <w:rPr>
          <w:rFonts w:ascii="Calibri" w:hAnsi="Calibri" w:cs="Arial"/>
          <w:sz w:val="22"/>
          <w:szCs w:val="22"/>
          <w:lang w:val="pt-PT"/>
        </w:rPr>
        <w:t xml:space="preserve"> Física</w:t>
      </w:r>
      <w:r w:rsidRPr="001A1A15">
        <w:rPr>
          <w:rFonts w:ascii="Calibri" w:hAnsi="Calibri" w:cs="Arial"/>
          <w:sz w:val="22"/>
          <w:szCs w:val="22"/>
          <w:lang w:val="pt-PT"/>
        </w:rPr>
        <w:t>,</w:t>
      </w:r>
      <w:r w:rsidR="00D24A40" w:rsidRPr="001A1A15">
        <w:rPr>
          <w:rFonts w:ascii="Calibri" w:hAnsi="Calibri" w:cs="Arial"/>
          <w:sz w:val="22"/>
          <w:szCs w:val="22"/>
          <w:lang w:val="pt-PT"/>
        </w:rPr>
        <w:t xml:space="preserve"> do curso de Biologia Marinha e Biotecnologia e </w:t>
      </w:r>
      <w:r w:rsidR="007D0CD8" w:rsidRPr="001A1A15">
        <w:rPr>
          <w:rFonts w:ascii="Calibri" w:hAnsi="Calibri" w:cs="Arial"/>
          <w:sz w:val="22"/>
          <w:szCs w:val="22"/>
          <w:lang w:val="pt-PT"/>
        </w:rPr>
        <w:t xml:space="preserve">Física </w:t>
      </w:r>
      <w:r w:rsidR="00D24A40" w:rsidRPr="001A1A15">
        <w:rPr>
          <w:rFonts w:ascii="Calibri" w:hAnsi="Calibri" w:cs="Arial"/>
          <w:sz w:val="22"/>
          <w:szCs w:val="22"/>
          <w:lang w:val="pt-PT"/>
        </w:rPr>
        <w:t>do Curso de Engenharia Alimentar;</w:t>
      </w:r>
    </w:p>
    <w:p w:rsidR="003478FD" w:rsidRPr="001A1A15" w:rsidRDefault="003478FD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De 2007/08 – Física, do curso de Biologia Marinha e Biotecnologia</w:t>
      </w:r>
      <w:r w:rsidR="00902F7F" w:rsidRPr="001A1A15">
        <w:rPr>
          <w:rFonts w:ascii="Calibri" w:hAnsi="Calibri" w:cs="Arial"/>
          <w:sz w:val="22"/>
          <w:szCs w:val="22"/>
          <w:lang w:val="pt-PT"/>
        </w:rPr>
        <w:t>,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 Física do Curso de Engenharia Alimentar e Oceanografia Descritiva, em parceria, no âmbito do Mestrado em Estudos Integrados dos Oceanos, MEIO</w:t>
      </w:r>
      <w:r w:rsidR="00902F7F" w:rsidRPr="001A1A15">
        <w:rPr>
          <w:rFonts w:ascii="Calibri" w:hAnsi="Calibri" w:cs="Arial"/>
          <w:sz w:val="22"/>
          <w:szCs w:val="22"/>
          <w:lang w:val="pt-PT"/>
        </w:rPr>
        <w:t xml:space="preserve"> (em parceria)</w:t>
      </w:r>
      <w:r w:rsidRPr="001A1A15">
        <w:rPr>
          <w:rFonts w:ascii="Calibri" w:hAnsi="Calibri" w:cs="Arial"/>
          <w:sz w:val="22"/>
          <w:szCs w:val="22"/>
          <w:lang w:val="pt-PT"/>
        </w:rPr>
        <w:t>;</w:t>
      </w:r>
    </w:p>
    <w:p w:rsidR="00D24A40" w:rsidRPr="001A1A15" w:rsidRDefault="00D24A40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2006/07 - Física para </w:t>
      </w:r>
      <w:proofErr w:type="spellStart"/>
      <w:r w:rsidRPr="001A1A15">
        <w:rPr>
          <w:rFonts w:ascii="Calibri" w:hAnsi="Calibri" w:cs="Arial"/>
          <w:sz w:val="22"/>
          <w:szCs w:val="22"/>
          <w:lang w:val="pt-PT"/>
        </w:rPr>
        <w:t>Protecção</w:t>
      </w:r>
      <w:proofErr w:type="spellEnd"/>
      <w:r w:rsidRPr="001A1A15">
        <w:rPr>
          <w:rFonts w:ascii="Calibri" w:hAnsi="Calibri" w:cs="Arial"/>
          <w:sz w:val="22"/>
          <w:szCs w:val="22"/>
          <w:lang w:val="pt-PT"/>
        </w:rPr>
        <w:t xml:space="preserve"> Civil do curso de </w:t>
      </w:r>
      <w:proofErr w:type="spellStart"/>
      <w:r w:rsidRPr="001A1A15">
        <w:rPr>
          <w:rFonts w:ascii="Calibri" w:hAnsi="Calibri" w:cs="Arial"/>
          <w:sz w:val="22"/>
          <w:szCs w:val="22"/>
          <w:lang w:val="pt-PT"/>
        </w:rPr>
        <w:t>Protecção</w:t>
      </w:r>
      <w:proofErr w:type="spellEnd"/>
      <w:r w:rsidRPr="001A1A15">
        <w:rPr>
          <w:rFonts w:ascii="Calibri" w:hAnsi="Calibri" w:cs="Arial"/>
          <w:sz w:val="22"/>
          <w:szCs w:val="22"/>
          <w:lang w:val="pt-PT"/>
        </w:rPr>
        <w:t xml:space="preserve"> Civil e também Física do curso de Biologia Marinha e Biotecnologia e do Curso de Engenharia Alimentar;</w:t>
      </w:r>
    </w:p>
    <w:p w:rsidR="00D24A40" w:rsidRPr="001A1A15" w:rsidRDefault="00D24A40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2005/06 - Física do curso de Biologia Marinha e Biotecnologia, Física Geral e Sistemas de Energia, do curso de </w:t>
      </w:r>
      <w:proofErr w:type="spellStart"/>
      <w:r w:rsidRPr="001A1A15">
        <w:rPr>
          <w:rFonts w:ascii="Calibri" w:hAnsi="Calibri" w:cs="Arial"/>
          <w:sz w:val="22"/>
          <w:szCs w:val="22"/>
          <w:lang w:val="pt-PT"/>
        </w:rPr>
        <w:t>Protecção</w:t>
      </w:r>
      <w:proofErr w:type="spellEnd"/>
      <w:r w:rsidRPr="001A1A15">
        <w:rPr>
          <w:rFonts w:ascii="Calibri" w:hAnsi="Calibri" w:cs="Arial"/>
          <w:sz w:val="22"/>
          <w:szCs w:val="22"/>
          <w:lang w:val="pt-PT"/>
        </w:rPr>
        <w:t xml:space="preserve"> Civil e Física II do Curso de Engenharia Biológica e Alimentar;</w:t>
      </w:r>
    </w:p>
    <w:p w:rsidR="00D24A40" w:rsidRPr="001A1A15" w:rsidRDefault="00D24A40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2004/05 - Física e Termodinâmica do curso de Biologia Marinha e Biotecnologia, Mecânica dos Fluidos do Curso de Engenharia Biológica e Alimentar e a Física Geral do Curso de </w:t>
      </w:r>
      <w:proofErr w:type="spellStart"/>
      <w:r w:rsidRPr="001A1A15">
        <w:rPr>
          <w:rFonts w:ascii="Calibri" w:hAnsi="Calibri" w:cs="Arial"/>
          <w:sz w:val="22"/>
          <w:szCs w:val="22"/>
          <w:lang w:val="pt-PT"/>
        </w:rPr>
        <w:t>Protecção</w:t>
      </w:r>
      <w:proofErr w:type="spellEnd"/>
      <w:r w:rsidRPr="001A1A15">
        <w:rPr>
          <w:rFonts w:ascii="Calibri" w:hAnsi="Calibri" w:cs="Arial"/>
          <w:sz w:val="22"/>
          <w:szCs w:val="22"/>
          <w:lang w:val="pt-PT"/>
        </w:rPr>
        <w:t xml:space="preserve"> Civil;</w:t>
      </w:r>
    </w:p>
    <w:p w:rsidR="00D24A40" w:rsidRPr="001A1A15" w:rsidRDefault="00D24A40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2003/04 e 2002/2003 - Física e Termodinâmica, do curso de Biologia Marinha e Biotecnologia e Química Inorgânica e de Mecânica dos Fluidos, do curso de Engenharia Biológica e Alimentar;</w:t>
      </w:r>
    </w:p>
    <w:p w:rsidR="00D24A40" w:rsidRPr="001A1A15" w:rsidRDefault="00D24A40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2001/02 </w:t>
      </w:r>
      <w:r w:rsidR="0071316A" w:rsidRPr="001A1A15">
        <w:rPr>
          <w:rFonts w:ascii="Calibri" w:hAnsi="Calibri" w:cs="Arial"/>
          <w:sz w:val="22"/>
          <w:szCs w:val="22"/>
          <w:lang w:val="pt-PT"/>
        </w:rPr>
        <w:t xml:space="preserve">- </w:t>
      </w:r>
      <w:r w:rsidRPr="001A1A15">
        <w:rPr>
          <w:rFonts w:ascii="Calibri" w:hAnsi="Calibri" w:cs="Arial"/>
          <w:sz w:val="22"/>
          <w:szCs w:val="22"/>
          <w:lang w:val="pt-PT"/>
        </w:rPr>
        <w:t>Física e Termodinâmica, do curso de Biologia Marinha e Biotecnologia e Mecânica dos Fluidos e Termodinâmica, do curso de Engenharia Naval e Industrial.</w:t>
      </w:r>
    </w:p>
    <w:p w:rsidR="000E7727" w:rsidRPr="001A1A15" w:rsidRDefault="0071316A" w:rsidP="00CB04A2">
      <w:pPr>
        <w:numPr>
          <w:ilvl w:val="0"/>
          <w:numId w:val="4"/>
        </w:numPr>
        <w:tabs>
          <w:tab w:val="clear" w:pos="1004"/>
          <w:tab w:val="num" w:pos="426"/>
        </w:tabs>
        <w:ind w:left="426" w:right="-1" w:hanging="284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2000/01, segundo semestre - Termodinâmica do curso de Biologia Marinha e Biotecnologia e Mecânica Aplicada do curso de Engenharia Naval e Industrial.</w:t>
      </w:r>
    </w:p>
    <w:p w:rsidR="0071316A" w:rsidRDefault="0071316A" w:rsidP="0071316A">
      <w:pPr>
        <w:ind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Ainda enquanto estudante de doutoramento do departamento de Física da Faculdade de Ciências da Universidade de Lisboa </w:t>
      </w:r>
      <w:proofErr w:type="spellStart"/>
      <w:r w:rsidRPr="001A1A15">
        <w:rPr>
          <w:rFonts w:ascii="Calibri" w:hAnsi="Calibri"/>
          <w:sz w:val="22"/>
          <w:lang w:val="pt-PT"/>
        </w:rPr>
        <w:t>leccionou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as práticas das seguintes unidades curriculares:  </w:t>
      </w:r>
    </w:p>
    <w:p w:rsidR="0071316A" w:rsidRPr="001A1A15" w:rsidRDefault="0071316A" w:rsidP="00CB04A2">
      <w:pPr>
        <w:numPr>
          <w:ilvl w:val="0"/>
          <w:numId w:val="5"/>
        </w:numPr>
        <w:tabs>
          <w:tab w:val="clear" w:pos="2138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Introdução à Ciência dos Materiais, em 1998/99 e 1997/98, sob a regência do Professor João Manuel de Almeida Serra;</w:t>
      </w:r>
    </w:p>
    <w:p w:rsidR="000D03CF" w:rsidRPr="001A1A15" w:rsidRDefault="0071316A" w:rsidP="00CB04A2">
      <w:pPr>
        <w:numPr>
          <w:ilvl w:val="0"/>
          <w:numId w:val="5"/>
        </w:numPr>
        <w:tabs>
          <w:tab w:val="clear" w:pos="2138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Física Experimental III, em 1996/97 e 1997/98, sob a regência do Professor Azevedo e Silva.</w:t>
      </w:r>
      <w:r w:rsidR="005F3125" w:rsidRPr="001A1A15">
        <w:rPr>
          <w:rFonts w:ascii="Calibri" w:hAnsi="Calibri"/>
          <w:sz w:val="22"/>
          <w:lang w:val="pt-PT"/>
        </w:rPr>
        <w:tab/>
      </w:r>
    </w:p>
    <w:p w:rsidR="003E1F54" w:rsidRPr="001A1A15" w:rsidRDefault="0066280E" w:rsidP="003E1F54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8" w:name="_Toc340670667"/>
      <w:r w:rsidRPr="001A1A15">
        <w:rPr>
          <w:rFonts w:ascii="Calibri" w:hAnsi="Calibri"/>
          <w:sz w:val="22"/>
        </w:rPr>
        <w:t>5.</w:t>
      </w:r>
      <w:r w:rsidR="00361140" w:rsidRPr="001A1A15">
        <w:rPr>
          <w:rFonts w:ascii="Calibri" w:hAnsi="Calibri"/>
          <w:sz w:val="22"/>
        </w:rPr>
        <w:t>2</w:t>
      </w:r>
      <w:r w:rsidRPr="001A1A15">
        <w:rPr>
          <w:rFonts w:ascii="Calibri" w:hAnsi="Calibri"/>
          <w:sz w:val="22"/>
        </w:rPr>
        <w:t xml:space="preserve"> –</w:t>
      </w:r>
      <w:r w:rsidR="003E1F54" w:rsidRPr="001A1A15">
        <w:rPr>
          <w:rFonts w:ascii="Calibri" w:hAnsi="Calibri"/>
          <w:sz w:val="22"/>
        </w:rPr>
        <w:t xml:space="preserve"> </w:t>
      </w:r>
      <w:r w:rsidR="00361140" w:rsidRPr="001A1A15">
        <w:rPr>
          <w:rFonts w:ascii="Calibri" w:hAnsi="Calibri"/>
          <w:sz w:val="22"/>
        </w:rPr>
        <w:t>Orientações</w:t>
      </w:r>
      <w:bookmarkEnd w:id="8"/>
    </w:p>
    <w:p w:rsidR="00C86030" w:rsidRPr="001A1A15" w:rsidRDefault="00C86030" w:rsidP="00C86030">
      <w:pPr>
        <w:widowControl/>
        <w:numPr>
          <w:ilvl w:val="0"/>
          <w:numId w:val="9"/>
        </w:numPr>
        <w:spacing w:before="0" w:after="0" w:line="360" w:lineRule="auto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201</w:t>
      </w:r>
      <w:r>
        <w:rPr>
          <w:rFonts w:ascii="Calibri" w:hAnsi="Calibri"/>
          <w:sz w:val="22"/>
          <w:lang w:val="pt-PT"/>
        </w:rPr>
        <w:t>6</w:t>
      </w:r>
      <w:r w:rsidRPr="001A1A15">
        <w:rPr>
          <w:rFonts w:ascii="Calibri" w:hAnsi="Calibri"/>
          <w:sz w:val="22"/>
          <w:lang w:val="pt-PT"/>
        </w:rPr>
        <w:t xml:space="preserve">: Orientador do trabalho de dissertação do Mestrado em </w:t>
      </w:r>
      <w:r>
        <w:rPr>
          <w:rFonts w:ascii="Calibri" w:hAnsi="Calibri"/>
          <w:sz w:val="22"/>
          <w:lang w:val="pt-PT"/>
        </w:rPr>
        <w:t xml:space="preserve">Engenharia da </w:t>
      </w:r>
      <w:r w:rsidRPr="001A1A15">
        <w:rPr>
          <w:rFonts w:ascii="Calibri" w:hAnsi="Calibri"/>
          <w:sz w:val="22"/>
          <w:lang w:val="pt-PT"/>
        </w:rPr>
        <w:t xml:space="preserve">Energia e </w:t>
      </w:r>
      <w:r>
        <w:rPr>
          <w:rFonts w:ascii="Calibri" w:hAnsi="Calibri"/>
          <w:sz w:val="22"/>
          <w:lang w:val="pt-PT"/>
        </w:rPr>
        <w:t xml:space="preserve">do </w:t>
      </w:r>
      <w:r w:rsidRPr="001A1A15">
        <w:rPr>
          <w:rFonts w:ascii="Calibri" w:hAnsi="Calibri"/>
          <w:sz w:val="22"/>
          <w:lang w:val="pt-PT"/>
        </w:rPr>
        <w:t xml:space="preserve">Ambiente da </w:t>
      </w:r>
      <w:r w:rsidRPr="001A1A15">
        <w:rPr>
          <w:rFonts w:ascii="Calibri" w:hAnsi="Calibri" w:cs="Arial"/>
          <w:sz w:val="22"/>
          <w:szCs w:val="24"/>
          <w:lang w:val="pt-PT"/>
        </w:rPr>
        <w:t>Faculdade de Ciências da Universidade de Lisboa</w:t>
      </w:r>
      <w:r w:rsidRPr="001A1A15">
        <w:rPr>
          <w:rFonts w:ascii="Calibri" w:hAnsi="Calibri"/>
          <w:sz w:val="22"/>
          <w:lang w:val="pt-PT"/>
        </w:rPr>
        <w:t xml:space="preserve"> de </w:t>
      </w:r>
      <w:proofErr w:type="spellStart"/>
      <w:r w:rsidRPr="001A1A15">
        <w:rPr>
          <w:rFonts w:ascii="Calibri" w:hAnsi="Calibri"/>
          <w:sz w:val="22"/>
          <w:lang w:val="pt-PT"/>
        </w:rPr>
        <w:t>C</w:t>
      </w:r>
      <w:r w:rsidR="006C25E1">
        <w:rPr>
          <w:rFonts w:ascii="Calibri" w:hAnsi="Calibri"/>
          <w:sz w:val="22"/>
          <w:lang w:val="pt-PT"/>
        </w:rPr>
        <w:t>hristof</w:t>
      </w:r>
      <w:proofErr w:type="spellEnd"/>
      <w:r w:rsidR="006C25E1">
        <w:rPr>
          <w:rFonts w:ascii="Calibri" w:hAnsi="Calibri"/>
          <w:sz w:val="22"/>
          <w:lang w:val="pt-PT"/>
        </w:rPr>
        <w:t xml:space="preserve"> Omar</w:t>
      </w:r>
      <w:r w:rsidRPr="001A1A15">
        <w:rPr>
          <w:rFonts w:ascii="Calibri" w:hAnsi="Calibri"/>
          <w:sz w:val="22"/>
          <w:lang w:val="pt-PT"/>
        </w:rPr>
        <w:t>, intitulado, “</w:t>
      </w:r>
      <w:r w:rsidR="006C25E1">
        <w:rPr>
          <w:rFonts w:ascii="Calibri" w:hAnsi="Calibri"/>
          <w:sz w:val="22"/>
          <w:lang w:val="pt-PT"/>
        </w:rPr>
        <w:t>Novo processo para conversão da energia das ondas</w:t>
      </w:r>
      <w:r w:rsidRPr="001A1A15">
        <w:rPr>
          <w:rFonts w:ascii="Calibri" w:hAnsi="Calibri"/>
          <w:sz w:val="22"/>
          <w:lang w:val="pt-PT"/>
        </w:rPr>
        <w:t xml:space="preserve">”, </w:t>
      </w:r>
      <w:r w:rsidR="006C25E1">
        <w:rPr>
          <w:rFonts w:ascii="Calibri" w:hAnsi="Calibri"/>
          <w:sz w:val="22"/>
          <w:lang w:val="pt-PT"/>
        </w:rPr>
        <w:t>iniciado em setembro de 2016</w:t>
      </w:r>
      <w:r w:rsidRPr="001A1A15">
        <w:rPr>
          <w:rFonts w:ascii="Calibri" w:hAnsi="Calibri"/>
          <w:sz w:val="22"/>
          <w:lang w:val="pt-PT"/>
        </w:rPr>
        <w:t xml:space="preserve">;  </w:t>
      </w:r>
    </w:p>
    <w:p w:rsidR="00361140" w:rsidRPr="001A1A15" w:rsidRDefault="00361140" w:rsidP="00CB04A2">
      <w:pPr>
        <w:widowControl/>
        <w:numPr>
          <w:ilvl w:val="0"/>
          <w:numId w:val="9"/>
        </w:numPr>
        <w:spacing w:before="0" w:after="0" w:line="360" w:lineRule="auto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2011: </w:t>
      </w:r>
      <w:r w:rsidR="00ED47F2" w:rsidRPr="001A1A15">
        <w:rPr>
          <w:rFonts w:ascii="Calibri" w:hAnsi="Calibri"/>
          <w:sz w:val="22"/>
          <w:lang w:val="pt-PT"/>
        </w:rPr>
        <w:t xml:space="preserve">Orientador do trabalho de dissertação do Mestrado em Energia e Ambiente da Escola Superior de Tecnologia e Gestão do Instituto Politécnico de Leiria de Carlos </w:t>
      </w:r>
      <w:r w:rsidR="00734E44" w:rsidRPr="001A1A15">
        <w:rPr>
          <w:rFonts w:ascii="Calibri" w:hAnsi="Calibri"/>
          <w:sz w:val="22"/>
          <w:lang w:val="pt-PT"/>
        </w:rPr>
        <w:t>Cecílio</w:t>
      </w:r>
      <w:r w:rsidR="00ED47F2" w:rsidRPr="001A1A15">
        <w:rPr>
          <w:rFonts w:ascii="Calibri" w:hAnsi="Calibri"/>
          <w:sz w:val="22"/>
          <w:lang w:val="pt-PT"/>
        </w:rPr>
        <w:t xml:space="preserve">, </w:t>
      </w:r>
      <w:r w:rsidR="00734E44" w:rsidRPr="001A1A15">
        <w:rPr>
          <w:rFonts w:ascii="Calibri" w:hAnsi="Calibri"/>
          <w:sz w:val="22"/>
          <w:lang w:val="pt-PT"/>
        </w:rPr>
        <w:t xml:space="preserve">intitulado, </w:t>
      </w:r>
      <w:r w:rsidRPr="001A1A15">
        <w:rPr>
          <w:rFonts w:ascii="Calibri" w:hAnsi="Calibri"/>
          <w:sz w:val="22"/>
          <w:lang w:val="pt-PT"/>
        </w:rPr>
        <w:t>“A energia dos oceanos ao largo de Peniche”</w:t>
      </w:r>
      <w:r w:rsidR="00655EBF" w:rsidRPr="001A1A15">
        <w:rPr>
          <w:rFonts w:ascii="Calibri" w:hAnsi="Calibri"/>
          <w:sz w:val="22"/>
          <w:lang w:val="pt-PT"/>
        </w:rPr>
        <w:t xml:space="preserve">, terminado em </w:t>
      </w:r>
      <w:r w:rsidR="00203265" w:rsidRPr="001A1A15">
        <w:rPr>
          <w:rFonts w:ascii="Calibri" w:hAnsi="Calibri"/>
          <w:sz w:val="22"/>
          <w:lang w:val="pt-PT"/>
        </w:rPr>
        <w:t>d</w:t>
      </w:r>
      <w:r w:rsidR="00655EBF" w:rsidRPr="001A1A15">
        <w:rPr>
          <w:rFonts w:ascii="Calibri" w:hAnsi="Calibri"/>
          <w:sz w:val="22"/>
          <w:lang w:val="pt-PT"/>
        </w:rPr>
        <w:t>ezembro de 2011</w:t>
      </w:r>
      <w:r w:rsidR="00734E44" w:rsidRPr="001A1A15">
        <w:rPr>
          <w:rFonts w:ascii="Calibri" w:hAnsi="Calibri"/>
          <w:sz w:val="22"/>
          <w:lang w:val="pt-PT"/>
        </w:rPr>
        <w:t>;</w:t>
      </w:r>
      <w:r w:rsidRPr="001A1A15">
        <w:rPr>
          <w:rFonts w:ascii="Calibri" w:hAnsi="Calibri"/>
          <w:sz w:val="22"/>
          <w:lang w:val="pt-PT"/>
        </w:rPr>
        <w:t xml:space="preserve">  </w:t>
      </w:r>
    </w:p>
    <w:p w:rsidR="00734E44" w:rsidRPr="001A1A15" w:rsidRDefault="00734E44" w:rsidP="00CB04A2">
      <w:pPr>
        <w:widowControl/>
        <w:numPr>
          <w:ilvl w:val="0"/>
          <w:numId w:val="9"/>
        </w:numPr>
        <w:spacing w:before="0" w:after="0" w:line="360" w:lineRule="auto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lastRenderedPageBreak/>
        <w:t xml:space="preserve">2004: </w:t>
      </w:r>
      <w:r w:rsidR="00203265" w:rsidRPr="001A1A15">
        <w:rPr>
          <w:rFonts w:ascii="Calibri" w:hAnsi="Calibri" w:cs="Arial"/>
          <w:sz w:val="22"/>
          <w:szCs w:val="24"/>
          <w:lang w:val="pt-PT"/>
        </w:rPr>
        <w:t>Coorientador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 do trabalho de estágio da Licenciatura em Engenharia Física da Faculdade de Ciências da Universidade de Lisboa de Ivo Manuel Tavares Costa, intitulado “Estudo e Melhoramento do Processo de Formação de Células Fotovoltaicas no Laboratório de Aplicações Fotovoltaicas e Semicondutores” com relatório apresentado em </w:t>
      </w:r>
      <w:r w:rsidR="00203265" w:rsidRPr="001A1A15">
        <w:rPr>
          <w:rFonts w:ascii="Calibri" w:hAnsi="Calibri" w:cs="Arial"/>
          <w:sz w:val="22"/>
          <w:szCs w:val="24"/>
          <w:lang w:val="pt-PT"/>
        </w:rPr>
        <w:t>d</w:t>
      </w:r>
      <w:r w:rsidRPr="001A1A15">
        <w:rPr>
          <w:rFonts w:ascii="Calibri" w:hAnsi="Calibri" w:cs="Arial"/>
          <w:sz w:val="22"/>
          <w:szCs w:val="24"/>
          <w:lang w:val="pt-PT"/>
        </w:rPr>
        <w:t>ezembro</w:t>
      </w:r>
      <w:r w:rsidR="00655EBF" w:rsidRPr="001A1A15">
        <w:rPr>
          <w:rFonts w:ascii="Calibri" w:hAnsi="Calibri" w:cs="Arial"/>
          <w:sz w:val="22"/>
          <w:szCs w:val="24"/>
          <w:lang w:val="pt-PT"/>
        </w:rPr>
        <w:t xml:space="preserve"> de 2004</w:t>
      </w:r>
      <w:r w:rsidRPr="001A1A15">
        <w:rPr>
          <w:rFonts w:ascii="Calibri" w:hAnsi="Calibri" w:cs="Arial"/>
          <w:sz w:val="22"/>
          <w:szCs w:val="24"/>
          <w:lang w:val="pt-PT"/>
        </w:rPr>
        <w:t>.</w:t>
      </w:r>
      <w:r w:rsidRPr="001A1A15">
        <w:rPr>
          <w:rFonts w:ascii="Calibri" w:hAnsi="Calibri"/>
          <w:sz w:val="22"/>
          <w:lang w:val="pt-PT"/>
        </w:rPr>
        <w:t xml:space="preserve"> </w:t>
      </w:r>
    </w:p>
    <w:p w:rsidR="00361140" w:rsidRPr="001A1A15" w:rsidRDefault="00361140" w:rsidP="00361140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9" w:name="_Toc340670668"/>
      <w:r w:rsidRPr="001A1A15">
        <w:rPr>
          <w:rFonts w:ascii="Calibri" w:hAnsi="Calibri"/>
          <w:sz w:val="22"/>
        </w:rPr>
        <w:t>5.3 – Participação em júris</w:t>
      </w:r>
      <w:bookmarkEnd w:id="9"/>
    </w:p>
    <w:p w:rsidR="00CB3997" w:rsidRDefault="00CB3997" w:rsidP="009050BA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lang w:val="pt-PT"/>
        </w:rPr>
        <w:t>Avaliador das candidaturas ao Programa Erasmus</w:t>
      </w:r>
      <w:proofErr w:type="gramStart"/>
      <w:r>
        <w:rPr>
          <w:rFonts w:ascii="Calibri" w:hAnsi="Calibri"/>
          <w:sz w:val="22"/>
          <w:lang w:val="pt-PT"/>
        </w:rPr>
        <w:t>+</w:t>
      </w:r>
      <w:proofErr w:type="gramEnd"/>
      <w:r>
        <w:rPr>
          <w:rFonts w:ascii="Calibri" w:hAnsi="Calibri"/>
          <w:sz w:val="22"/>
          <w:lang w:val="pt-PT"/>
        </w:rPr>
        <w:t xml:space="preserve"> Ação Chave 2 de 2014, com contrato com a Agência Nacional para Gestão do Programa Erasmus+ Educação e Formação em 2014.</w:t>
      </w:r>
    </w:p>
    <w:p w:rsidR="009050BA" w:rsidRDefault="009050BA" w:rsidP="009050BA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20</w:t>
      </w:r>
      <w:r>
        <w:rPr>
          <w:rFonts w:ascii="Calibri" w:hAnsi="Calibri"/>
          <w:sz w:val="22"/>
          <w:lang w:val="pt-PT"/>
        </w:rPr>
        <w:t>13</w:t>
      </w:r>
      <w:r w:rsidRPr="001A1A15">
        <w:rPr>
          <w:rFonts w:ascii="Calibri" w:hAnsi="Calibri"/>
          <w:sz w:val="22"/>
          <w:lang w:val="pt-PT"/>
        </w:rPr>
        <w:t xml:space="preserve">: </w:t>
      </w:r>
      <w:r w:rsidR="008B6C46">
        <w:rPr>
          <w:rFonts w:ascii="Calibri" w:hAnsi="Calibri"/>
          <w:sz w:val="22"/>
          <w:lang w:val="pt-PT"/>
        </w:rPr>
        <w:t xml:space="preserve">Nomeado para o </w:t>
      </w:r>
      <w:r w:rsidRPr="001A1A15">
        <w:rPr>
          <w:rFonts w:ascii="Calibri" w:hAnsi="Calibri"/>
          <w:sz w:val="22"/>
          <w:lang w:val="pt-PT"/>
        </w:rPr>
        <w:t xml:space="preserve">júri das provas de Doutoramento em </w:t>
      </w:r>
      <w:r>
        <w:rPr>
          <w:rFonts w:ascii="Calibri" w:hAnsi="Calibri"/>
          <w:sz w:val="22"/>
          <w:lang w:val="pt-PT"/>
        </w:rPr>
        <w:t xml:space="preserve">Ciências, em Sistemas Sustentáveis de Energia, </w:t>
      </w:r>
      <w:r w:rsidRPr="001A1A15">
        <w:rPr>
          <w:rFonts w:ascii="Calibri" w:hAnsi="Calibri"/>
          <w:sz w:val="22"/>
          <w:lang w:val="pt-PT"/>
        </w:rPr>
        <w:t xml:space="preserve">pela Faculdade de Ciências da Universidade de Lisboa de </w:t>
      </w:r>
      <w:r>
        <w:rPr>
          <w:rFonts w:ascii="Calibri" w:hAnsi="Calibri"/>
          <w:sz w:val="22"/>
          <w:lang w:val="pt-PT"/>
        </w:rPr>
        <w:t>Filipa Alexandra Nunes de Carvalho Elias dos Reis</w:t>
      </w:r>
      <w:r w:rsidRPr="001A1A15">
        <w:rPr>
          <w:rFonts w:ascii="Calibri" w:hAnsi="Calibri"/>
          <w:sz w:val="22"/>
          <w:lang w:val="pt-PT"/>
        </w:rPr>
        <w:t>, cuja tese se intitulava: “</w:t>
      </w:r>
      <w:proofErr w:type="spellStart"/>
      <w:r w:rsidR="008B6C46">
        <w:rPr>
          <w:rFonts w:ascii="Calibri" w:hAnsi="Calibri"/>
          <w:sz w:val="22"/>
          <w:lang w:val="pt-PT"/>
        </w:rPr>
        <w:t>Development</w:t>
      </w:r>
      <w:proofErr w:type="spellEnd"/>
      <w:r w:rsidR="008B6C46">
        <w:rPr>
          <w:rFonts w:ascii="Calibri" w:hAnsi="Calibri"/>
          <w:sz w:val="22"/>
          <w:lang w:val="pt-PT"/>
        </w:rPr>
        <w:t xml:space="preserve"> </w:t>
      </w:r>
      <w:proofErr w:type="spellStart"/>
      <w:r w:rsidR="008B6C46">
        <w:rPr>
          <w:rFonts w:ascii="Calibri" w:hAnsi="Calibri"/>
          <w:sz w:val="22"/>
          <w:lang w:val="pt-PT"/>
        </w:rPr>
        <w:t>of</w:t>
      </w:r>
      <w:proofErr w:type="spellEnd"/>
      <w:r w:rsidR="008B6C46">
        <w:rPr>
          <w:rFonts w:ascii="Calibri" w:hAnsi="Calibri"/>
          <w:sz w:val="22"/>
          <w:lang w:val="pt-PT"/>
        </w:rPr>
        <w:t xml:space="preserve"> </w:t>
      </w:r>
      <w:proofErr w:type="spellStart"/>
      <w:r w:rsidR="008B6C46">
        <w:rPr>
          <w:rFonts w:ascii="Calibri" w:hAnsi="Calibri"/>
          <w:sz w:val="22"/>
          <w:lang w:val="pt-PT"/>
        </w:rPr>
        <w:t>photovoltaic</w:t>
      </w:r>
      <w:proofErr w:type="spellEnd"/>
      <w:r w:rsidR="008B6C46">
        <w:rPr>
          <w:rFonts w:ascii="Calibri" w:hAnsi="Calibri"/>
          <w:sz w:val="22"/>
          <w:lang w:val="pt-PT"/>
        </w:rPr>
        <w:t xml:space="preserve"> </w:t>
      </w:r>
      <w:proofErr w:type="spellStart"/>
      <w:r w:rsidR="008B6C46">
        <w:rPr>
          <w:rFonts w:ascii="Calibri" w:hAnsi="Calibri"/>
          <w:sz w:val="22"/>
          <w:lang w:val="pt-PT"/>
        </w:rPr>
        <w:t>systems</w:t>
      </w:r>
      <w:proofErr w:type="spellEnd"/>
      <w:r w:rsidR="008B6C46">
        <w:rPr>
          <w:rFonts w:ascii="Calibri" w:hAnsi="Calibri"/>
          <w:sz w:val="22"/>
          <w:lang w:val="pt-PT"/>
        </w:rPr>
        <w:t xml:space="preserve"> </w:t>
      </w:r>
      <w:proofErr w:type="spellStart"/>
      <w:r w:rsidR="008B6C46">
        <w:rPr>
          <w:rFonts w:ascii="Calibri" w:hAnsi="Calibri"/>
          <w:sz w:val="22"/>
          <w:lang w:val="pt-PT"/>
        </w:rPr>
        <w:t>with</w:t>
      </w:r>
      <w:proofErr w:type="spellEnd"/>
      <w:r w:rsidR="008B6C46">
        <w:rPr>
          <w:rFonts w:ascii="Calibri" w:hAnsi="Calibri"/>
          <w:sz w:val="22"/>
          <w:lang w:val="pt-PT"/>
        </w:rPr>
        <w:t xml:space="preserve"> </w:t>
      </w:r>
      <w:proofErr w:type="spellStart"/>
      <w:r w:rsidR="008B6C46">
        <w:rPr>
          <w:rFonts w:ascii="Calibri" w:hAnsi="Calibri"/>
          <w:sz w:val="22"/>
          <w:lang w:val="pt-PT"/>
        </w:rPr>
        <w:t>concentration</w:t>
      </w:r>
      <w:proofErr w:type="spellEnd"/>
      <w:r w:rsidRPr="001A1A15">
        <w:rPr>
          <w:rFonts w:ascii="Calibri" w:hAnsi="Calibri"/>
          <w:sz w:val="22"/>
          <w:lang w:val="pt-PT"/>
        </w:rPr>
        <w:t>”;</w:t>
      </w:r>
    </w:p>
    <w:p w:rsidR="00247D78" w:rsidRPr="001A1A15" w:rsidRDefault="00247D78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20</w:t>
      </w:r>
      <w:r w:rsidR="00BB057E" w:rsidRPr="001A1A15">
        <w:rPr>
          <w:rFonts w:ascii="Calibri" w:hAnsi="Calibri"/>
          <w:sz w:val="22"/>
          <w:lang w:val="pt-PT"/>
        </w:rPr>
        <w:t>10</w:t>
      </w:r>
      <w:r w:rsidRPr="001A1A15">
        <w:rPr>
          <w:rFonts w:ascii="Calibri" w:hAnsi="Calibri"/>
          <w:sz w:val="22"/>
          <w:lang w:val="pt-PT"/>
        </w:rPr>
        <w:t xml:space="preserve">: </w:t>
      </w:r>
      <w:r w:rsidR="00734E44" w:rsidRPr="001A1A15">
        <w:rPr>
          <w:rFonts w:ascii="Calibri" w:hAnsi="Calibri"/>
          <w:sz w:val="22"/>
          <w:lang w:val="pt-PT"/>
        </w:rPr>
        <w:t xml:space="preserve">Participação como primeiro arguente </w:t>
      </w:r>
      <w:r w:rsidR="00CC2515" w:rsidRPr="001A1A15">
        <w:rPr>
          <w:rFonts w:ascii="Calibri" w:hAnsi="Calibri"/>
          <w:sz w:val="22"/>
          <w:lang w:val="pt-PT"/>
        </w:rPr>
        <w:t xml:space="preserve">no júri </w:t>
      </w:r>
      <w:r w:rsidR="00734E44" w:rsidRPr="001A1A15">
        <w:rPr>
          <w:rFonts w:ascii="Calibri" w:hAnsi="Calibri"/>
          <w:sz w:val="22"/>
          <w:lang w:val="pt-PT"/>
        </w:rPr>
        <w:t xml:space="preserve">das provas de Doutoramento em Física pela Faculdade de Ciências da Universidade de Lisboa de José Almeida Silva, cuja tese se intitulava: </w:t>
      </w:r>
      <w:r w:rsidR="003B7A95" w:rsidRPr="001A1A15">
        <w:rPr>
          <w:rFonts w:ascii="Calibri" w:hAnsi="Calibri"/>
          <w:sz w:val="22"/>
          <w:lang w:val="pt-PT"/>
        </w:rPr>
        <w:t>“</w:t>
      </w:r>
      <w:r w:rsidR="00BB057E" w:rsidRPr="001A1A15">
        <w:rPr>
          <w:rFonts w:ascii="Calibri" w:hAnsi="Calibri"/>
          <w:sz w:val="22"/>
          <w:lang w:val="pt-PT"/>
        </w:rPr>
        <w:t>Dopagem de fitas de silício durante cristalização a partir de zona fundida</w:t>
      </w:r>
      <w:r w:rsidR="003B7A95" w:rsidRPr="001A1A15">
        <w:rPr>
          <w:rFonts w:ascii="Calibri" w:hAnsi="Calibri"/>
          <w:sz w:val="22"/>
          <w:lang w:val="pt-PT"/>
        </w:rPr>
        <w:t xml:space="preserve">”, </w:t>
      </w:r>
      <w:r w:rsidR="006C25E1">
        <w:rPr>
          <w:rFonts w:ascii="Calibri" w:hAnsi="Calibri"/>
          <w:sz w:val="22"/>
          <w:lang w:val="pt-PT"/>
        </w:rPr>
        <w:t>em 29 de j</w:t>
      </w:r>
      <w:r w:rsidR="00BB057E" w:rsidRPr="001A1A15">
        <w:rPr>
          <w:rFonts w:ascii="Calibri" w:hAnsi="Calibri"/>
          <w:sz w:val="22"/>
          <w:lang w:val="pt-PT"/>
        </w:rPr>
        <w:t>aneiro;</w:t>
      </w:r>
    </w:p>
    <w:p w:rsidR="00352904" w:rsidRPr="001A1A15" w:rsidRDefault="00352904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2011: </w:t>
      </w:r>
      <w:r w:rsidR="00734E44" w:rsidRPr="001A1A15">
        <w:rPr>
          <w:rFonts w:ascii="Calibri" w:hAnsi="Calibri"/>
          <w:sz w:val="22"/>
          <w:lang w:val="pt-PT"/>
        </w:rPr>
        <w:t xml:space="preserve">Participação como arguente da lição nas </w:t>
      </w:r>
      <w:r w:rsidRPr="001A1A15">
        <w:rPr>
          <w:rFonts w:ascii="Calibri" w:hAnsi="Calibri"/>
          <w:sz w:val="22"/>
          <w:lang w:val="pt-PT"/>
        </w:rPr>
        <w:t xml:space="preserve">provas </w:t>
      </w:r>
      <w:r w:rsidR="00734E44" w:rsidRPr="001A1A15">
        <w:rPr>
          <w:rFonts w:ascii="Calibri" w:hAnsi="Calibri"/>
          <w:sz w:val="22"/>
          <w:lang w:val="pt-PT"/>
        </w:rPr>
        <w:t xml:space="preserve">públicas </w:t>
      </w:r>
      <w:r w:rsidR="00655EBF" w:rsidRPr="001A1A15">
        <w:rPr>
          <w:rFonts w:ascii="Calibri" w:hAnsi="Calibri"/>
          <w:sz w:val="22"/>
          <w:lang w:val="pt-PT"/>
        </w:rPr>
        <w:t>de avaliação da competência pedagógica e técnico-científica do docente João Manuel Vinhas Ramos Marques, em Física, n</w:t>
      </w:r>
      <w:r w:rsidR="00734E44" w:rsidRPr="001A1A15">
        <w:rPr>
          <w:rFonts w:ascii="Calibri" w:hAnsi="Calibri"/>
          <w:sz w:val="22"/>
          <w:lang w:val="pt-PT"/>
        </w:rPr>
        <w:t>a Escola Superior de Tecnologia e Gestão do</w:t>
      </w:r>
      <w:r w:rsidRPr="001A1A15">
        <w:rPr>
          <w:rFonts w:ascii="Calibri" w:hAnsi="Calibri"/>
          <w:sz w:val="22"/>
          <w:lang w:val="pt-PT"/>
        </w:rPr>
        <w:t xml:space="preserve"> Instituto Politécnico de Viseu</w:t>
      </w:r>
      <w:r w:rsidR="006C25E1">
        <w:rPr>
          <w:rFonts w:ascii="Calibri" w:hAnsi="Calibri"/>
          <w:sz w:val="22"/>
          <w:lang w:val="pt-PT"/>
        </w:rPr>
        <w:t xml:space="preserve"> em 28 de j</w:t>
      </w:r>
      <w:r w:rsidR="00655EBF" w:rsidRPr="001A1A15">
        <w:rPr>
          <w:rFonts w:ascii="Calibri" w:hAnsi="Calibri"/>
          <w:sz w:val="22"/>
          <w:lang w:val="pt-PT"/>
        </w:rPr>
        <w:t>ulho</w:t>
      </w:r>
      <w:r w:rsidR="00734E44" w:rsidRPr="001A1A15">
        <w:rPr>
          <w:rFonts w:ascii="Calibri" w:hAnsi="Calibri"/>
          <w:sz w:val="22"/>
          <w:lang w:val="pt-PT"/>
        </w:rPr>
        <w:t>;</w:t>
      </w:r>
    </w:p>
    <w:p w:rsidR="00203265" w:rsidRPr="001A1A15" w:rsidRDefault="00352904" w:rsidP="00CB04A2">
      <w:pPr>
        <w:widowControl/>
        <w:numPr>
          <w:ilvl w:val="0"/>
          <w:numId w:val="11"/>
        </w:numPr>
        <w:spacing w:after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2011: </w:t>
      </w:r>
      <w:r w:rsidR="00734E44" w:rsidRPr="001A1A15">
        <w:rPr>
          <w:rFonts w:ascii="Calibri" w:hAnsi="Calibri"/>
          <w:sz w:val="22"/>
          <w:lang w:val="pt-PT"/>
        </w:rPr>
        <w:t>Participação como orientador nas provas públicas de Carlos Cecílio, no Mestrado em Energia e Ambiente da ESTG do Instituto Politécnico de Leiria</w:t>
      </w:r>
      <w:r w:rsidR="00203265" w:rsidRPr="001A1A15">
        <w:rPr>
          <w:rFonts w:ascii="Calibri" w:hAnsi="Calibri"/>
          <w:sz w:val="22"/>
          <w:lang w:val="pt-PT"/>
        </w:rPr>
        <w:t>, em dezembro</w:t>
      </w:r>
      <w:r w:rsidR="00734E44" w:rsidRPr="001A1A15">
        <w:rPr>
          <w:rFonts w:ascii="Calibri" w:hAnsi="Calibri"/>
          <w:sz w:val="22"/>
          <w:lang w:val="pt-PT"/>
        </w:rPr>
        <w:t xml:space="preserve">;  </w:t>
      </w:r>
    </w:p>
    <w:p w:rsidR="00BB057E" w:rsidRPr="001A1A15" w:rsidRDefault="00BB057E" w:rsidP="00CB04A2">
      <w:pPr>
        <w:widowControl/>
        <w:numPr>
          <w:ilvl w:val="0"/>
          <w:numId w:val="11"/>
        </w:numPr>
        <w:spacing w:after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2010:</w:t>
      </w:r>
      <w:r w:rsidR="00734E44" w:rsidRPr="001A1A15">
        <w:rPr>
          <w:rFonts w:ascii="Calibri" w:hAnsi="Calibri"/>
          <w:sz w:val="22"/>
          <w:lang w:val="pt-PT"/>
        </w:rPr>
        <w:t xml:space="preserve"> Participação como aguente nas provas públicas de </w:t>
      </w:r>
      <w:r w:rsidR="00B8634A" w:rsidRPr="001A1A15">
        <w:rPr>
          <w:rFonts w:ascii="Calibri" w:hAnsi="Calibri"/>
          <w:sz w:val="22"/>
          <w:lang w:val="pt-PT"/>
        </w:rPr>
        <w:t xml:space="preserve">Pedro Francisco Seco Henriques, </w:t>
      </w:r>
      <w:r w:rsidR="00734E44" w:rsidRPr="001A1A15">
        <w:rPr>
          <w:rFonts w:ascii="Calibri" w:hAnsi="Calibri"/>
          <w:sz w:val="22"/>
          <w:lang w:val="pt-PT"/>
        </w:rPr>
        <w:t xml:space="preserve">no </w:t>
      </w:r>
      <w:r w:rsidR="00B8634A" w:rsidRPr="001A1A15">
        <w:rPr>
          <w:rFonts w:ascii="Calibri" w:hAnsi="Calibri"/>
          <w:sz w:val="22"/>
          <w:lang w:val="pt-PT"/>
        </w:rPr>
        <w:t xml:space="preserve">Mestrado em Dinâmicas </w:t>
      </w:r>
      <w:r w:rsidR="00734E44" w:rsidRPr="001A1A15">
        <w:rPr>
          <w:rFonts w:ascii="Calibri" w:hAnsi="Calibri"/>
          <w:sz w:val="22"/>
          <w:lang w:val="pt-PT"/>
        </w:rPr>
        <w:t>S</w:t>
      </w:r>
      <w:r w:rsidR="00B8634A" w:rsidRPr="001A1A15">
        <w:rPr>
          <w:rFonts w:ascii="Calibri" w:hAnsi="Calibri"/>
          <w:sz w:val="22"/>
          <w:lang w:val="pt-PT"/>
        </w:rPr>
        <w:t xml:space="preserve">ociais e </w:t>
      </w:r>
      <w:r w:rsidR="00734E44" w:rsidRPr="001A1A15">
        <w:rPr>
          <w:rFonts w:ascii="Calibri" w:hAnsi="Calibri"/>
          <w:sz w:val="22"/>
          <w:lang w:val="pt-PT"/>
        </w:rPr>
        <w:t>R</w:t>
      </w:r>
      <w:r w:rsidR="00B8634A" w:rsidRPr="001A1A15">
        <w:rPr>
          <w:rFonts w:ascii="Calibri" w:hAnsi="Calibri"/>
          <w:sz w:val="22"/>
          <w:lang w:val="pt-PT"/>
        </w:rPr>
        <w:t xml:space="preserve">iscos </w:t>
      </w:r>
      <w:r w:rsidR="00734E44" w:rsidRPr="001A1A15">
        <w:rPr>
          <w:rFonts w:ascii="Calibri" w:hAnsi="Calibri"/>
          <w:sz w:val="22"/>
          <w:lang w:val="pt-PT"/>
        </w:rPr>
        <w:t>N</w:t>
      </w:r>
      <w:r w:rsidR="00B8634A" w:rsidRPr="001A1A15">
        <w:rPr>
          <w:rFonts w:ascii="Calibri" w:hAnsi="Calibri"/>
          <w:sz w:val="22"/>
          <w:lang w:val="pt-PT"/>
        </w:rPr>
        <w:t xml:space="preserve">aturais e </w:t>
      </w:r>
      <w:r w:rsidR="00734E44" w:rsidRPr="001A1A15">
        <w:rPr>
          <w:rFonts w:ascii="Calibri" w:hAnsi="Calibri"/>
          <w:sz w:val="22"/>
          <w:lang w:val="pt-PT"/>
        </w:rPr>
        <w:t>T</w:t>
      </w:r>
      <w:r w:rsidR="00B8634A" w:rsidRPr="001A1A15">
        <w:rPr>
          <w:rFonts w:ascii="Calibri" w:hAnsi="Calibri"/>
          <w:sz w:val="22"/>
          <w:lang w:val="pt-PT"/>
        </w:rPr>
        <w:t xml:space="preserve">ecnológicos, da Faculdade de Economia da Universidade de Coimbra a 21 de </w:t>
      </w:r>
      <w:r w:rsidR="00203265" w:rsidRPr="001A1A15">
        <w:rPr>
          <w:rFonts w:ascii="Calibri" w:hAnsi="Calibri"/>
          <w:sz w:val="22"/>
          <w:lang w:val="pt-PT"/>
        </w:rPr>
        <w:t>d</w:t>
      </w:r>
      <w:r w:rsidR="00B8634A" w:rsidRPr="001A1A15">
        <w:rPr>
          <w:rFonts w:ascii="Calibri" w:hAnsi="Calibri"/>
          <w:sz w:val="22"/>
          <w:lang w:val="pt-PT"/>
        </w:rPr>
        <w:t xml:space="preserve">ezembro. </w:t>
      </w:r>
    </w:p>
    <w:p w:rsidR="006533DA" w:rsidRPr="001A1A15" w:rsidRDefault="006533DA" w:rsidP="00CB04A2">
      <w:pPr>
        <w:numPr>
          <w:ilvl w:val="0"/>
          <w:numId w:val="11"/>
        </w:numPr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2010: </w:t>
      </w:r>
      <w:r w:rsidR="00734E44" w:rsidRPr="001A1A15">
        <w:rPr>
          <w:rFonts w:ascii="Calibri" w:hAnsi="Calibri"/>
          <w:sz w:val="22"/>
          <w:lang w:val="pt-PT"/>
        </w:rPr>
        <w:t>Participação como arguente na</w:t>
      </w:r>
      <w:r w:rsidR="003478FD" w:rsidRPr="001A1A15">
        <w:rPr>
          <w:rFonts w:ascii="Calibri" w:hAnsi="Calibri"/>
          <w:sz w:val="22"/>
          <w:lang w:val="pt-PT"/>
        </w:rPr>
        <w:t xml:space="preserve"> apresentação do relatório de estágio do aluno David Miguel Rodrigues Pera,</w:t>
      </w:r>
      <w:r w:rsidR="00734E44" w:rsidRPr="001A1A15">
        <w:rPr>
          <w:rFonts w:ascii="Calibri" w:hAnsi="Calibri"/>
          <w:sz w:val="22"/>
          <w:lang w:val="pt-PT"/>
        </w:rPr>
        <w:t xml:space="preserve"> d</w:t>
      </w:r>
      <w:r w:rsidR="003478FD" w:rsidRPr="001A1A15">
        <w:rPr>
          <w:rFonts w:ascii="Calibri" w:hAnsi="Calibri"/>
          <w:sz w:val="22"/>
          <w:lang w:val="pt-PT"/>
        </w:rPr>
        <w:t>a</w:t>
      </w:r>
      <w:r w:rsidR="00734E44" w:rsidRPr="001A1A15">
        <w:rPr>
          <w:rFonts w:ascii="Calibri" w:hAnsi="Calibri"/>
          <w:sz w:val="22"/>
          <w:lang w:val="pt-PT"/>
        </w:rPr>
        <w:t xml:space="preserve"> </w:t>
      </w:r>
      <w:r w:rsidR="003478FD" w:rsidRPr="001A1A15">
        <w:rPr>
          <w:rFonts w:ascii="Calibri" w:hAnsi="Calibri"/>
          <w:sz w:val="22"/>
          <w:lang w:val="pt-PT"/>
        </w:rPr>
        <w:t xml:space="preserve">licenciatura em Engenharia Física </w:t>
      </w:r>
      <w:r w:rsidR="00734E44" w:rsidRPr="001A1A15">
        <w:rPr>
          <w:rFonts w:ascii="Calibri" w:hAnsi="Calibri"/>
          <w:sz w:val="22"/>
          <w:lang w:val="pt-PT"/>
        </w:rPr>
        <w:t xml:space="preserve">da </w:t>
      </w:r>
      <w:r w:rsidRPr="001A1A15">
        <w:rPr>
          <w:rFonts w:ascii="Calibri" w:hAnsi="Calibri"/>
          <w:sz w:val="22"/>
          <w:lang w:val="pt-PT"/>
        </w:rPr>
        <w:t>Faculdade de Ci</w:t>
      </w:r>
      <w:r w:rsidR="00734E44" w:rsidRPr="001A1A15">
        <w:rPr>
          <w:rFonts w:ascii="Calibri" w:hAnsi="Calibri"/>
          <w:sz w:val="22"/>
          <w:lang w:val="pt-PT"/>
        </w:rPr>
        <w:t>ê</w:t>
      </w:r>
      <w:r w:rsidRPr="001A1A15">
        <w:rPr>
          <w:rFonts w:ascii="Calibri" w:hAnsi="Calibri"/>
          <w:sz w:val="22"/>
          <w:lang w:val="pt-PT"/>
        </w:rPr>
        <w:t xml:space="preserve">ncias da </w:t>
      </w:r>
      <w:r w:rsidR="00352904" w:rsidRPr="001A1A15">
        <w:rPr>
          <w:rFonts w:ascii="Calibri" w:hAnsi="Calibri"/>
          <w:sz w:val="22"/>
          <w:lang w:val="pt-PT"/>
        </w:rPr>
        <w:t>Univ</w:t>
      </w:r>
      <w:r w:rsidR="006132E0" w:rsidRPr="001A1A15">
        <w:rPr>
          <w:rFonts w:ascii="Calibri" w:hAnsi="Calibri"/>
          <w:sz w:val="22"/>
          <w:lang w:val="pt-PT"/>
        </w:rPr>
        <w:t>ersidade de</w:t>
      </w:r>
      <w:r w:rsidR="00352904" w:rsidRPr="001A1A15">
        <w:rPr>
          <w:rFonts w:ascii="Calibri" w:hAnsi="Calibri"/>
          <w:sz w:val="22"/>
          <w:lang w:val="pt-PT"/>
        </w:rPr>
        <w:t xml:space="preserve"> Lisboa</w:t>
      </w:r>
      <w:r w:rsidR="00C53D7E" w:rsidRPr="001A1A15">
        <w:rPr>
          <w:rFonts w:ascii="Calibri" w:hAnsi="Calibri"/>
          <w:sz w:val="22"/>
          <w:lang w:val="pt-PT"/>
        </w:rPr>
        <w:t>, em d</w:t>
      </w:r>
      <w:r w:rsidR="003478FD" w:rsidRPr="001A1A15">
        <w:rPr>
          <w:rFonts w:ascii="Calibri" w:hAnsi="Calibri"/>
          <w:sz w:val="22"/>
          <w:lang w:val="pt-PT"/>
        </w:rPr>
        <w:t>ezembro</w:t>
      </w:r>
      <w:r w:rsidR="00734E44" w:rsidRPr="001A1A15">
        <w:rPr>
          <w:rFonts w:ascii="Calibri" w:hAnsi="Calibri"/>
          <w:sz w:val="22"/>
          <w:lang w:val="pt-PT"/>
        </w:rPr>
        <w:t>;</w:t>
      </w:r>
    </w:p>
    <w:p w:rsidR="00203265" w:rsidRPr="001A1A15" w:rsidRDefault="00C53D7E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2008: Júri das provas de Ivo Costa, do Mestrado em Engenharia da Energia e do Ambiente, na Faculdade de Ciências da Universidade de Lisboa, a 5 de dezembro;</w:t>
      </w:r>
    </w:p>
    <w:p w:rsidR="00C53D7E" w:rsidRPr="001A1A15" w:rsidRDefault="00C53D7E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2008: Júri das provas de </w:t>
      </w:r>
      <w:r w:rsidR="005D4414" w:rsidRPr="001A1A15">
        <w:rPr>
          <w:rFonts w:ascii="Calibri" w:hAnsi="Calibri"/>
          <w:sz w:val="22"/>
          <w:lang w:val="pt-PT"/>
        </w:rPr>
        <w:t>Ana Isabel Ferreiro</w:t>
      </w:r>
      <w:r w:rsidRPr="001A1A15">
        <w:rPr>
          <w:rFonts w:ascii="Calibri" w:hAnsi="Calibri"/>
          <w:sz w:val="22"/>
          <w:lang w:val="pt-PT"/>
        </w:rPr>
        <w:t xml:space="preserve"> em Engenharia da Energia e do Ambiente, na Faculdade de Ciências da Universidade de Lisboa, a 5 de dezembro; </w:t>
      </w:r>
    </w:p>
    <w:p w:rsidR="009C2287" w:rsidRPr="001A1A15" w:rsidRDefault="009C2287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2008: Participação no Júri do procedimento </w:t>
      </w:r>
      <w:proofErr w:type="spellStart"/>
      <w:r w:rsidRPr="001A1A15">
        <w:rPr>
          <w:rFonts w:ascii="Calibri" w:hAnsi="Calibri"/>
          <w:sz w:val="22"/>
          <w:lang w:val="pt-PT"/>
        </w:rPr>
        <w:t>concursal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para recrutamento e seleção do Chefe de Divisão de Proteção Civil e Bombeiros </w:t>
      </w:r>
      <w:r w:rsidR="00C53D7E" w:rsidRPr="001A1A15">
        <w:rPr>
          <w:rFonts w:ascii="Calibri" w:hAnsi="Calibri"/>
          <w:sz w:val="22"/>
          <w:lang w:val="pt-PT"/>
        </w:rPr>
        <w:t>do Município de Leiria, em 23 de maio;</w:t>
      </w:r>
    </w:p>
    <w:p w:rsidR="003478FD" w:rsidRPr="001A1A15" w:rsidRDefault="003478FD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2007: Participação como arguente na</w:t>
      </w:r>
      <w:r w:rsidR="00203265" w:rsidRPr="001A1A15">
        <w:rPr>
          <w:rFonts w:ascii="Calibri" w:hAnsi="Calibri"/>
          <w:sz w:val="22"/>
          <w:lang w:val="pt-PT"/>
        </w:rPr>
        <w:t>s</w:t>
      </w:r>
      <w:r w:rsidRPr="001A1A15">
        <w:rPr>
          <w:rFonts w:ascii="Calibri" w:hAnsi="Calibri"/>
          <w:sz w:val="22"/>
          <w:lang w:val="pt-PT"/>
        </w:rPr>
        <w:t xml:space="preserve"> provas públicas de Joana </w:t>
      </w:r>
      <w:proofErr w:type="spellStart"/>
      <w:r w:rsidRPr="001A1A15">
        <w:rPr>
          <w:rFonts w:ascii="Calibri" w:hAnsi="Calibri"/>
          <w:sz w:val="22"/>
          <w:lang w:val="pt-PT"/>
        </w:rPr>
        <w:t>Ciesielska</w:t>
      </w:r>
      <w:proofErr w:type="spellEnd"/>
      <w:r w:rsidRPr="001A1A15">
        <w:rPr>
          <w:rFonts w:ascii="Calibri" w:hAnsi="Calibri"/>
          <w:sz w:val="22"/>
          <w:lang w:val="pt-PT"/>
        </w:rPr>
        <w:t>, aluna de Erasmus do mestrado em Engenharia da Energia e Ambiente da Faculdade de Ciências da Universidade de Lisboa;</w:t>
      </w:r>
    </w:p>
    <w:p w:rsidR="006533DA" w:rsidRPr="001A1A15" w:rsidRDefault="006533DA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2004: </w:t>
      </w:r>
      <w:r w:rsidR="00734E44" w:rsidRPr="001A1A15">
        <w:rPr>
          <w:rFonts w:ascii="Calibri" w:hAnsi="Calibri"/>
          <w:sz w:val="22"/>
          <w:lang w:val="pt-PT"/>
        </w:rPr>
        <w:t xml:space="preserve">Participação como arguente nas </w:t>
      </w:r>
      <w:r w:rsidRPr="001A1A15">
        <w:rPr>
          <w:rFonts w:ascii="Calibri" w:hAnsi="Calibri" w:cs="Arial"/>
          <w:sz w:val="22"/>
          <w:szCs w:val="24"/>
          <w:lang w:val="pt-PT"/>
        </w:rPr>
        <w:t>provas de Mestrado em Física - Especialização em Física para o</w:t>
      </w:r>
      <w:r w:rsidR="00734E44"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Ensino, na Universidade do Algarve, </w:t>
      </w:r>
      <w:r w:rsidR="00734E44" w:rsidRPr="001A1A15">
        <w:rPr>
          <w:rFonts w:ascii="Calibri" w:hAnsi="Calibri" w:cs="Arial"/>
          <w:sz w:val="22"/>
          <w:szCs w:val="24"/>
          <w:lang w:val="pt-PT"/>
        </w:rPr>
        <w:t xml:space="preserve">de 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João António Tolentino dos Reis Lucas, que decorreram em 15 de </w:t>
      </w:r>
      <w:proofErr w:type="gramStart"/>
      <w:r w:rsidRPr="001A1A15">
        <w:rPr>
          <w:rFonts w:ascii="Calibri" w:hAnsi="Calibri" w:cs="Arial"/>
          <w:sz w:val="22"/>
          <w:szCs w:val="24"/>
          <w:lang w:val="pt-PT"/>
        </w:rPr>
        <w:t>Outubro</w:t>
      </w:r>
      <w:proofErr w:type="gramEnd"/>
      <w:r w:rsidRPr="001A1A15">
        <w:rPr>
          <w:rFonts w:ascii="Calibri" w:hAnsi="Calibri" w:cs="Arial"/>
          <w:sz w:val="22"/>
          <w:szCs w:val="24"/>
          <w:lang w:val="pt-PT"/>
        </w:rPr>
        <w:t xml:space="preserve"> de 2004</w:t>
      </w:r>
      <w:r w:rsidR="00734E44" w:rsidRPr="001A1A15">
        <w:rPr>
          <w:rFonts w:ascii="Calibri" w:hAnsi="Calibri" w:cs="Arial"/>
          <w:sz w:val="22"/>
          <w:szCs w:val="24"/>
          <w:lang w:val="pt-PT"/>
        </w:rPr>
        <w:t>;</w:t>
      </w:r>
    </w:p>
    <w:p w:rsidR="003478FD" w:rsidRPr="001A1A15" w:rsidRDefault="003478FD" w:rsidP="00CB04A2">
      <w:pPr>
        <w:numPr>
          <w:ilvl w:val="0"/>
          <w:numId w:val="11"/>
        </w:numPr>
        <w:spacing w:before="0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 xml:space="preserve">2004: </w:t>
      </w:r>
      <w:r w:rsidRPr="001A1A15">
        <w:rPr>
          <w:rFonts w:ascii="Calibri" w:hAnsi="Calibri"/>
          <w:sz w:val="22"/>
          <w:lang w:val="pt-PT"/>
        </w:rPr>
        <w:t xml:space="preserve">Participação como arguente na apresentação do relatório de estágio </w:t>
      </w:r>
      <w:r w:rsidR="00203265" w:rsidRPr="001A1A15">
        <w:rPr>
          <w:rFonts w:ascii="Calibri" w:hAnsi="Calibri"/>
          <w:sz w:val="22"/>
          <w:lang w:val="pt-PT"/>
        </w:rPr>
        <w:t xml:space="preserve">de segundo ciclo </w:t>
      </w:r>
      <w:r w:rsidRPr="001A1A15">
        <w:rPr>
          <w:rFonts w:ascii="Calibri" w:hAnsi="Calibri"/>
          <w:sz w:val="22"/>
          <w:lang w:val="pt-PT"/>
        </w:rPr>
        <w:t>do aluno Pedro Luís Borralho Aboim de Brito, da licenciatura em Biologia Marinha e Biotecnologia, da ESTM - Instituto Politécnico de Leiria;</w:t>
      </w:r>
    </w:p>
    <w:p w:rsidR="00E12D66" w:rsidRPr="001A1A15" w:rsidRDefault="00E12D66" w:rsidP="00CB04A2">
      <w:pPr>
        <w:numPr>
          <w:ilvl w:val="0"/>
          <w:numId w:val="11"/>
        </w:numPr>
        <w:spacing w:before="0"/>
        <w:ind w:left="426" w:right="-1" w:hanging="426"/>
        <w:jc w:val="left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lastRenderedPageBreak/>
        <w:t>Particip</w:t>
      </w:r>
      <w:r w:rsidR="00734E44" w:rsidRPr="001A1A15">
        <w:rPr>
          <w:rFonts w:ascii="Calibri" w:hAnsi="Calibri"/>
          <w:sz w:val="22"/>
          <w:lang w:val="pt-PT"/>
        </w:rPr>
        <w:t>ação</w:t>
      </w:r>
      <w:r w:rsidRPr="001A1A15">
        <w:rPr>
          <w:rFonts w:ascii="Calibri" w:hAnsi="Calibri"/>
          <w:sz w:val="22"/>
          <w:lang w:val="pt-PT"/>
        </w:rPr>
        <w:t xml:space="preserve"> em </w:t>
      </w:r>
      <w:r w:rsidR="00782E5C" w:rsidRPr="001A1A15">
        <w:rPr>
          <w:rFonts w:ascii="Calibri" w:hAnsi="Calibri"/>
          <w:sz w:val="22"/>
          <w:lang w:val="pt-PT"/>
        </w:rPr>
        <w:t>várias defesas de projeto de licenciatura</w:t>
      </w:r>
      <w:r w:rsidR="003478FD" w:rsidRPr="001A1A15">
        <w:rPr>
          <w:rFonts w:ascii="Calibri" w:hAnsi="Calibri"/>
          <w:sz w:val="22"/>
          <w:lang w:val="pt-PT"/>
        </w:rPr>
        <w:t xml:space="preserve"> na ESTM-IPL</w:t>
      </w:r>
      <w:r w:rsidRPr="001A1A15">
        <w:rPr>
          <w:rFonts w:ascii="Calibri" w:hAnsi="Calibri"/>
          <w:sz w:val="22"/>
          <w:lang w:val="pt-PT"/>
        </w:rPr>
        <w:t>.</w:t>
      </w:r>
    </w:p>
    <w:p w:rsidR="00CA47F9" w:rsidRPr="001A1A15" w:rsidRDefault="001E107B" w:rsidP="00A316F3">
      <w:pPr>
        <w:pStyle w:val="StyleHeading1Left0mmFirstline0mmRight-0mm"/>
        <w:numPr>
          <w:ilvl w:val="0"/>
          <w:numId w:val="0"/>
        </w:numPr>
        <w:rPr>
          <w:rFonts w:ascii="Calibri" w:hAnsi="Calibri"/>
          <w:sz w:val="28"/>
          <w:lang w:val="pt-PT"/>
        </w:rPr>
      </w:pPr>
      <w:r w:rsidRPr="001A1A15">
        <w:rPr>
          <w:rFonts w:ascii="Calibri" w:hAnsi="Calibri"/>
          <w:sz w:val="28"/>
          <w:lang w:val="pt-PT"/>
        </w:rPr>
        <w:t>6</w:t>
      </w:r>
      <w:r w:rsidR="0066280E" w:rsidRPr="001A1A15">
        <w:rPr>
          <w:rFonts w:ascii="Calibri" w:hAnsi="Calibri"/>
          <w:sz w:val="28"/>
          <w:lang w:val="pt-PT"/>
        </w:rPr>
        <w:t xml:space="preserve"> </w:t>
      </w:r>
      <w:bookmarkStart w:id="10" w:name="_Toc340670669"/>
      <w:r w:rsidR="0066280E" w:rsidRPr="001A1A15">
        <w:rPr>
          <w:rFonts w:ascii="Calibri" w:hAnsi="Calibri"/>
          <w:sz w:val="28"/>
          <w:lang w:val="pt-PT"/>
        </w:rPr>
        <w:t xml:space="preserve">– </w:t>
      </w:r>
      <w:r w:rsidR="00CA47F9" w:rsidRPr="001A1A15">
        <w:rPr>
          <w:rFonts w:ascii="Calibri" w:hAnsi="Calibri"/>
          <w:sz w:val="28"/>
          <w:lang w:val="pt-PT"/>
        </w:rPr>
        <w:t>ACTIVIDADE DE INVESTIGAÇÃO E DESENVOLVIMENTO</w:t>
      </w:r>
      <w:bookmarkEnd w:id="10"/>
    </w:p>
    <w:p w:rsidR="00D006E2" w:rsidRPr="00CB6263" w:rsidRDefault="00D006E2" w:rsidP="00CB04A2">
      <w:pPr>
        <w:numPr>
          <w:ilvl w:val="0"/>
          <w:numId w:val="10"/>
        </w:numPr>
        <w:ind w:left="426" w:right="-1" w:hanging="426"/>
        <w:rPr>
          <w:rFonts w:ascii="Calibri" w:hAnsi="Calibri"/>
          <w:sz w:val="20"/>
          <w:lang w:val="pt-PT"/>
        </w:rPr>
      </w:pPr>
      <w:r>
        <w:rPr>
          <w:rFonts w:ascii="Calibri" w:hAnsi="Calibri"/>
          <w:sz w:val="22"/>
          <w:lang w:val="pt-PT"/>
        </w:rPr>
        <w:t xml:space="preserve">Nomeado para o grupo de trabalho Interministerial “Energia do Mar”, previsto </w:t>
      </w:r>
      <w:r w:rsidRPr="00CB6263">
        <w:rPr>
          <w:rFonts w:ascii="Calibri" w:hAnsi="Calibri"/>
          <w:sz w:val="22"/>
          <w:lang w:val="pt-PT"/>
        </w:rPr>
        <w:t>Diário da República, 1.ª série—N.º 53—16 de março de 2016 enquanto representante do CCISP, início em 1/04/2016, com relatório final apresentado em novembro de 2016.</w:t>
      </w:r>
    </w:p>
    <w:p w:rsidR="006C25E1" w:rsidRDefault="006C25E1" w:rsidP="00CB04A2">
      <w:pPr>
        <w:numPr>
          <w:ilvl w:val="0"/>
          <w:numId w:val="10"/>
        </w:numPr>
        <w:ind w:left="426" w:right="-1" w:hanging="426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lang w:val="pt-PT"/>
        </w:rPr>
        <w:t xml:space="preserve">Integra desde janeiro de 2015 o centro de Investigação MARE – </w:t>
      </w:r>
      <w:proofErr w:type="spellStart"/>
      <w:r>
        <w:rPr>
          <w:rFonts w:ascii="Calibri" w:hAnsi="Calibri"/>
          <w:sz w:val="22"/>
          <w:lang w:val="pt-PT"/>
        </w:rPr>
        <w:t>IPLeiria</w:t>
      </w:r>
      <w:proofErr w:type="spellEnd"/>
      <w:r>
        <w:rPr>
          <w:rFonts w:ascii="Calibri" w:hAnsi="Calibri"/>
          <w:sz w:val="22"/>
          <w:lang w:val="pt-PT"/>
        </w:rPr>
        <w:t>, tendo integrado no ano de 2014 o GIRM – Grupo de Investigação em Recursos Marinhos de cuja criação foi um dos motivadores e do qual faz parte enquanto colaborador desde 2007.</w:t>
      </w:r>
    </w:p>
    <w:p w:rsidR="00655EBF" w:rsidRPr="001A1A15" w:rsidRDefault="006C25E1" w:rsidP="00CB04A2">
      <w:pPr>
        <w:numPr>
          <w:ilvl w:val="0"/>
          <w:numId w:val="10"/>
        </w:numPr>
        <w:ind w:left="426" w:right="-1" w:hanging="426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lang w:val="pt-PT"/>
        </w:rPr>
        <w:t>Integrou</w:t>
      </w:r>
      <w:r w:rsidR="00DB048F" w:rsidRPr="001A1A15">
        <w:rPr>
          <w:rFonts w:ascii="Calibri" w:hAnsi="Calibri"/>
          <w:sz w:val="22"/>
          <w:lang w:val="pt-PT"/>
        </w:rPr>
        <w:t xml:space="preserve"> de 2007</w:t>
      </w:r>
      <w:r w:rsidR="001F1AB1" w:rsidRPr="001A1A15">
        <w:rPr>
          <w:rFonts w:ascii="Calibri" w:hAnsi="Calibri"/>
          <w:sz w:val="22"/>
          <w:lang w:val="pt-PT"/>
        </w:rPr>
        <w:t xml:space="preserve"> </w:t>
      </w:r>
      <w:r>
        <w:rPr>
          <w:rFonts w:ascii="Calibri" w:hAnsi="Calibri"/>
          <w:sz w:val="22"/>
          <w:lang w:val="pt-PT"/>
        </w:rPr>
        <w:t>a dezembro de 2013 o</w:t>
      </w:r>
      <w:r w:rsidR="001F1AB1" w:rsidRPr="001A1A15">
        <w:rPr>
          <w:rFonts w:ascii="Calibri" w:hAnsi="Calibri"/>
          <w:sz w:val="22"/>
          <w:lang w:val="pt-PT"/>
        </w:rPr>
        <w:t xml:space="preserve"> Centro de Investigação em Sistemas Sustentáveis de Energia da Universidade de Lisboa (SESUL), em particular</w:t>
      </w:r>
      <w:r w:rsidR="0099361C" w:rsidRPr="001A1A15">
        <w:rPr>
          <w:rFonts w:ascii="Calibri" w:hAnsi="Calibri"/>
          <w:sz w:val="22"/>
          <w:lang w:val="pt-PT"/>
        </w:rPr>
        <w:t>,</w:t>
      </w:r>
      <w:r w:rsidR="001F1AB1" w:rsidRPr="001A1A15">
        <w:rPr>
          <w:rFonts w:ascii="Calibri" w:hAnsi="Calibri"/>
          <w:sz w:val="22"/>
          <w:lang w:val="pt-PT"/>
        </w:rPr>
        <w:t xml:space="preserve"> o Laboratório de Aplicações Fotovoltaicas e Semicondutores</w:t>
      </w:r>
      <w:r w:rsidR="0099361C" w:rsidRPr="001A1A15">
        <w:rPr>
          <w:rFonts w:ascii="Calibri" w:hAnsi="Calibri"/>
          <w:sz w:val="22"/>
          <w:lang w:val="pt-PT"/>
        </w:rPr>
        <w:t xml:space="preserve"> (LAFS)</w:t>
      </w:r>
      <w:r w:rsidR="001F1AB1" w:rsidRPr="001A1A15">
        <w:rPr>
          <w:rFonts w:ascii="Calibri" w:hAnsi="Calibri"/>
          <w:sz w:val="22"/>
          <w:lang w:val="pt-PT"/>
        </w:rPr>
        <w:t xml:space="preserve">, onde desenvolve </w:t>
      </w:r>
      <w:proofErr w:type="spellStart"/>
      <w:r w:rsidR="001F1AB1" w:rsidRPr="001A1A15">
        <w:rPr>
          <w:rFonts w:ascii="Calibri" w:hAnsi="Calibri"/>
          <w:sz w:val="22"/>
          <w:lang w:val="pt-PT"/>
        </w:rPr>
        <w:t>actividade</w:t>
      </w:r>
      <w:proofErr w:type="spellEnd"/>
      <w:r w:rsidR="001F1AB1" w:rsidRPr="001A1A15">
        <w:rPr>
          <w:rFonts w:ascii="Calibri" w:hAnsi="Calibri"/>
          <w:sz w:val="22"/>
          <w:lang w:val="pt-PT"/>
        </w:rPr>
        <w:t xml:space="preserve"> de investigação na área do processamento e </w:t>
      </w:r>
      <w:r w:rsidR="00ED47F2" w:rsidRPr="001A1A15">
        <w:rPr>
          <w:rFonts w:ascii="Calibri" w:hAnsi="Calibri"/>
          <w:sz w:val="22"/>
          <w:lang w:val="pt-PT"/>
        </w:rPr>
        <w:t>caracterização de células fotovoltaicas</w:t>
      </w:r>
      <w:r w:rsidR="00655EBF" w:rsidRPr="001A1A15">
        <w:rPr>
          <w:rFonts w:ascii="Calibri" w:hAnsi="Calibri"/>
          <w:sz w:val="22"/>
          <w:lang w:val="pt-PT"/>
        </w:rPr>
        <w:t xml:space="preserve">, </w:t>
      </w:r>
      <w:hyperlink r:id="rId11" w:history="1">
        <w:r w:rsidR="00203265" w:rsidRPr="001A1A15">
          <w:rPr>
            <w:rStyle w:val="Hiperligao"/>
            <w:rFonts w:ascii="Calibri" w:hAnsi="Calibri"/>
            <w:sz w:val="22"/>
            <w:lang w:val="pt-PT"/>
          </w:rPr>
          <w:t>http://sesul.fc.ul.pt/</w:t>
        </w:r>
      </w:hyperlink>
      <w:r w:rsidR="00655EBF" w:rsidRPr="001A1A15">
        <w:rPr>
          <w:rFonts w:ascii="Calibri" w:hAnsi="Calibri"/>
          <w:sz w:val="22"/>
          <w:lang w:val="pt-PT"/>
        </w:rPr>
        <w:t>;</w:t>
      </w:r>
    </w:p>
    <w:p w:rsidR="00ED47F2" w:rsidRPr="001A1A15" w:rsidRDefault="00ED47F2" w:rsidP="00CB04A2">
      <w:pPr>
        <w:numPr>
          <w:ilvl w:val="0"/>
          <w:numId w:val="10"/>
        </w:numPr>
        <w:ind w:left="426" w:right="-1" w:hanging="426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Integra de</w:t>
      </w:r>
      <w:r w:rsidR="006C25E1">
        <w:rPr>
          <w:rFonts w:ascii="Calibri" w:hAnsi="Calibri"/>
          <w:sz w:val="22"/>
          <w:lang w:val="pt-PT"/>
        </w:rPr>
        <w:t xml:space="preserve"> </w:t>
      </w:r>
      <w:r w:rsidRPr="001A1A15">
        <w:rPr>
          <w:rFonts w:ascii="Calibri" w:hAnsi="Calibri"/>
          <w:sz w:val="22"/>
          <w:lang w:val="pt-PT"/>
        </w:rPr>
        <w:t xml:space="preserve">2006 a </w:t>
      </w:r>
      <w:r w:rsidR="006C25E1">
        <w:rPr>
          <w:rFonts w:ascii="Calibri" w:hAnsi="Calibri"/>
          <w:sz w:val="22"/>
          <w:lang w:val="pt-PT"/>
        </w:rPr>
        <w:t xml:space="preserve">2013 a </w:t>
      </w:r>
      <w:r w:rsidRPr="001A1A15">
        <w:rPr>
          <w:rFonts w:ascii="Calibri" w:hAnsi="Calibri"/>
          <w:sz w:val="22"/>
          <w:lang w:val="pt-PT"/>
        </w:rPr>
        <w:t xml:space="preserve">equipa da SESUL envolvida no </w:t>
      </w:r>
      <w:r w:rsidRPr="001A1A15">
        <w:rPr>
          <w:rFonts w:ascii="Calibri" w:hAnsi="Calibri"/>
          <w:color w:val="000000"/>
          <w:sz w:val="22"/>
          <w:lang w:val="pt-PT"/>
        </w:rPr>
        <w:t>Programa MIT-Portugal;</w:t>
      </w:r>
    </w:p>
    <w:p w:rsidR="006132E0" w:rsidRPr="001A1A15" w:rsidRDefault="006132E0" w:rsidP="00CB04A2">
      <w:pPr>
        <w:numPr>
          <w:ilvl w:val="0"/>
          <w:numId w:val="10"/>
        </w:numPr>
        <w:spacing w:line="276" w:lineRule="auto"/>
        <w:ind w:left="426" w:right="-1" w:hanging="426"/>
        <w:rPr>
          <w:rFonts w:ascii="Calibri" w:hAnsi="Calibri" w:cs="Arial"/>
          <w:sz w:val="20"/>
          <w:szCs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De 2007 </w:t>
      </w:r>
      <w:r w:rsidR="006C25E1">
        <w:rPr>
          <w:rFonts w:ascii="Calibri" w:hAnsi="Calibri"/>
          <w:sz w:val="22"/>
          <w:lang w:val="pt-PT"/>
        </w:rPr>
        <w:t xml:space="preserve">a 2012 </w:t>
      </w:r>
      <w:r w:rsidRPr="001A1A15">
        <w:rPr>
          <w:rFonts w:ascii="Calibri" w:hAnsi="Calibri"/>
          <w:sz w:val="22"/>
          <w:lang w:val="pt-PT"/>
        </w:rPr>
        <w:t>principal motivador de atividades de investigação e desenvolvimento no âmbito da proteção civil, segurança e sustentabilidade no Instituto Politécnico de Leiria.</w:t>
      </w:r>
    </w:p>
    <w:p w:rsidR="00DB048F" w:rsidRPr="001A1A15" w:rsidRDefault="00DB048F" w:rsidP="00CB04A2">
      <w:pPr>
        <w:numPr>
          <w:ilvl w:val="0"/>
          <w:numId w:val="10"/>
        </w:numPr>
        <w:spacing w:line="276" w:lineRule="auto"/>
        <w:ind w:left="426" w:right="-1" w:hanging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Integrou desde </w:t>
      </w:r>
      <w:r w:rsidR="006C34A2" w:rsidRPr="001A1A15">
        <w:rPr>
          <w:rFonts w:ascii="Calibri" w:hAnsi="Calibri"/>
          <w:sz w:val="22"/>
          <w:lang w:val="pt-PT"/>
        </w:rPr>
        <w:t>19</w:t>
      </w:r>
      <w:r w:rsidR="00ED47F2" w:rsidRPr="001A1A15">
        <w:rPr>
          <w:rFonts w:ascii="Calibri" w:hAnsi="Calibri"/>
          <w:sz w:val="22"/>
          <w:lang w:val="pt-PT"/>
        </w:rPr>
        <w:t>93</w:t>
      </w:r>
      <w:r w:rsidRPr="001A1A15">
        <w:rPr>
          <w:rFonts w:ascii="Calibri" w:hAnsi="Calibri"/>
          <w:sz w:val="22"/>
          <w:lang w:val="pt-PT"/>
        </w:rPr>
        <w:t xml:space="preserve"> até 2007 a secção de Física da Matéria Condensada do Departamento de Física da Faculdade de Ciências da Universidade de Lisboa, tendo participado desde o início na formação do Laboratório de Investigação desta secção. Durante este período integrou o Centro de Investigação em Ciências Moleculares e Materiais (CCMM), e</w:t>
      </w:r>
      <w:r w:rsidR="0048050E" w:rsidRPr="001A1A15">
        <w:rPr>
          <w:rFonts w:ascii="Calibri" w:hAnsi="Calibri"/>
          <w:sz w:val="22"/>
          <w:lang w:val="pt-PT"/>
        </w:rPr>
        <w:t>, posteriormente,</w:t>
      </w:r>
      <w:r w:rsidRPr="001A1A15">
        <w:rPr>
          <w:rFonts w:ascii="Calibri" w:hAnsi="Calibri"/>
          <w:sz w:val="22"/>
          <w:lang w:val="pt-PT"/>
        </w:rPr>
        <w:t xml:space="preserve"> o Centro de Investigação em Física da Matéria Condensada</w:t>
      </w:r>
      <w:r w:rsidR="006A64A7" w:rsidRPr="001A1A15">
        <w:rPr>
          <w:rFonts w:ascii="Calibri" w:hAnsi="Calibri"/>
          <w:sz w:val="22"/>
          <w:lang w:val="pt-PT"/>
        </w:rPr>
        <w:t xml:space="preserve"> (CFMC)</w:t>
      </w:r>
      <w:r w:rsidRPr="001A1A15">
        <w:rPr>
          <w:rFonts w:ascii="Calibri" w:hAnsi="Calibri"/>
          <w:sz w:val="22"/>
          <w:lang w:val="pt-PT"/>
        </w:rPr>
        <w:t>.</w:t>
      </w:r>
    </w:p>
    <w:p w:rsidR="00FE35B3" w:rsidRPr="001A1A15" w:rsidRDefault="0007761D" w:rsidP="00CB04A2">
      <w:pPr>
        <w:numPr>
          <w:ilvl w:val="0"/>
          <w:numId w:val="10"/>
        </w:numPr>
        <w:ind w:left="426" w:right="-1" w:hanging="426"/>
        <w:rPr>
          <w:rFonts w:ascii="Calibri" w:hAnsi="Calibri" w:cs="Arial"/>
          <w:sz w:val="22"/>
          <w:szCs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Bolseiro de Doutoramento entre 1996 e 2001. Entre 96 e 99 financiado pela Fundação para a Ciência e Tecnologia, PRAXIS XXI, em 2000 e parte de 2001 pelo </w:t>
      </w:r>
      <w:r w:rsidR="006132E0" w:rsidRPr="001A1A15">
        <w:rPr>
          <w:rFonts w:ascii="Calibri" w:hAnsi="Calibri" w:cs="Arial"/>
          <w:sz w:val="22"/>
          <w:szCs w:val="22"/>
          <w:lang w:val="pt-PT"/>
        </w:rPr>
        <w:t>proje</w:t>
      </w:r>
      <w:r w:rsidRPr="001A1A15">
        <w:rPr>
          <w:rFonts w:ascii="Calibri" w:hAnsi="Calibri" w:cs="Arial"/>
          <w:sz w:val="22"/>
          <w:szCs w:val="22"/>
          <w:lang w:val="pt-PT"/>
        </w:rPr>
        <w:t>to europeu THIMOCE.</w:t>
      </w:r>
    </w:p>
    <w:p w:rsidR="00FE35B3" w:rsidRPr="001A1A15" w:rsidRDefault="0007761D" w:rsidP="00CB04A2">
      <w:pPr>
        <w:numPr>
          <w:ilvl w:val="0"/>
          <w:numId w:val="10"/>
        </w:numPr>
        <w:ind w:left="426" w:right="-1" w:hanging="426"/>
        <w:rPr>
          <w:rFonts w:ascii="Calibri" w:hAnsi="Calibri" w:cs="Arial"/>
          <w:sz w:val="22"/>
          <w:szCs w:val="22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Bolseiro de Mestrado da Fundação da Ciência e Tecnologia associado ao programa PRAXIS XXI durante o ano de 1995, </w:t>
      </w:r>
      <w:r w:rsidR="00FE35B3" w:rsidRPr="001A1A15">
        <w:rPr>
          <w:rFonts w:ascii="Calibri" w:hAnsi="Calibri" w:cs="Arial"/>
          <w:sz w:val="22"/>
          <w:szCs w:val="22"/>
          <w:lang w:val="pt-PT"/>
        </w:rPr>
        <w:t>no LAFS da FCUL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. </w:t>
      </w:r>
    </w:p>
    <w:p w:rsidR="00FE35B3" w:rsidRPr="001A1A15" w:rsidRDefault="0007761D" w:rsidP="00CB04A2">
      <w:pPr>
        <w:numPr>
          <w:ilvl w:val="0"/>
          <w:numId w:val="10"/>
        </w:numPr>
        <w:ind w:left="426" w:right="-1" w:hanging="426"/>
        <w:rPr>
          <w:rFonts w:ascii="Calibri" w:hAnsi="Calibri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Bolseiro da JNICT, Bolsa de Jovem Investigador (BJI) </w:t>
      </w:r>
      <w:r w:rsidR="00FE35B3" w:rsidRPr="001A1A15">
        <w:rPr>
          <w:rFonts w:ascii="Calibri" w:hAnsi="Calibri" w:cs="Arial"/>
          <w:sz w:val="22"/>
          <w:szCs w:val="22"/>
          <w:lang w:val="pt-PT"/>
        </w:rPr>
        <w:t>n</w:t>
      </w:r>
      <w:r w:rsidRPr="001A1A15">
        <w:rPr>
          <w:rFonts w:ascii="Calibri" w:hAnsi="Calibri" w:cs="Arial"/>
          <w:sz w:val="22"/>
          <w:szCs w:val="22"/>
          <w:lang w:val="pt-PT"/>
        </w:rPr>
        <w:t>o estágio da licenciatura</w:t>
      </w:r>
      <w:r w:rsidR="00FE35B3" w:rsidRPr="001A1A15">
        <w:rPr>
          <w:rFonts w:ascii="Calibri" w:hAnsi="Calibri" w:cs="Arial"/>
          <w:sz w:val="22"/>
          <w:szCs w:val="22"/>
          <w:lang w:val="pt-PT"/>
        </w:rPr>
        <w:t xml:space="preserve">, </w:t>
      </w:r>
      <w:r w:rsidRPr="001A1A15">
        <w:rPr>
          <w:rFonts w:ascii="Calibri" w:hAnsi="Calibri" w:cs="Arial"/>
          <w:sz w:val="22"/>
          <w:szCs w:val="22"/>
          <w:lang w:val="pt-PT"/>
        </w:rPr>
        <w:t>1993, no Departamento de Física da Faculdade de Ciências da Universidade de Lisboa e no ICAT (Instituto de Ciência Aplicada e Tecnologia da FCUL).</w:t>
      </w:r>
    </w:p>
    <w:p w:rsidR="0007761D" w:rsidRPr="001A1A15" w:rsidRDefault="0007761D" w:rsidP="00CB04A2">
      <w:pPr>
        <w:numPr>
          <w:ilvl w:val="0"/>
          <w:numId w:val="10"/>
        </w:numPr>
        <w:ind w:left="426" w:right="-1" w:hanging="426"/>
        <w:rPr>
          <w:rFonts w:ascii="Calibri" w:hAnsi="Calibri"/>
          <w:lang w:val="pt-PT"/>
        </w:rPr>
      </w:pPr>
      <w:r w:rsidRPr="001A1A15">
        <w:rPr>
          <w:rFonts w:ascii="Calibri" w:hAnsi="Calibri" w:cs="Arial"/>
          <w:sz w:val="22"/>
          <w:szCs w:val="22"/>
          <w:lang w:val="pt-PT"/>
        </w:rPr>
        <w:t>Bolseiro no INETI na área de Aquisição de Dados e Controlo de Processos, em 1991 e 1992, no âmbito do programa Jovens Técnicos para a Industria, JTI</w:t>
      </w:r>
      <w:r w:rsidR="00FE35B3" w:rsidRPr="001A1A15">
        <w:rPr>
          <w:rFonts w:ascii="Calibri" w:hAnsi="Calibri" w:cs="Arial"/>
          <w:sz w:val="22"/>
          <w:szCs w:val="22"/>
          <w:lang w:val="pt-PT"/>
        </w:rPr>
        <w:t xml:space="preserve">, </w:t>
      </w:r>
      <w:r w:rsidRPr="001A1A15">
        <w:rPr>
          <w:rFonts w:ascii="Calibri" w:hAnsi="Calibri" w:cs="Arial"/>
          <w:sz w:val="22"/>
          <w:szCs w:val="22"/>
          <w:lang w:val="pt-PT"/>
        </w:rPr>
        <w:t xml:space="preserve">orientado pelo Engenheiro António Pedro, investigador do INETI, </w:t>
      </w:r>
      <w:r w:rsidR="006132E0" w:rsidRPr="001A1A15">
        <w:rPr>
          <w:rFonts w:ascii="Calibri" w:hAnsi="Calibri" w:cs="Arial"/>
          <w:sz w:val="22"/>
          <w:szCs w:val="22"/>
          <w:lang w:val="pt-PT"/>
        </w:rPr>
        <w:t>ond</w:t>
      </w:r>
      <w:r w:rsidRPr="001A1A15">
        <w:rPr>
          <w:rFonts w:ascii="Calibri" w:hAnsi="Calibri" w:cs="Arial"/>
          <w:sz w:val="22"/>
          <w:szCs w:val="22"/>
          <w:lang w:val="pt-PT"/>
        </w:rPr>
        <w:t>e elaborou várias interfaces e programas para aquisição e tratamento de dados.</w:t>
      </w:r>
    </w:p>
    <w:p w:rsidR="00CA47F9" w:rsidRPr="001A1A15" w:rsidRDefault="001E107B" w:rsidP="00A73801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11" w:name="_Toc340670670"/>
      <w:r w:rsidRPr="001A1A15">
        <w:rPr>
          <w:rFonts w:ascii="Calibri" w:hAnsi="Calibri"/>
          <w:sz w:val="22"/>
        </w:rPr>
        <w:t>6</w:t>
      </w:r>
      <w:r w:rsidR="0066280E" w:rsidRPr="001A1A15">
        <w:rPr>
          <w:rFonts w:ascii="Calibri" w:hAnsi="Calibri"/>
          <w:sz w:val="22"/>
        </w:rPr>
        <w:t xml:space="preserve">.1 – </w:t>
      </w:r>
      <w:r w:rsidR="00F70B6E" w:rsidRPr="001A1A15">
        <w:rPr>
          <w:rFonts w:ascii="Calibri" w:hAnsi="Calibri"/>
          <w:sz w:val="22"/>
        </w:rPr>
        <w:t>Participação em proje</w:t>
      </w:r>
      <w:r w:rsidR="00CA47F9" w:rsidRPr="001A1A15">
        <w:rPr>
          <w:rFonts w:ascii="Calibri" w:hAnsi="Calibri"/>
          <w:sz w:val="22"/>
        </w:rPr>
        <w:t>tos de Investigação</w:t>
      </w:r>
      <w:bookmarkEnd w:id="11"/>
    </w:p>
    <w:p w:rsidR="008B2300" w:rsidRPr="008B2300" w:rsidRDefault="008B2300" w:rsidP="008B2300">
      <w:pPr>
        <w:ind w:left="426" w:hanging="284"/>
        <w:rPr>
          <w:rFonts w:ascii="Calibri" w:hAnsi="Calibri" w:cs="Calibri"/>
          <w:sz w:val="22"/>
          <w:szCs w:val="22"/>
          <w:lang w:val="en-US"/>
        </w:rPr>
      </w:pPr>
      <w:r w:rsidRPr="008B2300">
        <w:rPr>
          <w:rFonts w:ascii="Calibri" w:hAnsi="Calibri" w:cs="Calibri"/>
          <w:sz w:val="22"/>
          <w:szCs w:val="22"/>
        </w:rPr>
        <w:t xml:space="preserve"> </w:t>
      </w:r>
    </w:p>
    <w:p w:rsidR="008B2300" w:rsidRPr="00EE1F60" w:rsidRDefault="008B2300" w:rsidP="00304198">
      <w:pPr>
        <w:numPr>
          <w:ilvl w:val="0"/>
          <w:numId w:val="12"/>
        </w:numPr>
        <w:ind w:left="426" w:hanging="426"/>
        <w:rPr>
          <w:rFonts w:ascii="Calibri" w:hAnsi="Calibri" w:cs="Calibri"/>
          <w:sz w:val="22"/>
          <w:szCs w:val="22"/>
          <w:lang w:val="en-US"/>
        </w:rPr>
      </w:pPr>
      <w:r w:rsidRPr="008B2300">
        <w:rPr>
          <w:rFonts w:ascii="Calibri" w:hAnsi="Calibri" w:cs="Calibri"/>
          <w:b/>
          <w:bCs/>
          <w:sz w:val="22"/>
          <w:szCs w:val="22"/>
        </w:rPr>
        <w:t>IMPACT</w:t>
      </w:r>
      <w:r w:rsidRPr="008B2300">
        <w:rPr>
          <w:rFonts w:ascii="Calibri" w:hAnsi="Calibri" w:cs="Calibri"/>
          <w:sz w:val="22"/>
          <w:szCs w:val="22"/>
        </w:rPr>
        <w:t xml:space="preserve">- IT based Method for Promoting, Assessing and Validating Competence </w:t>
      </w:r>
      <w:r w:rsidR="00EE1F60">
        <w:rPr>
          <w:rFonts w:ascii="Calibri" w:hAnsi="Calibri" w:cs="Calibri"/>
          <w:sz w:val="22"/>
          <w:szCs w:val="22"/>
        </w:rPr>
        <w:t xml:space="preserve">oriented learning and Training, </w:t>
      </w:r>
      <w:r w:rsidRPr="00EE1F60">
        <w:rPr>
          <w:rFonts w:ascii="Calibri" w:hAnsi="Calibri" w:cs="Calibri"/>
          <w:sz w:val="22"/>
          <w:szCs w:val="22"/>
          <w:lang w:val="en-US"/>
        </w:rPr>
        <w:t xml:space="preserve">014-1-DE02-KA200-001611; 24 </w:t>
      </w:r>
      <w:proofErr w:type="spellStart"/>
      <w:r w:rsidRPr="00EE1F60">
        <w:rPr>
          <w:rFonts w:ascii="Calibri" w:hAnsi="Calibri" w:cs="Calibri"/>
          <w:sz w:val="22"/>
          <w:szCs w:val="22"/>
          <w:lang w:val="en-US"/>
        </w:rPr>
        <w:t>meses</w:t>
      </w:r>
      <w:proofErr w:type="spellEnd"/>
      <w:r w:rsidRPr="00EE1F60">
        <w:rPr>
          <w:rFonts w:ascii="Calibri" w:hAnsi="Calibri" w:cs="Calibri"/>
          <w:sz w:val="22"/>
          <w:szCs w:val="22"/>
          <w:lang w:val="en-US"/>
        </w:rPr>
        <w:t xml:space="preserve"> (01.09.2014 – 31.08.2016) global: 281.732,00€, </w:t>
      </w:r>
      <w:proofErr w:type="spellStart"/>
      <w:r w:rsidRPr="00EE1F60">
        <w:rPr>
          <w:rFonts w:ascii="Calibri" w:hAnsi="Calibri" w:cs="Calibri"/>
          <w:sz w:val="22"/>
          <w:szCs w:val="22"/>
          <w:lang w:val="en-US"/>
        </w:rPr>
        <w:t>IPLeiria</w:t>
      </w:r>
      <w:proofErr w:type="spellEnd"/>
      <w:r w:rsidRPr="00EE1F60">
        <w:rPr>
          <w:rFonts w:ascii="Calibri" w:hAnsi="Calibri" w:cs="Calibri"/>
          <w:sz w:val="22"/>
          <w:szCs w:val="22"/>
          <w:lang w:val="en-US"/>
        </w:rPr>
        <w:t xml:space="preserve">: 33.631,00€, ERASMUS+, KA2 – Cooperation and Innovation for good practices, </w:t>
      </w:r>
      <w:proofErr w:type="spellStart"/>
      <w:r w:rsidRPr="00EE1F60">
        <w:rPr>
          <w:rFonts w:ascii="Calibri" w:hAnsi="Calibri"/>
          <w:sz w:val="22"/>
          <w:szCs w:val="24"/>
          <w:lang w:val="en-US"/>
        </w:rPr>
        <w:t>como</w:t>
      </w:r>
      <w:proofErr w:type="spellEnd"/>
      <w:r w:rsidRPr="00EE1F60">
        <w:rPr>
          <w:rFonts w:ascii="Calibri" w:hAnsi="Calibri"/>
          <w:sz w:val="22"/>
          <w:szCs w:val="24"/>
          <w:lang w:val="en-US"/>
        </w:rPr>
        <w:t xml:space="preserve"> </w:t>
      </w:r>
      <w:proofErr w:type="spellStart"/>
      <w:r w:rsidRPr="00EE1F60">
        <w:rPr>
          <w:rFonts w:ascii="Calibri" w:hAnsi="Calibri"/>
          <w:sz w:val="22"/>
          <w:szCs w:val="24"/>
          <w:lang w:val="en-US"/>
        </w:rPr>
        <w:t>responsável</w:t>
      </w:r>
      <w:proofErr w:type="spellEnd"/>
      <w:r w:rsidRPr="00EE1F60">
        <w:rPr>
          <w:rFonts w:ascii="Calibri" w:hAnsi="Calibri"/>
          <w:sz w:val="22"/>
          <w:szCs w:val="24"/>
          <w:lang w:val="en-US"/>
        </w:rPr>
        <w:t xml:space="preserve"> do Instituto </w:t>
      </w:r>
      <w:proofErr w:type="spellStart"/>
      <w:r w:rsidRPr="00EE1F60">
        <w:rPr>
          <w:rFonts w:ascii="Calibri" w:hAnsi="Calibri"/>
          <w:sz w:val="22"/>
          <w:szCs w:val="24"/>
          <w:lang w:val="en-US"/>
        </w:rPr>
        <w:t>Politécnico</w:t>
      </w:r>
      <w:proofErr w:type="spellEnd"/>
      <w:r w:rsidRPr="00EE1F60">
        <w:rPr>
          <w:rFonts w:ascii="Calibri" w:hAnsi="Calibri"/>
          <w:sz w:val="22"/>
          <w:szCs w:val="24"/>
          <w:lang w:val="en-US"/>
        </w:rPr>
        <w:t xml:space="preserve"> de </w:t>
      </w:r>
      <w:proofErr w:type="spellStart"/>
      <w:r w:rsidRPr="00EE1F60">
        <w:rPr>
          <w:rFonts w:ascii="Calibri" w:hAnsi="Calibri"/>
          <w:sz w:val="22"/>
          <w:szCs w:val="24"/>
          <w:lang w:val="en-US"/>
        </w:rPr>
        <w:t>Leiria</w:t>
      </w:r>
      <w:proofErr w:type="spellEnd"/>
      <w:r w:rsidRPr="00EE1F60">
        <w:rPr>
          <w:rFonts w:ascii="Calibri" w:hAnsi="Calibri"/>
          <w:sz w:val="22"/>
          <w:szCs w:val="24"/>
          <w:lang w:val="en-US"/>
        </w:rPr>
        <w:t xml:space="preserve"> e </w:t>
      </w:r>
      <w:proofErr w:type="spellStart"/>
      <w:r w:rsidRPr="00EE1F60">
        <w:rPr>
          <w:rFonts w:ascii="Calibri" w:hAnsi="Calibri"/>
          <w:sz w:val="22"/>
          <w:szCs w:val="24"/>
          <w:lang w:val="en-US"/>
        </w:rPr>
        <w:t>coordenador</w:t>
      </w:r>
      <w:proofErr w:type="spellEnd"/>
      <w:r w:rsidRPr="00EE1F60">
        <w:rPr>
          <w:rFonts w:ascii="Calibri" w:hAnsi="Calibri"/>
          <w:sz w:val="22"/>
          <w:szCs w:val="24"/>
          <w:lang w:val="en-US"/>
        </w:rPr>
        <w:t xml:space="preserve"> da </w:t>
      </w:r>
      <w:proofErr w:type="spellStart"/>
      <w:r w:rsidRPr="00EE1F60">
        <w:rPr>
          <w:rFonts w:ascii="Calibri" w:hAnsi="Calibri"/>
          <w:sz w:val="22"/>
          <w:szCs w:val="24"/>
          <w:lang w:val="en-US"/>
        </w:rPr>
        <w:t>equipa</w:t>
      </w:r>
      <w:proofErr w:type="spellEnd"/>
      <w:r w:rsidRPr="00EE1F60">
        <w:rPr>
          <w:rFonts w:ascii="Calibri" w:hAnsi="Calibri"/>
          <w:sz w:val="22"/>
          <w:szCs w:val="24"/>
          <w:lang w:val="en-US"/>
        </w:rPr>
        <w:t xml:space="preserve"> local de </w:t>
      </w:r>
      <w:proofErr w:type="spellStart"/>
      <w:r w:rsidRPr="00EE1F60">
        <w:rPr>
          <w:rFonts w:ascii="Calibri" w:hAnsi="Calibri"/>
          <w:sz w:val="22"/>
          <w:szCs w:val="24"/>
          <w:lang w:val="en-US"/>
        </w:rPr>
        <w:t>trabalho</w:t>
      </w:r>
      <w:proofErr w:type="spellEnd"/>
      <w:r w:rsidRPr="00EE1F60">
        <w:rPr>
          <w:rFonts w:ascii="Calibri" w:hAnsi="Calibri"/>
          <w:sz w:val="22"/>
          <w:szCs w:val="24"/>
          <w:lang w:val="en-US"/>
        </w:rPr>
        <w:t>.</w:t>
      </w:r>
    </w:p>
    <w:p w:rsidR="00304198" w:rsidRDefault="008B2300" w:rsidP="00304198">
      <w:pPr>
        <w:numPr>
          <w:ilvl w:val="0"/>
          <w:numId w:val="12"/>
        </w:numPr>
        <w:ind w:left="426" w:hanging="426"/>
        <w:rPr>
          <w:rFonts w:ascii="Calibri" w:hAnsi="Calibri" w:cs="Calibri"/>
          <w:sz w:val="22"/>
          <w:szCs w:val="22"/>
          <w:lang w:val="pt-PT"/>
        </w:rPr>
      </w:pPr>
      <w:r w:rsidRPr="008B2300">
        <w:rPr>
          <w:rFonts w:ascii="Calibri" w:hAnsi="Calibri" w:cs="Calibri"/>
          <w:b/>
          <w:bCs/>
          <w:sz w:val="22"/>
          <w:szCs w:val="22"/>
        </w:rPr>
        <w:lastRenderedPageBreak/>
        <w:t xml:space="preserve">PROMOTE </w:t>
      </w:r>
      <w:r w:rsidRPr="008B2300">
        <w:rPr>
          <w:rFonts w:ascii="Calibri" w:hAnsi="Calibri" w:cs="Calibri"/>
          <w:sz w:val="22"/>
          <w:szCs w:val="22"/>
        </w:rPr>
        <w:t xml:space="preserve">- Promoting and Validating Key Competences in Mobility and Traineeships in EU. </w:t>
      </w:r>
      <w:r w:rsidRPr="008B2300">
        <w:rPr>
          <w:rFonts w:ascii="Calibri" w:hAnsi="Calibri" w:cs="Calibri"/>
          <w:sz w:val="22"/>
          <w:szCs w:val="22"/>
          <w:lang w:val="pt-PT"/>
        </w:rPr>
        <w:t>Project Nº: 554</w:t>
      </w:r>
      <w:r w:rsidR="00EE1F60">
        <w:rPr>
          <w:rFonts w:ascii="Calibri" w:hAnsi="Calibri" w:cs="Calibri"/>
          <w:sz w:val="22"/>
          <w:szCs w:val="22"/>
          <w:lang w:val="pt-PT"/>
        </w:rPr>
        <w:t xml:space="preserve">471-EPP-1-2014-1-LT-EPPKA2-KA, </w:t>
      </w:r>
      <w:proofErr w:type="spellStart"/>
      <w:r w:rsidR="00EE1F60">
        <w:rPr>
          <w:rFonts w:ascii="Calibri" w:hAnsi="Calibri" w:cs="Calibri"/>
          <w:sz w:val="22"/>
          <w:szCs w:val="22"/>
          <w:lang w:val="pt-PT"/>
        </w:rPr>
        <w:t>a</w:t>
      </w:r>
      <w:r w:rsidRPr="008B2300">
        <w:rPr>
          <w:rFonts w:ascii="Calibri" w:hAnsi="Calibri" w:cs="Calibri"/>
          <w:sz w:val="22"/>
          <w:szCs w:val="22"/>
          <w:lang w:val="pt-PT"/>
        </w:rPr>
        <w:t>greement</w:t>
      </w:r>
      <w:proofErr w:type="spellEnd"/>
      <w:r w:rsidRPr="008B2300">
        <w:rPr>
          <w:rFonts w:ascii="Calibri" w:hAnsi="Calibri" w:cs="Calibri"/>
          <w:sz w:val="22"/>
          <w:szCs w:val="22"/>
          <w:lang w:val="pt-PT"/>
        </w:rPr>
        <w:t xml:space="preserve"> Nº: 2014-3469/001-001, 24 meses (01.12.2014 – 30.11.2016) global: 699.913,00€, </w:t>
      </w:r>
      <w:proofErr w:type="spellStart"/>
      <w:r w:rsidRPr="008B2300">
        <w:rPr>
          <w:rFonts w:ascii="Calibri" w:hAnsi="Calibri" w:cs="Calibri"/>
          <w:sz w:val="22"/>
          <w:szCs w:val="22"/>
          <w:lang w:val="pt-PT"/>
        </w:rPr>
        <w:t>IPLeiria</w:t>
      </w:r>
      <w:proofErr w:type="spellEnd"/>
      <w:r w:rsidRPr="008B2300">
        <w:rPr>
          <w:rFonts w:ascii="Calibri" w:hAnsi="Calibri" w:cs="Calibri"/>
          <w:sz w:val="22"/>
          <w:szCs w:val="22"/>
          <w:lang w:val="pt-PT"/>
        </w:rPr>
        <w:t xml:space="preserve"> 40.926,00€, ERASMUS</w:t>
      </w:r>
      <w:proofErr w:type="gramStart"/>
      <w:r w:rsidRPr="008B2300">
        <w:rPr>
          <w:rFonts w:ascii="Calibri" w:hAnsi="Calibri" w:cs="Calibri"/>
          <w:sz w:val="22"/>
          <w:szCs w:val="22"/>
          <w:lang w:val="pt-PT"/>
        </w:rPr>
        <w:t>+</w:t>
      </w:r>
      <w:proofErr w:type="gramEnd"/>
      <w:r w:rsidRPr="008B2300">
        <w:rPr>
          <w:rFonts w:ascii="Calibri" w:hAnsi="Calibri" w:cs="Calibri"/>
          <w:sz w:val="22"/>
          <w:szCs w:val="22"/>
          <w:lang w:val="pt-PT"/>
        </w:rPr>
        <w:t xml:space="preserve"> KA2 – </w:t>
      </w:r>
      <w:proofErr w:type="spellStart"/>
      <w:r w:rsidRPr="008B2300">
        <w:rPr>
          <w:rFonts w:ascii="Calibri" w:hAnsi="Calibri" w:cs="Calibri"/>
          <w:sz w:val="22"/>
          <w:szCs w:val="22"/>
          <w:lang w:val="pt-PT"/>
        </w:rPr>
        <w:t>Knowledge</w:t>
      </w:r>
      <w:proofErr w:type="spellEnd"/>
      <w:r w:rsidRPr="008B2300">
        <w:rPr>
          <w:rFonts w:ascii="Calibri" w:hAnsi="Calibri" w:cs="Calibri"/>
          <w:sz w:val="22"/>
          <w:szCs w:val="22"/>
          <w:lang w:val="pt-PT"/>
        </w:rPr>
        <w:t xml:space="preserve"> </w:t>
      </w:r>
      <w:proofErr w:type="spellStart"/>
      <w:r w:rsidRPr="008B2300">
        <w:rPr>
          <w:rFonts w:ascii="Calibri" w:hAnsi="Calibri" w:cs="Calibri"/>
          <w:sz w:val="22"/>
          <w:szCs w:val="22"/>
          <w:lang w:val="pt-PT"/>
        </w:rPr>
        <w:t>Alliance</w:t>
      </w:r>
      <w:proofErr w:type="spellEnd"/>
      <w:r w:rsidRPr="008B2300">
        <w:rPr>
          <w:rFonts w:ascii="Calibri" w:hAnsi="Calibri" w:cs="Calibri"/>
          <w:sz w:val="22"/>
          <w:szCs w:val="22"/>
          <w:lang w:val="pt-PT"/>
        </w:rPr>
        <w:t xml:space="preserve"> for </w:t>
      </w:r>
      <w:proofErr w:type="spellStart"/>
      <w:r w:rsidRPr="008B2300">
        <w:rPr>
          <w:rFonts w:ascii="Calibri" w:hAnsi="Calibri" w:cs="Calibri"/>
          <w:sz w:val="22"/>
          <w:szCs w:val="22"/>
          <w:lang w:val="pt-PT"/>
        </w:rPr>
        <w:t>Higher</w:t>
      </w:r>
      <w:proofErr w:type="spellEnd"/>
      <w:r w:rsidRPr="008B2300">
        <w:rPr>
          <w:rFonts w:ascii="Calibri" w:hAnsi="Calibri" w:cs="Calibri"/>
          <w:sz w:val="22"/>
          <w:szCs w:val="22"/>
          <w:lang w:val="pt-PT"/>
        </w:rPr>
        <w:t xml:space="preserve"> </w:t>
      </w:r>
      <w:proofErr w:type="spellStart"/>
      <w:r w:rsidRPr="008B2300">
        <w:rPr>
          <w:rFonts w:ascii="Calibri" w:hAnsi="Calibri" w:cs="Calibri"/>
          <w:sz w:val="22"/>
          <w:szCs w:val="22"/>
          <w:lang w:val="pt-PT"/>
        </w:rPr>
        <w:t>Education</w:t>
      </w:r>
      <w:proofErr w:type="spellEnd"/>
      <w:r w:rsidRPr="008B2300">
        <w:rPr>
          <w:rFonts w:ascii="Calibri" w:hAnsi="Calibri" w:cs="Calibri"/>
          <w:sz w:val="22"/>
          <w:szCs w:val="22"/>
          <w:lang w:val="pt-PT"/>
        </w:rPr>
        <w:t xml:space="preserve">, </w:t>
      </w:r>
      <w:r w:rsidRPr="001A1A15">
        <w:rPr>
          <w:rFonts w:ascii="Calibri" w:hAnsi="Calibri"/>
          <w:sz w:val="22"/>
          <w:szCs w:val="24"/>
          <w:lang w:val="pt-PT"/>
        </w:rPr>
        <w:t xml:space="preserve">como responsável do </w:t>
      </w:r>
      <w:proofErr w:type="spellStart"/>
      <w:r w:rsidRPr="001A1A15">
        <w:rPr>
          <w:rFonts w:ascii="Calibri" w:hAnsi="Calibri"/>
          <w:sz w:val="22"/>
          <w:szCs w:val="24"/>
          <w:lang w:val="pt-PT"/>
        </w:rPr>
        <w:t>I</w:t>
      </w:r>
      <w:r w:rsidR="00EE1F60">
        <w:rPr>
          <w:rFonts w:ascii="Calibri" w:hAnsi="Calibri"/>
          <w:sz w:val="22"/>
          <w:szCs w:val="24"/>
          <w:lang w:val="pt-PT"/>
        </w:rPr>
        <w:t>P</w:t>
      </w:r>
      <w:r w:rsidRPr="001A1A15">
        <w:rPr>
          <w:rFonts w:ascii="Calibri" w:hAnsi="Calibri"/>
          <w:sz w:val="22"/>
          <w:szCs w:val="24"/>
          <w:lang w:val="pt-PT"/>
        </w:rPr>
        <w:t>Leiria</w:t>
      </w:r>
      <w:proofErr w:type="spellEnd"/>
      <w:r w:rsidRPr="001A1A15">
        <w:rPr>
          <w:rFonts w:ascii="Calibri" w:hAnsi="Calibri"/>
          <w:sz w:val="22"/>
          <w:szCs w:val="24"/>
          <w:lang w:val="pt-PT"/>
        </w:rPr>
        <w:t xml:space="preserve"> e co</w:t>
      </w:r>
      <w:r w:rsidR="00EE1F60">
        <w:rPr>
          <w:rFonts w:ascii="Calibri" w:hAnsi="Calibri"/>
          <w:sz w:val="22"/>
          <w:szCs w:val="24"/>
          <w:lang w:val="pt-PT"/>
        </w:rPr>
        <w:t>ordenador</w:t>
      </w:r>
      <w:r>
        <w:rPr>
          <w:rFonts w:ascii="Calibri" w:hAnsi="Calibri"/>
          <w:sz w:val="22"/>
          <w:szCs w:val="24"/>
          <w:lang w:val="pt-PT"/>
        </w:rPr>
        <w:t xml:space="preserve"> da equipa de trabalho.</w:t>
      </w:r>
    </w:p>
    <w:p w:rsidR="00304198" w:rsidRPr="00304198" w:rsidRDefault="00304198" w:rsidP="00304198">
      <w:pPr>
        <w:numPr>
          <w:ilvl w:val="0"/>
          <w:numId w:val="12"/>
        </w:numPr>
        <w:ind w:left="426" w:hanging="426"/>
        <w:rPr>
          <w:rFonts w:ascii="Calibri" w:hAnsi="Calibri" w:cs="Calibri"/>
          <w:sz w:val="22"/>
          <w:szCs w:val="22"/>
          <w:lang w:val="pt-PT"/>
        </w:rPr>
      </w:pPr>
      <w:proofErr w:type="spellStart"/>
      <w:r>
        <w:rPr>
          <w:rFonts w:ascii="Calibri" w:hAnsi="Calibri" w:cs="Calibri"/>
          <w:sz w:val="22"/>
          <w:szCs w:val="22"/>
          <w:lang w:val="pt-PT"/>
        </w:rPr>
        <w:t>AuritAqua</w:t>
      </w:r>
      <w:proofErr w:type="spellEnd"/>
      <w:r>
        <w:rPr>
          <w:rFonts w:ascii="Calibri" w:hAnsi="Calibri" w:cs="Calibri"/>
          <w:sz w:val="22"/>
          <w:szCs w:val="22"/>
          <w:lang w:val="pt-PT"/>
        </w:rPr>
        <w:t xml:space="preserve"> – Aquário de Medusas, Vale de Inovação concedido à empresa ADN-</w:t>
      </w:r>
      <w:proofErr w:type="spellStart"/>
      <w:r>
        <w:rPr>
          <w:rFonts w:ascii="Calibri" w:hAnsi="Calibri" w:cs="Calibri"/>
          <w:sz w:val="22"/>
          <w:szCs w:val="22"/>
          <w:lang w:val="pt-PT"/>
        </w:rPr>
        <w:t>Aquario</w:t>
      </w:r>
      <w:proofErr w:type="spellEnd"/>
      <w:r>
        <w:rPr>
          <w:rFonts w:ascii="Calibri" w:hAnsi="Calibri" w:cs="Calibri"/>
          <w:sz w:val="22"/>
          <w:szCs w:val="22"/>
          <w:lang w:val="pt-PT"/>
        </w:rPr>
        <w:t xml:space="preserve"> Design, LDA, enquanto membro da equipa técnico científica, </w:t>
      </w:r>
      <w:r w:rsidR="00DB79C7">
        <w:rPr>
          <w:rFonts w:ascii="Calibri" w:hAnsi="Calibri" w:cs="Calibri"/>
          <w:sz w:val="22"/>
          <w:szCs w:val="22"/>
          <w:lang w:val="pt-PT"/>
        </w:rPr>
        <w:t>GIRM</w:t>
      </w:r>
      <w:r>
        <w:rPr>
          <w:rFonts w:ascii="Calibri" w:hAnsi="Calibri" w:cs="Calibri"/>
          <w:sz w:val="22"/>
          <w:szCs w:val="22"/>
          <w:lang w:val="pt-PT"/>
        </w:rPr>
        <w:t>-</w:t>
      </w:r>
      <w:proofErr w:type="spellStart"/>
      <w:r>
        <w:rPr>
          <w:rFonts w:ascii="Calibri" w:hAnsi="Calibri" w:cs="Calibri"/>
          <w:sz w:val="22"/>
          <w:szCs w:val="22"/>
          <w:lang w:val="pt-PT"/>
        </w:rPr>
        <w:t>IPLei</w:t>
      </w:r>
      <w:r w:rsidR="00DB79C7">
        <w:rPr>
          <w:rFonts w:ascii="Calibri" w:hAnsi="Calibri" w:cs="Calibri"/>
          <w:sz w:val="22"/>
          <w:szCs w:val="22"/>
          <w:lang w:val="pt-PT"/>
        </w:rPr>
        <w:t>ria</w:t>
      </w:r>
      <w:proofErr w:type="spellEnd"/>
      <w:r w:rsidR="00DB79C7">
        <w:rPr>
          <w:rFonts w:ascii="Calibri" w:hAnsi="Calibri" w:cs="Calibri"/>
          <w:sz w:val="22"/>
          <w:szCs w:val="22"/>
          <w:lang w:val="pt-PT"/>
        </w:rPr>
        <w:t xml:space="preserve">, 2014, 12 meses, </w:t>
      </w:r>
      <w:r>
        <w:rPr>
          <w:rFonts w:ascii="Calibri" w:hAnsi="Calibri" w:cs="Calibri"/>
          <w:sz w:val="22"/>
          <w:szCs w:val="22"/>
          <w:lang w:val="pt-PT"/>
        </w:rPr>
        <w:t>2</w:t>
      </w:r>
      <w:r w:rsidR="00DB79C7">
        <w:rPr>
          <w:rFonts w:ascii="Calibri" w:hAnsi="Calibri" w:cs="Calibri"/>
          <w:sz w:val="22"/>
          <w:szCs w:val="22"/>
          <w:lang w:val="pt-PT"/>
        </w:rPr>
        <w:t>4</w:t>
      </w:r>
      <w:r>
        <w:rPr>
          <w:rFonts w:ascii="Calibri" w:hAnsi="Calibri" w:cs="Calibri"/>
          <w:sz w:val="22"/>
          <w:szCs w:val="22"/>
          <w:lang w:val="pt-PT"/>
        </w:rPr>
        <w:t>.</w:t>
      </w:r>
      <w:r w:rsidR="00DB79C7">
        <w:rPr>
          <w:rFonts w:ascii="Calibri" w:hAnsi="Calibri" w:cs="Calibri"/>
          <w:sz w:val="22"/>
          <w:szCs w:val="22"/>
          <w:lang w:val="pt-PT"/>
        </w:rPr>
        <w:t>6</w:t>
      </w:r>
      <w:r>
        <w:rPr>
          <w:rFonts w:ascii="Calibri" w:hAnsi="Calibri" w:cs="Calibri"/>
          <w:sz w:val="22"/>
          <w:szCs w:val="22"/>
          <w:lang w:val="pt-PT"/>
        </w:rPr>
        <w:t>00</w:t>
      </w:r>
      <w:r w:rsidR="00DB79C7">
        <w:rPr>
          <w:rFonts w:ascii="Calibri" w:hAnsi="Calibri" w:cs="Calibri"/>
          <w:sz w:val="22"/>
          <w:szCs w:val="22"/>
          <w:lang w:val="pt-PT"/>
        </w:rPr>
        <w:t xml:space="preserve">,00 </w:t>
      </w:r>
      <w:r w:rsidR="00DB79C7" w:rsidRPr="00DB79C7">
        <w:rPr>
          <w:rFonts w:ascii="Arial Narrow" w:hAnsi="Arial Narrow"/>
          <w:lang w:val="pt-PT"/>
        </w:rPr>
        <w:t>€</w:t>
      </w:r>
      <w:r w:rsidR="00DB79C7">
        <w:rPr>
          <w:rFonts w:ascii="Arial Narrow" w:hAnsi="Arial Narrow"/>
          <w:lang w:val="pt-PT"/>
        </w:rPr>
        <w:t>.</w:t>
      </w:r>
    </w:p>
    <w:p w:rsidR="00B272AC" w:rsidRDefault="00B272AC" w:rsidP="00304198">
      <w:pPr>
        <w:numPr>
          <w:ilvl w:val="0"/>
          <w:numId w:val="12"/>
        </w:numPr>
        <w:ind w:left="426" w:right="-1" w:hanging="426"/>
        <w:rPr>
          <w:rFonts w:ascii="Calibri" w:hAnsi="Calibri"/>
          <w:sz w:val="22"/>
          <w:szCs w:val="24"/>
          <w:lang w:val="pt-PT"/>
        </w:rPr>
      </w:pPr>
      <w:r>
        <w:rPr>
          <w:rFonts w:ascii="Calibri" w:hAnsi="Calibri"/>
          <w:sz w:val="22"/>
          <w:szCs w:val="24"/>
          <w:lang w:val="pt-PT"/>
        </w:rPr>
        <w:t xml:space="preserve">“Peniche </w:t>
      </w:r>
      <w:proofErr w:type="spellStart"/>
      <w:r>
        <w:rPr>
          <w:rFonts w:ascii="Calibri" w:hAnsi="Calibri"/>
          <w:sz w:val="22"/>
          <w:szCs w:val="24"/>
          <w:lang w:val="pt-PT"/>
        </w:rPr>
        <w:t>Ocean</w:t>
      </w:r>
      <w:proofErr w:type="spellEnd"/>
      <w:r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>
        <w:rPr>
          <w:rFonts w:ascii="Calibri" w:hAnsi="Calibri"/>
          <w:sz w:val="22"/>
          <w:szCs w:val="24"/>
          <w:lang w:val="pt-PT"/>
        </w:rPr>
        <w:t>Energy</w:t>
      </w:r>
      <w:proofErr w:type="spellEnd"/>
      <w:r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>
        <w:rPr>
          <w:rFonts w:ascii="Calibri" w:hAnsi="Calibri"/>
          <w:sz w:val="22"/>
          <w:szCs w:val="24"/>
          <w:lang w:val="pt-PT"/>
        </w:rPr>
        <w:t>Study</w:t>
      </w:r>
      <w:proofErr w:type="spellEnd"/>
      <w:r>
        <w:rPr>
          <w:rFonts w:ascii="Calibri" w:hAnsi="Calibri"/>
          <w:sz w:val="22"/>
          <w:szCs w:val="24"/>
          <w:lang w:val="pt-PT"/>
        </w:rPr>
        <w:t>”, projeto proposto ao GIRM em maio de 2013 e com duração de 36 meses, enquanto investigador responsável;</w:t>
      </w:r>
    </w:p>
    <w:p w:rsidR="00892348" w:rsidRPr="001A1A15" w:rsidRDefault="00892348" w:rsidP="00CB04A2">
      <w:pPr>
        <w:numPr>
          <w:ilvl w:val="0"/>
          <w:numId w:val="12"/>
        </w:numPr>
        <w:ind w:left="426" w:right="-1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t xml:space="preserve">“Cristalização por capilar fundido – um novo processo para a produção de fitas de silício para aplicação fotovoltaica”, PTDC/CTM-CER/114135/2009 (2011-2013), como investigador; </w:t>
      </w:r>
    </w:p>
    <w:p w:rsidR="00DC48E0" w:rsidRPr="001A1A15" w:rsidRDefault="00F70B6E" w:rsidP="00CB04A2">
      <w:pPr>
        <w:numPr>
          <w:ilvl w:val="0"/>
          <w:numId w:val="12"/>
        </w:numPr>
        <w:ind w:left="426" w:right="-1"/>
        <w:rPr>
          <w:rFonts w:ascii="Calibri" w:hAnsi="Calibri"/>
          <w:sz w:val="22"/>
          <w:szCs w:val="24"/>
          <w:lang w:val="pt-PT"/>
        </w:rPr>
      </w:pPr>
      <w:r w:rsidRPr="00EE1F60">
        <w:rPr>
          <w:rFonts w:ascii="Calibri" w:hAnsi="Calibri"/>
          <w:sz w:val="22"/>
          <w:szCs w:val="24"/>
        </w:rPr>
        <w:t>“</w:t>
      </w:r>
      <w:proofErr w:type="spellStart"/>
      <w:r w:rsidRPr="00EE1F60">
        <w:rPr>
          <w:rFonts w:ascii="Calibri" w:hAnsi="Calibri"/>
          <w:b/>
          <w:sz w:val="22"/>
          <w:szCs w:val="24"/>
        </w:rPr>
        <w:t>eSEC</w:t>
      </w:r>
      <w:proofErr w:type="spellEnd"/>
      <w:r w:rsidRPr="00EE1F60">
        <w:rPr>
          <w:rFonts w:ascii="Calibri" w:hAnsi="Calibri"/>
          <w:sz w:val="22"/>
          <w:szCs w:val="24"/>
        </w:rPr>
        <w:t xml:space="preserve">/Competency based e-portal of Security and Safety </w:t>
      </w:r>
      <w:proofErr w:type="gramStart"/>
      <w:r w:rsidR="00EE1F60" w:rsidRPr="00EE1F60">
        <w:rPr>
          <w:rFonts w:ascii="Calibri" w:hAnsi="Calibri"/>
          <w:sz w:val="22"/>
          <w:szCs w:val="24"/>
        </w:rPr>
        <w:t>Engineering“</w:t>
      </w:r>
      <w:r w:rsidR="00EE1F60">
        <w:rPr>
          <w:rFonts w:ascii="Calibri" w:hAnsi="Calibri"/>
          <w:sz w:val="22"/>
          <w:szCs w:val="24"/>
        </w:rPr>
        <w:t xml:space="preserve"> </w:t>
      </w:r>
      <w:r w:rsidR="00EE1F60" w:rsidRPr="00EE1F60">
        <w:rPr>
          <w:rFonts w:ascii="Calibri" w:hAnsi="Calibri"/>
          <w:sz w:val="22"/>
          <w:szCs w:val="24"/>
        </w:rPr>
        <w:t>(</w:t>
      </w:r>
      <w:proofErr w:type="gramEnd"/>
      <w:r w:rsidRPr="00EE1F60">
        <w:rPr>
          <w:rFonts w:ascii="Calibri" w:hAnsi="Calibri"/>
          <w:sz w:val="22"/>
          <w:szCs w:val="24"/>
        </w:rPr>
        <w:t xml:space="preserve">2009-2012), </w:t>
      </w:r>
      <w:r w:rsidRPr="00EE1F60">
        <w:rPr>
          <w:rFonts w:ascii="Calibri" w:hAnsi="Calibri" w:cs="Arial"/>
          <w:sz w:val="22"/>
          <w:szCs w:val="24"/>
        </w:rPr>
        <w:t>ref</w:t>
      </w:r>
      <w:r w:rsidR="006132E0" w:rsidRPr="00EE1F60">
        <w:rPr>
          <w:rFonts w:ascii="Calibri" w:hAnsi="Calibri" w:cs="Arial"/>
          <w:sz w:val="22"/>
          <w:szCs w:val="24"/>
        </w:rPr>
        <w:t xml:space="preserve">. </w:t>
      </w:r>
      <w:r w:rsidR="006132E0" w:rsidRPr="001A1A15">
        <w:rPr>
          <w:rFonts w:ascii="Calibri" w:hAnsi="Calibri" w:cs="Arial"/>
          <w:sz w:val="22"/>
          <w:szCs w:val="24"/>
          <w:lang w:val="pt-PT"/>
        </w:rPr>
        <w:t>Nº</w:t>
      </w:r>
      <w:r w:rsidRPr="001A1A15">
        <w:rPr>
          <w:rFonts w:ascii="Calibri" w:hAnsi="Calibri" w:cs="Arial"/>
          <w:sz w:val="22"/>
          <w:szCs w:val="24"/>
          <w:lang w:val="pt-PT"/>
        </w:rPr>
        <w:t>: 502092-LLP-1-2009-1-SK-ERASMUS-EMHE,</w:t>
      </w:r>
      <w:r w:rsidRPr="001A1A15">
        <w:rPr>
          <w:rFonts w:ascii="Calibri" w:hAnsi="Calibri"/>
          <w:sz w:val="22"/>
          <w:szCs w:val="24"/>
          <w:lang w:val="pt-PT"/>
        </w:rPr>
        <w:t xml:space="preserve"> como responsável do </w:t>
      </w:r>
      <w:r w:rsidR="00902F7F" w:rsidRPr="001A1A15">
        <w:rPr>
          <w:rFonts w:ascii="Calibri" w:hAnsi="Calibri"/>
          <w:sz w:val="22"/>
          <w:szCs w:val="24"/>
          <w:lang w:val="pt-PT"/>
        </w:rPr>
        <w:t>Instituto Politécnico de Leiria e coordenador da equipa de trabalho, ver:</w:t>
      </w:r>
      <w:r w:rsidRPr="001A1A15">
        <w:rPr>
          <w:rFonts w:ascii="Calibri" w:hAnsi="Calibri"/>
          <w:sz w:val="22"/>
          <w:szCs w:val="24"/>
          <w:lang w:val="pt-PT"/>
        </w:rPr>
        <w:t xml:space="preserve"> </w:t>
      </w:r>
      <w:hyperlink r:id="rId12" w:history="1">
        <w:r w:rsidR="00873E3F" w:rsidRPr="001A1A15">
          <w:rPr>
            <w:rStyle w:val="Hiperligao"/>
            <w:rFonts w:ascii="Calibri" w:hAnsi="Calibri"/>
            <w:sz w:val="22"/>
            <w:szCs w:val="24"/>
            <w:lang w:val="pt-PT"/>
          </w:rPr>
          <w:t>www.esecportal.eu</w:t>
        </w:r>
      </w:hyperlink>
      <w:r w:rsidRPr="001A1A15">
        <w:rPr>
          <w:rFonts w:ascii="Calibri" w:hAnsi="Calibri"/>
          <w:sz w:val="22"/>
          <w:szCs w:val="24"/>
          <w:lang w:val="pt-PT"/>
        </w:rPr>
        <w:t>;</w:t>
      </w:r>
    </w:p>
    <w:p w:rsidR="00DA71DA" w:rsidRPr="001A1A15" w:rsidRDefault="000A2993" w:rsidP="00CB04A2">
      <w:pPr>
        <w:numPr>
          <w:ilvl w:val="0"/>
          <w:numId w:val="12"/>
        </w:numPr>
        <w:ind w:left="426" w:right="-1"/>
        <w:rPr>
          <w:rFonts w:ascii="Calibri" w:hAnsi="Calibri"/>
          <w:sz w:val="22"/>
        </w:rPr>
      </w:pPr>
      <w:r w:rsidRPr="001A1A15">
        <w:rPr>
          <w:rFonts w:ascii="Calibri" w:hAnsi="Calibri"/>
          <w:sz w:val="22"/>
          <w:lang w:val="pt-PT"/>
        </w:rPr>
        <w:t xml:space="preserve"> </w:t>
      </w:r>
      <w:r w:rsidR="00DA71DA" w:rsidRPr="001A1A15">
        <w:rPr>
          <w:rFonts w:ascii="Calibri" w:hAnsi="Calibri"/>
          <w:sz w:val="22"/>
        </w:rPr>
        <w:t>“EZ-Ribbon growth for photovoltaic applications”, BP Solar (2006-2010)</w:t>
      </w:r>
      <w:r w:rsidRPr="001A1A15">
        <w:rPr>
          <w:rFonts w:ascii="Calibri" w:hAnsi="Calibri"/>
          <w:sz w:val="22"/>
        </w:rPr>
        <w:t xml:space="preserve"> </w:t>
      </w:r>
      <w:proofErr w:type="spellStart"/>
      <w:r w:rsidRPr="001A1A15">
        <w:rPr>
          <w:rFonts w:ascii="Calibri" w:hAnsi="Calibri"/>
          <w:sz w:val="22"/>
        </w:rPr>
        <w:t>como</w:t>
      </w:r>
      <w:proofErr w:type="spellEnd"/>
      <w:r w:rsidRPr="001A1A15">
        <w:rPr>
          <w:rFonts w:ascii="Calibri" w:hAnsi="Calibri"/>
          <w:sz w:val="22"/>
        </w:rPr>
        <w:t xml:space="preserve"> </w:t>
      </w:r>
      <w:proofErr w:type="spellStart"/>
      <w:r w:rsidRPr="001A1A15">
        <w:rPr>
          <w:rFonts w:ascii="Calibri" w:hAnsi="Calibri"/>
          <w:sz w:val="22"/>
        </w:rPr>
        <w:t>investigador</w:t>
      </w:r>
      <w:proofErr w:type="spellEnd"/>
      <w:r w:rsidR="001F1AB1" w:rsidRPr="001A1A15">
        <w:rPr>
          <w:rFonts w:ascii="Calibri" w:hAnsi="Calibri"/>
          <w:sz w:val="22"/>
        </w:rPr>
        <w:t>;</w:t>
      </w:r>
    </w:p>
    <w:p w:rsidR="00FF06BF" w:rsidRPr="001A1A15" w:rsidRDefault="000A2993" w:rsidP="00CB04A2">
      <w:pPr>
        <w:numPr>
          <w:ilvl w:val="0"/>
          <w:numId w:val="12"/>
        </w:numPr>
        <w:ind w:left="426"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color w:val="000000"/>
          <w:sz w:val="22"/>
          <w:lang w:val="pt-PT"/>
        </w:rPr>
        <w:t xml:space="preserve"> </w:t>
      </w:r>
      <w:r w:rsidR="00FF06BF" w:rsidRPr="001A1A15">
        <w:rPr>
          <w:rFonts w:ascii="Calibri" w:hAnsi="Calibri"/>
          <w:color w:val="000000"/>
          <w:sz w:val="22"/>
          <w:lang w:val="pt-PT"/>
        </w:rPr>
        <w:t>“</w:t>
      </w:r>
      <w:r w:rsidR="00FF06BF" w:rsidRPr="001A1A15">
        <w:rPr>
          <w:rFonts w:ascii="Calibri" w:hAnsi="Calibri" w:cs="Arial"/>
          <w:color w:val="000000"/>
          <w:sz w:val="22"/>
          <w:lang w:val="pt-PT"/>
        </w:rPr>
        <w:t>SDS: um novo processo para células solares de baixo custo</w:t>
      </w:r>
      <w:r w:rsidR="00FF06BF" w:rsidRPr="001A1A15">
        <w:rPr>
          <w:rFonts w:ascii="Calibri" w:hAnsi="Calibri"/>
          <w:color w:val="000000"/>
          <w:sz w:val="22"/>
          <w:lang w:val="pt-PT"/>
        </w:rPr>
        <w:t>”, PTDC/ENR/67616/2006 (2007-2010)</w:t>
      </w:r>
      <w:r w:rsidRPr="001A1A15">
        <w:rPr>
          <w:rFonts w:ascii="Calibri" w:hAnsi="Calibri"/>
          <w:color w:val="000000"/>
          <w:sz w:val="22"/>
          <w:lang w:val="pt-PT"/>
        </w:rPr>
        <w:t xml:space="preserve">, </w:t>
      </w:r>
      <w:r w:rsidRPr="001A1A15">
        <w:rPr>
          <w:rFonts w:ascii="Calibri" w:hAnsi="Calibri"/>
          <w:sz w:val="22"/>
          <w:lang w:val="pt-PT"/>
        </w:rPr>
        <w:t>como investigador</w:t>
      </w:r>
      <w:r w:rsidR="001F1AB1" w:rsidRPr="001A1A15">
        <w:rPr>
          <w:rFonts w:ascii="Calibri" w:hAnsi="Calibri"/>
          <w:color w:val="000000"/>
          <w:sz w:val="22"/>
          <w:lang w:val="pt-PT"/>
        </w:rPr>
        <w:t>;</w:t>
      </w:r>
    </w:p>
    <w:p w:rsidR="00DA71DA" w:rsidRPr="001A1A15" w:rsidRDefault="000A2993" w:rsidP="00CB04A2">
      <w:pPr>
        <w:numPr>
          <w:ilvl w:val="0"/>
          <w:numId w:val="12"/>
        </w:numPr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 </w:t>
      </w:r>
      <w:r w:rsidR="00DA71DA" w:rsidRPr="001A1A15">
        <w:rPr>
          <w:rFonts w:ascii="Calibri" w:hAnsi="Calibri"/>
          <w:sz w:val="22"/>
          <w:lang w:val="pt-PT"/>
        </w:rPr>
        <w:t xml:space="preserve">“Tensões e tempos de vida em folhas de silício”, projeto SAPIENS </w:t>
      </w:r>
      <w:r w:rsidR="001F1AB1" w:rsidRPr="001A1A15">
        <w:rPr>
          <w:rFonts w:ascii="Calibri" w:hAnsi="Calibri"/>
          <w:sz w:val="22"/>
          <w:lang w:val="pt-PT"/>
        </w:rPr>
        <w:t xml:space="preserve">(2002-2004) </w:t>
      </w:r>
      <w:r w:rsidRPr="001A1A15">
        <w:rPr>
          <w:rFonts w:ascii="Calibri" w:hAnsi="Calibri"/>
          <w:sz w:val="22"/>
          <w:lang w:val="pt-PT"/>
        </w:rPr>
        <w:t>como investigador</w:t>
      </w:r>
      <w:r w:rsidR="001F1AB1" w:rsidRPr="001A1A15">
        <w:rPr>
          <w:rFonts w:ascii="Calibri" w:hAnsi="Calibri"/>
          <w:sz w:val="22"/>
          <w:lang w:val="pt-PT"/>
        </w:rPr>
        <w:t>;</w:t>
      </w:r>
    </w:p>
    <w:p w:rsidR="00DA71DA" w:rsidRPr="001A1A15" w:rsidRDefault="000A2993" w:rsidP="00CB04A2">
      <w:pPr>
        <w:numPr>
          <w:ilvl w:val="0"/>
          <w:numId w:val="12"/>
        </w:numPr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 </w:t>
      </w:r>
      <w:r w:rsidR="00DA71DA" w:rsidRPr="001A1A15">
        <w:rPr>
          <w:rFonts w:ascii="Calibri" w:hAnsi="Calibri"/>
          <w:sz w:val="22"/>
          <w:lang w:val="pt-PT"/>
        </w:rPr>
        <w:t>“Silício policristalino por CVD rápido e “</w:t>
      </w:r>
      <w:proofErr w:type="spellStart"/>
      <w:r w:rsidR="00DA71DA" w:rsidRPr="001A1A15">
        <w:rPr>
          <w:rFonts w:ascii="Calibri" w:hAnsi="Calibri"/>
          <w:sz w:val="22"/>
          <w:lang w:val="pt-PT"/>
        </w:rPr>
        <w:t>lift-off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” para aplicações fotovoltaicas”,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projecto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PRAXIS XXI (2000-2003) </w:t>
      </w:r>
      <w:r w:rsidRPr="001A1A15">
        <w:rPr>
          <w:rFonts w:ascii="Calibri" w:hAnsi="Calibri"/>
          <w:sz w:val="22"/>
          <w:lang w:val="pt-PT"/>
        </w:rPr>
        <w:t>como investigador</w:t>
      </w:r>
      <w:r w:rsidR="00DA71DA" w:rsidRPr="001A1A15">
        <w:rPr>
          <w:rFonts w:ascii="Calibri" w:hAnsi="Calibri"/>
          <w:sz w:val="22"/>
          <w:lang w:val="pt-PT"/>
        </w:rPr>
        <w:t>;</w:t>
      </w:r>
    </w:p>
    <w:p w:rsidR="00DA71DA" w:rsidRPr="001A1A15" w:rsidRDefault="00DA71DA" w:rsidP="00CB04A2">
      <w:pPr>
        <w:numPr>
          <w:ilvl w:val="0"/>
          <w:numId w:val="12"/>
        </w:numPr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“</w:t>
      </w:r>
      <w:proofErr w:type="spellStart"/>
      <w:r w:rsidRPr="001A1A15">
        <w:rPr>
          <w:rFonts w:ascii="Calibri" w:hAnsi="Calibri"/>
          <w:sz w:val="22"/>
          <w:lang w:val="pt-PT"/>
        </w:rPr>
        <w:t>Thin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Monocrystalline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Silicon </w:t>
      </w:r>
      <w:proofErr w:type="spellStart"/>
      <w:r w:rsidRPr="001A1A15">
        <w:rPr>
          <w:rFonts w:ascii="Calibri" w:hAnsi="Calibri"/>
          <w:sz w:val="22"/>
          <w:lang w:val="pt-PT"/>
        </w:rPr>
        <w:t>Cells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and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Modules (THIMOCE)”, União Europeia, Programa JOULE/THERMIE</w:t>
      </w:r>
      <w:r w:rsidR="00EE1F60">
        <w:rPr>
          <w:rFonts w:ascii="Calibri" w:hAnsi="Calibri"/>
          <w:sz w:val="22"/>
          <w:lang w:val="pt-PT"/>
        </w:rPr>
        <w:t>, contrato JOR-CT98-0287, de 1 j</w:t>
      </w:r>
      <w:r w:rsidRPr="001A1A15">
        <w:rPr>
          <w:rFonts w:ascii="Calibri" w:hAnsi="Calibri"/>
          <w:sz w:val="22"/>
          <w:lang w:val="pt-PT"/>
        </w:rPr>
        <w:t>un</w:t>
      </w:r>
      <w:r w:rsidR="006132E0" w:rsidRPr="001A1A15">
        <w:rPr>
          <w:rFonts w:ascii="Calibri" w:hAnsi="Calibri"/>
          <w:sz w:val="22"/>
          <w:lang w:val="pt-PT"/>
        </w:rPr>
        <w:t>ho</w:t>
      </w:r>
      <w:r w:rsidRPr="001A1A15">
        <w:rPr>
          <w:rFonts w:ascii="Calibri" w:hAnsi="Calibri"/>
          <w:sz w:val="22"/>
          <w:lang w:val="pt-PT"/>
        </w:rPr>
        <w:t xml:space="preserve"> </w:t>
      </w:r>
      <w:r w:rsidR="006132E0" w:rsidRPr="001A1A15">
        <w:rPr>
          <w:rFonts w:ascii="Calibri" w:hAnsi="Calibri"/>
          <w:sz w:val="22"/>
          <w:lang w:val="pt-PT"/>
        </w:rPr>
        <w:t xml:space="preserve">de </w:t>
      </w:r>
      <w:r w:rsidRPr="001A1A15">
        <w:rPr>
          <w:rFonts w:ascii="Calibri" w:hAnsi="Calibri"/>
          <w:sz w:val="22"/>
          <w:lang w:val="pt-PT"/>
        </w:rPr>
        <w:t xml:space="preserve">1998 a 30 </w:t>
      </w:r>
      <w:r w:rsidR="006132E0" w:rsidRPr="001A1A15">
        <w:rPr>
          <w:rFonts w:ascii="Calibri" w:hAnsi="Calibri"/>
          <w:sz w:val="22"/>
          <w:lang w:val="pt-PT"/>
        </w:rPr>
        <w:t xml:space="preserve">de </w:t>
      </w:r>
      <w:r w:rsidR="00EE1F60">
        <w:rPr>
          <w:rFonts w:ascii="Calibri" w:hAnsi="Calibri"/>
          <w:sz w:val="22"/>
          <w:lang w:val="pt-PT"/>
        </w:rPr>
        <w:t>m</w:t>
      </w:r>
      <w:r w:rsidRPr="001A1A15">
        <w:rPr>
          <w:rFonts w:ascii="Calibri" w:hAnsi="Calibri"/>
          <w:sz w:val="22"/>
          <w:lang w:val="pt-PT"/>
        </w:rPr>
        <w:t>ai</w:t>
      </w:r>
      <w:r w:rsidR="006132E0" w:rsidRPr="001A1A15">
        <w:rPr>
          <w:rFonts w:ascii="Calibri" w:hAnsi="Calibri"/>
          <w:sz w:val="22"/>
          <w:lang w:val="pt-PT"/>
        </w:rPr>
        <w:t>o</w:t>
      </w:r>
      <w:r w:rsidRPr="001A1A15">
        <w:rPr>
          <w:rFonts w:ascii="Calibri" w:hAnsi="Calibri"/>
          <w:sz w:val="22"/>
          <w:lang w:val="pt-PT"/>
        </w:rPr>
        <w:t xml:space="preserve"> 2001</w:t>
      </w:r>
      <w:r w:rsidR="000A2993" w:rsidRPr="001A1A15">
        <w:rPr>
          <w:rFonts w:ascii="Calibri" w:hAnsi="Calibri"/>
          <w:sz w:val="22"/>
          <w:lang w:val="pt-PT"/>
        </w:rPr>
        <w:t>, como investigador</w:t>
      </w:r>
      <w:r w:rsidRPr="001A1A15">
        <w:rPr>
          <w:rFonts w:ascii="Calibri" w:hAnsi="Calibri"/>
          <w:sz w:val="22"/>
          <w:lang w:val="pt-PT"/>
        </w:rPr>
        <w:t>;</w:t>
      </w:r>
    </w:p>
    <w:p w:rsidR="00DA71DA" w:rsidRPr="001A1A15" w:rsidRDefault="0024741F" w:rsidP="00CB04A2">
      <w:pPr>
        <w:numPr>
          <w:ilvl w:val="0"/>
          <w:numId w:val="12"/>
        </w:numPr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 </w:t>
      </w:r>
      <w:r w:rsidR="00DA71DA" w:rsidRPr="001A1A15">
        <w:rPr>
          <w:rFonts w:ascii="Calibri" w:hAnsi="Calibri"/>
          <w:sz w:val="22"/>
          <w:lang w:val="pt-PT"/>
        </w:rPr>
        <w:t>“</w:t>
      </w:r>
      <w:proofErr w:type="spellStart"/>
      <w:r w:rsidR="00DA71DA" w:rsidRPr="001A1A15">
        <w:rPr>
          <w:rFonts w:ascii="Calibri" w:hAnsi="Calibri"/>
          <w:sz w:val="22"/>
          <w:lang w:val="pt-PT"/>
        </w:rPr>
        <w:t>High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Efficiency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Crystalline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Silicon Solar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Cells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Based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on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Low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Cost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A71DA" w:rsidRPr="001A1A15">
        <w:rPr>
          <w:rFonts w:ascii="Calibri" w:hAnsi="Calibri"/>
          <w:sz w:val="22"/>
          <w:lang w:val="pt-PT"/>
        </w:rPr>
        <w:t>Materials</w:t>
      </w:r>
      <w:proofErr w:type="spellEnd"/>
      <w:r w:rsidR="00DA71DA" w:rsidRPr="001A1A15">
        <w:rPr>
          <w:rFonts w:ascii="Calibri" w:hAnsi="Calibri"/>
          <w:sz w:val="22"/>
          <w:lang w:val="pt-PT"/>
        </w:rPr>
        <w:t xml:space="preserve"> (HEXSI)”, União Europeia, Programa JOULE/THERMIE</w:t>
      </w:r>
      <w:r w:rsidR="00EE1F60">
        <w:rPr>
          <w:rFonts w:ascii="Calibri" w:hAnsi="Calibri"/>
          <w:sz w:val="22"/>
          <w:lang w:val="pt-PT"/>
        </w:rPr>
        <w:t>, contrato JOR-CT95-0030, de 1 j</w:t>
      </w:r>
      <w:r w:rsidR="00DA71DA" w:rsidRPr="001A1A15">
        <w:rPr>
          <w:rFonts w:ascii="Calibri" w:hAnsi="Calibri"/>
          <w:sz w:val="22"/>
          <w:lang w:val="pt-PT"/>
        </w:rPr>
        <w:t>an</w:t>
      </w:r>
      <w:r w:rsidR="006132E0" w:rsidRPr="001A1A15">
        <w:rPr>
          <w:rFonts w:ascii="Calibri" w:hAnsi="Calibri"/>
          <w:sz w:val="22"/>
          <w:lang w:val="pt-PT"/>
        </w:rPr>
        <w:t>eiro de</w:t>
      </w:r>
      <w:r w:rsidR="00EE1F60">
        <w:rPr>
          <w:rFonts w:ascii="Calibri" w:hAnsi="Calibri"/>
          <w:sz w:val="22"/>
          <w:lang w:val="pt-PT"/>
        </w:rPr>
        <w:t xml:space="preserve"> 1996 a 30 a</w:t>
      </w:r>
      <w:r w:rsidR="00DA71DA" w:rsidRPr="001A1A15">
        <w:rPr>
          <w:rFonts w:ascii="Calibri" w:hAnsi="Calibri"/>
          <w:sz w:val="22"/>
          <w:lang w:val="pt-PT"/>
        </w:rPr>
        <w:t>br</w:t>
      </w:r>
      <w:r w:rsidR="006132E0" w:rsidRPr="001A1A15">
        <w:rPr>
          <w:rFonts w:ascii="Calibri" w:hAnsi="Calibri"/>
          <w:sz w:val="22"/>
          <w:lang w:val="pt-PT"/>
        </w:rPr>
        <w:t>il</w:t>
      </w:r>
      <w:r w:rsidR="00DA71DA" w:rsidRPr="001A1A15">
        <w:rPr>
          <w:rFonts w:ascii="Calibri" w:hAnsi="Calibri"/>
          <w:sz w:val="22"/>
          <w:lang w:val="pt-PT"/>
        </w:rPr>
        <w:t xml:space="preserve"> 1999</w:t>
      </w:r>
      <w:r w:rsidR="000A2993" w:rsidRPr="001A1A15">
        <w:rPr>
          <w:rFonts w:ascii="Calibri" w:hAnsi="Calibri"/>
          <w:sz w:val="22"/>
          <w:lang w:val="pt-PT"/>
        </w:rPr>
        <w:t>, como investigador</w:t>
      </w:r>
      <w:r w:rsidR="00DA71DA" w:rsidRPr="001A1A15">
        <w:rPr>
          <w:rFonts w:ascii="Calibri" w:hAnsi="Calibri"/>
          <w:sz w:val="22"/>
          <w:lang w:val="pt-PT"/>
        </w:rPr>
        <w:t>;</w:t>
      </w:r>
    </w:p>
    <w:p w:rsidR="00FF06BF" w:rsidRPr="001A1A15" w:rsidRDefault="00FF06BF" w:rsidP="00CB04A2">
      <w:pPr>
        <w:numPr>
          <w:ilvl w:val="0"/>
          <w:numId w:val="12"/>
        </w:numPr>
        <w:ind w:left="426"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color w:val="000000"/>
          <w:sz w:val="22"/>
          <w:lang w:val="pt-PT"/>
        </w:rPr>
        <w:t xml:space="preserve">“Estudo de Emissores </w:t>
      </w:r>
      <w:proofErr w:type="spellStart"/>
      <w:r w:rsidRPr="001A1A15">
        <w:rPr>
          <w:rFonts w:ascii="Calibri" w:hAnsi="Calibri"/>
          <w:color w:val="000000"/>
          <w:sz w:val="22"/>
          <w:lang w:val="pt-PT"/>
        </w:rPr>
        <w:t>Selectivos</w:t>
      </w:r>
      <w:proofErr w:type="spellEnd"/>
      <w:r w:rsidRPr="001A1A15">
        <w:rPr>
          <w:rFonts w:ascii="Calibri" w:hAnsi="Calibri"/>
          <w:color w:val="000000"/>
          <w:sz w:val="22"/>
          <w:lang w:val="pt-PT"/>
        </w:rPr>
        <w:t xml:space="preserve"> em Células Solares de Silício”, JNICT PBIC/C/CTM/1942/95 (1996-1998)</w:t>
      </w:r>
      <w:r w:rsidR="000A2993" w:rsidRPr="001A1A15">
        <w:rPr>
          <w:rFonts w:ascii="Calibri" w:hAnsi="Calibri"/>
          <w:color w:val="000000"/>
          <w:sz w:val="22"/>
          <w:lang w:val="pt-PT"/>
        </w:rPr>
        <w:t xml:space="preserve">, </w:t>
      </w:r>
      <w:r w:rsidR="000A2993" w:rsidRPr="001A1A15">
        <w:rPr>
          <w:rFonts w:ascii="Calibri" w:hAnsi="Calibri"/>
          <w:sz w:val="22"/>
          <w:lang w:val="pt-PT"/>
        </w:rPr>
        <w:t>como investigador</w:t>
      </w:r>
      <w:r w:rsidR="001F1AB1" w:rsidRPr="001A1A15">
        <w:rPr>
          <w:rFonts w:ascii="Calibri" w:hAnsi="Calibri"/>
          <w:color w:val="000000"/>
          <w:sz w:val="22"/>
          <w:lang w:val="pt-PT"/>
        </w:rPr>
        <w:t>;</w:t>
      </w:r>
      <w:r w:rsidRPr="001A1A15">
        <w:rPr>
          <w:rFonts w:ascii="Calibri" w:hAnsi="Calibri"/>
          <w:color w:val="000000"/>
          <w:sz w:val="22"/>
          <w:lang w:val="pt-PT"/>
        </w:rPr>
        <w:t xml:space="preserve"> </w:t>
      </w:r>
    </w:p>
    <w:p w:rsidR="00CA47F9" w:rsidRPr="001A1A15" w:rsidRDefault="001E107B" w:rsidP="00A73801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12" w:name="_Toc340670671"/>
      <w:r w:rsidRPr="001A1A15">
        <w:rPr>
          <w:rFonts w:ascii="Calibri" w:hAnsi="Calibri"/>
          <w:sz w:val="22"/>
        </w:rPr>
        <w:t>6</w:t>
      </w:r>
      <w:r w:rsidR="0066280E" w:rsidRPr="001A1A15">
        <w:rPr>
          <w:rFonts w:ascii="Calibri" w:hAnsi="Calibri"/>
          <w:sz w:val="22"/>
        </w:rPr>
        <w:t xml:space="preserve">.2 – </w:t>
      </w:r>
      <w:r w:rsidR="008B2300">
        <w:rPr>
          <w:rFonts w:ascii="Calibri" w:hAnsi="Calibri"/>
          <w:sz w:val="22"/>
        </w:rPr>
        <w:t>A</w:t>
      </w:r>
      <w:r w:rsidR="00CA47F9" w:rsidRPr="001A1A15">
        <w:rPr>
          <w:rFonts w:ascii="Calibri" w:hAnsi="Calibri"/>
          <w:sz w:val="22"/>
        </w:rPr>
        <w:t xml:space="preserve">tividade de desenvolvimento </w:t>
      </w:r>
      <w:r w:rsidR="00D05CE8" w:rsidRPr="001A1A15">
        <w:rPr>
          <w:rFonts w:ascii="Calibri" w:hAnsi="Calibri"/>
          <w:sz w:val="22"/>
        </w:rPr>
        <w:t>experimental</w:t>
      </w:r>
      <w:bookmarkEnd w:id="12"/>
    </w:p>
    <w:p w:rsidR="00B41AEA" w:rsidRPr="001A1A15" w:rsidRDefault="00B41AEA" w:rsidP="00CA47F9">
      <w:pPr>
        <w:ind w:left="284" w:right="-1" w:firstLine="0"/>
        <w:rPr>
          <w:rFonts w:ascii="Calibri" w:hAnsi="Calibri"/>
          <w:sz w:val="22"/>
          <w:lang w:val="pt-PT"/>
        </w:rPr>
      </w:pPr>
    </w:p>
    <w:p w:rsidR="00EF30D0" w:rsidRPr="001A1A15" w:rsidRDefault="00EF30D0" w:rsidP="00872870">
      <w:pPr>
        <w:ind w:left="284" w:right="-1" w:firstLine="0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Ao longo da atividade </w:t>
      </w:r>
      <w:r w:rsidR="006C25E1">
        <w:rPr>
          <w:rFonts w:ascii="Calibri" w:hAnsi="Calibri"/>
          <w:sz w:val="22"/>
          <w:lang w:val="pt-PT"/>
        </w:rPr>
        <w:t xml:space="preserve">de </w:t>
      </w:r>
      <w:r w:rsidRPr="001A1A15">
        <w:rPr>
          <w:rFonts w:ascii="Calibri" w:hAnsi="Calibri"/>
          <w:sz w:val="22"/>
          <w:lang w:val="pt-PT"/>
        </w:rPr>
        <w:t xml:space="preserve">investigação </w:t>
      </w:r>
      <w:r w:rsidR="006C25E1">
        <w:rPr>
          <w:rFonts w:ascii="Calibri" w:hAnsi="Calibri"/>
          <w:sz w:val="22"/>
          <w:lang w:val="pt-PT"/>
        </w:rPr>
        <w:t xml:space="preserve">na FCUL </w:t>
      </w:r>
      <w:r w:rsidR="000A2993" w:rsidRPr="001A1A15">
        <w:rPr>
          <w:rFonts w:ascii="Calibri" w:hAnsi="Calibri"/>
          <w:sz w:val="22"/>
          <w:lang w:val="pt-PT"/>
        </w:rPr>
        <w:t>desenvolv</w:t>
      </w:r>
      <w:r w:rsidR="006C25E1">
        <w:rPr>
          <w:rFonts w:ascii="Calibri" w:hAnsi="Calibri"/>
          <w:sz w:val="22"/>
          <w:lang w:val="pt-PT"/>
        </w:rPr>
        <w:t>eu</w:t>
      </w:r>
      <w:r w:rsidR="000A2993" w:rsidRPr="001A1A15">
        <w:rPr>
          <w:rFonts w:ascii="Calibri" w:hAnsi="Calibri"/>
          <w:sz w:val="22"/>
          <w:lang w:val="pt-PT"/>
        </w:rPr>
        <w:t xml:space="preserve"> algum </w:t>
      </w:r>
      <w:r w:rsidR="006C25E1">
        <w:rPr>
          <w:rFonts w:ascii="Calibri" w:hAnsi="Calibri"/>
          <w:sz w:val="22"/>
          <w:lang w:val="pt-PT"/>
        </w:rPr>
        <w:t>equipamento, ou proce</w:t>
      </w:r>
      <w:r w:rsidRPr="001A1A15">
        <w:rPr>
          <w:rFonts w:ascii="Calibri" w:hAnsi="Calibri"/>
          <w:sz w:val="22"/>
          <w:lang w:val="pt-PT"/>
        </w:rPr>
        <w:t>d</w:t>
      </w:r>
      <w:r w:rsidR="006C25E1">
        <w:rPr>
          <w:rFonts w:ascii="Calibri" w:hAnsi="Calibri"/>
          <w:sz w:val="22"/>
          <w:lang w:val="pt-PT"/>
        </w:rPr>
        <w:t>eu</w:t>
      </w:r>
      <w:r w:rsidRPr="001A1A15">
        <w:rPr>
          <w:rFonts w:ascii="Calibri" w:hAnsi="Calibri"/>
          <w:sz w:val="22"/>
          <w:lang w:val="pt-PT"/>
        </w:rPr>
        <w:t xml:space="preserve"> a modificações significativas em equipamentos existentes. A necessidad</w:t>
      </w:r>
      <w:r w:rsidR="000A2993" w:rsidRPr="001A1A15">
        <w:rPr>
          <w:rFonts w:ascii="Calibri" w:hAnsi="Calibri"/>
          <w:sz w:val="22"/>
          <w:lang w:val="pt-PT"/>
        </w:rPr>
        <w:t>e de desenvolver este tipo de a</w:t>
      </w:r>
      <w:r w:rsidRPr="001A1A15">
        <w:rPr>
          <w:rFonts w:ascii="Calibri" w:hAnsi="Calibri"/>
          <w:sz w:val="22"/>
          <w:lang w:val="pt-PT"/>
        </w:rPr>
        <w:t>tividade decorre da inexistência no mercado de equipamento adequado às funções pretendidas</w:t>
      </w:r>
      <w:r w:rsidR="000A2993" w:rsidRPr="001A1A15">
        <w:rPr>
          <w:rFonts w:ascii="Calibri" w:hAnsi="Calibri"/>
          <w:sz w:val="22"/>
          <w:lang w:val="pt-PT"/>
        </w:rPr>
        <w:t xml:space="preserve">, </w:t>
      </w:r>
      <w:r w:rsidRPr="001A1A15">
        <w:rPr>
          <w:rFonts w:ascii="Calibri" w:hAnsi="Calibri"/>
          <w:sz w:val="22"/>
          <w:lang w:val="pt-PT"/>
        </w:rPr>
        <w:t xml:space="preserve">ou do facto dos custos dos equipamentos </w:t>
      </w:r>
      <w:r w:rsidR="006132E0" w:rsidRPr="001A1A15">
        <w:rPr>
          <w:rFonts w:ascii="Calibri" w:hAnsi="Calibri"/>
          <w:sz w:val="22"/>
          <w:lang w:val="pt-PT"/>
        </w:rPr>
        <w:t xml:space="preserve">existentes </w:t>
      </w:r>
      <w:r w:rsidRPr="001A1A15">
        <w:rPr>
          <w:rFonts w:ascii="Calibri" w:hAnsi="Calibri"/>
          <w:sz w:val="22"/>
          <w:lang w:val="pt-PT"/>
        </w:rPr>
        <w:t>serem incomportáveis para grupos de investigação com a dimensão daquele em que se tem inserido. Listam-se seguidamente alguns exemplos de protótipos desenvolvidos</w:t>
      </w:r>
      <w:r w:rsidR="000A2993" w:rsidRPr="001A1A15">
        <w:rPr>
          <w:rFonts w:ascii="Calibri" w:hAnsi="Calibri"/>
          <w:sz w:val="22"/>
          <w:lang w:val="pt-PT"/>
        </w:rPr>
        <w:t>:</w:t>
      </w:r>
      <w:r w:rsidRPr="001A1A15">
        <w:rPr>
          <w:rFonts w:ascii="Calibri" w:hAnsi="Calibri"/>
          <w:sz w:val="22"/>
          <w:lang w:val="pt-PT"/>
        </w:rPr>
        <w:t xml:space="preserve"> </w:t>
      </w:r>
    </w:p>
    <w:p w:rsidR="000A2993" w:rsidRPr="001A1A15" w:rsidRDefault="000A2993" w:rsidP="00CB04A2">
      <w:pPr>
        <w:numPr>
          <w:ilvl w:val="0"/>
          <w:numId w:val="7"/>
        </w:numPr>
        <w:tabs>
          <w:tab w:val="clear" w:pos="2422"/>
          <w:tab w:val="num" w:pos="426"/>
        </w:tabs>
        <w:ind w:left="426" w:right="-1" w:hanging="284"/>
        <w:rPr>
          <w:rFonts w:ascii="Calibri" w:hAnsi="Calibri" w:cs="Arial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Forno para recristalização de fitas de silício por zona fundida fechada:</w:t>
      </w:r>
      <w:r w:rsidRPr="001A1A15">
        <w:rPr>
          <w:rFonts w:ascii="Calibri" w:hAnsi="Calibri"/>
          <w:sz w:val="22"/>
          <w:lang w:val="pt-PT"/>
        </w:rPr>
        <w:t xml:space="preserve"> desenvolvido em colaboração com </w:t>
      </w:r>
      <w:proofErr w:type="spellStart"/>
      <w:proofErr w:type="gramStart"/>
      <w:r w:rsidRPr="001A1A15">
        <w:rPr>
          <w:rFonts w:ascii="Calibri" w:hAnsi="Calibri"/>
          <w:sz w:val="22"/>
          <w:lang w:val="pt-PT"/>
        </w:rPr>
        <w:t>J.Maia</w:t>
      </w:r>
      <w:proofErr w:type="spellEnd"/>
      <w:proofErr w:type="gramEnd"/>
      <w:r w:rsidR="005D5FB2" w:rsidRPr="001A1A15">
        <w:rPr>
          <w:rFonts w:ascii="Calibri" w:hAnsi="Calibri"/>
          <w:sz w:val="22"/>
          <w:lang w:val="pt-PT"/>
        </w:rPr>
        <w:t xml:space="preserve"> </w:t>
      </w:r>
      <w:r w:rsidRPr="001A1A15">
        <w:rPr>
          <w:rFonts w:ascii="Calibri" w:hAnsi="Calibri"/>
          <w:sz w:val="22"/>
          <w:lang w:val="pt-PT"/>
        </w:rPr>
        <w:t xml:space="preserve">Alves, </w:t>
      </w:r>
      <w:proofErr w:type="spellStart"/>
      <w:r w:rsidRPr="001A1A15">
        <w:rPr>
          <w:rFonts w:ascii="Calibri" w:hAnsi="Calibri"/>
          <w:sz w:val="22"/>
          <w:lang w:val="pt-PT"/>
        </w:rPr>
        <w:t>J.M.Serra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Pr="001A1A15">
        <w:rPr>
          <w:rFonts w:ascii="Calibri" w:hAnsi="Calibri"/>
          <w:sz w:val="22"/>
          <w:lang w:val="pt-PT"/>
        </w:rPr>
        <w:t>A.M.Vallêra</w:t>
      </w:r>
      <w:proofErr w:type="spellEnd"/>
      <w:r w:rsidRPr="001A1A15">
        <w:rPr>
          <w:rFonts w:ascii="Calibri" w:hAnsi="Calibri"/>
          <w:sz w:val="22"/>
          <w:lang w:val="pt-PT"/>
        </w:rPr>
        <w:t>, utilizado na recristalização d</w:t>
      </w:r>
      <w:r w:rsidR="005852FC" w:rsidRPr="001A1A15">
        <w:rPr>
          <w:rFonts w:ascii="Calibri" w:hAnsi="Calibri"/>
          <w:sz w:val="22"/>
          <w:lang w:val="pt-PT"/>
        </w:rPr>
        <w:t>os primeiro</w:t>
      </w:r>
      <w:r w:rsidRPr="001A1A15">
        <w:rPr>
          <w:rFonts w:ascii="Calibri" w:hAnsi="Calibri"/>
          <w:sz w:val="22"/>
          <w:lang w:val="pt-PT"/>
        </w:rPr>
        <w:t xml:space="preserve">s </w:t>
      </w:r>
      <w:r w:rsidR="005852FC" w:rsidRPr="001A1A15">
        <w:rPr>
          <w:rFonts w:ascii="Calibri" w:hAnsi="Calibri"/>
          <w:sz w:val="22"/>
          <w:lang w:val="pt-PT"/>
        </w:rPr>
        <w:t>tubos de silício obtidos por aquecimento ó</w:t>
      </w:r>
      <w:r w:rsidRPr="001A1A15">
        <w:rPr>
          <w:rFonts w:ascii="Calibri" w:hAnsi="Calibri"/>
          <w:sz w:val="22"/>
          <w:lang w:val="pt-PT"/>
        </w:rPr>
        <w:t>tico-resistivo</w:t>
      </w:r>
      <w:r w:rsidR="005852FC" w:rsidRPr="001A1A15">
        <w:rPr>
          <w:rFonts w:ascii="Calibri" w:hAnsi="Calibri"/>
          <w:sz w:val="22"/>
          <w:lang w:val="pt-PT"/>
        </w:rPr>
        <w:t xml:space="preserve"> com zona fundida fechada flutuante</w:t>
      </w:r>
      <w:r w:rsidRPr="001A1A15">
        <w:rPr>
          <w:rFonts w:ascii="Calibri" w:hAnsi="Calibri"/>
          <w:sz w:val="22"/>
          <w:lang w:val="pt-PT"/>
        </w:rPr>
        <w:t>, com a forma quadrangular com 50mm de lado, com faces de espessura aproximada de 0,20 m</w:t>
      </w:r>
      <w:r w:rsidRPr="001A1A15">
        <w:rPr>
          <w:rFonts w:ascii="Calibri" w:hAnsi="Calibri" w:cs="Arial"/>
          <w:sz w:val="22"/>
          <w:lang w:val="pt-PT"/>
        </w:rPr>
        <w:t xml:space="preserve">m.  </w:t>
      </w:r>
    </w:p>
    <w:p w:rsidR="00EF30D0" w:rsidRPr="001A1A15" w:rsidRDefault="00440773" w:rsidP="00CB04A2">
      <w:pPr>
        <w:numPr>
          <w:ilvl w:val="0"/>
          <w:numId w:val="6"/>
        </w:numPr>
        <w:tabs>
          <w:tab w:val="clear" w:pos="2422"/>
          <w:tab w:val="num" w:pos="426"/>
        </w:tabs>
        <w:ind w:left="426" w:right="-1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Forno(s) para crescimento de fitas de silício por zona fundida linear:</w:t>
      </w:r>
      <w:r w:rsidRPr="001A1A15">
        <w:rPr>
          <w:rFonts w:ascii="Calibri" w:hAnsi="Calibri"/>
          <w:sz w:val="22"/>
          <w:lang w:val="pt-PT"/>
        </w:rPr>
        <w:t xml:space="preserve"> desenvolvidos em colaboração </w:t>
      </w:r>
      <w:r w:rsidRPr="001A1A15">
        <w:rPr>
          <w:rFonts w:ascii="Calibri" w:hAnsi="Calibri"/>
          <w:sz w:val="22"/>
          <w:lang w:val="pt-PT"/>
        </w:rPr>
        <w:lastRenderedPageBreak/>
        <w:t xml:space="preserve">com </w:t>
      </w:r>
      <w:r w:rsidR="005852FC" w:rsidRPr="001A1A15">
        <w:rPr>
          <w:rFonts w:ascii="Calibri" w:hAnsi="Calibri"/>
          <w:sz w:val="22"/>
          <w:lang w:val="pt-PT"/>
        </w:rPr>
        <w:t xml:space="preserve">Ivo Costa, </w:t>
      </w:r>
      <w:proofErr w:type="spellStart"/>
      <w:r w:rsidRPr="001A1A15">
        <w:rPr>
          <w:rFonts w:ascii="Calibri" w:hAnsi="Calibri"/>
          <w:sz w:val="22"/>
          <w:lang w:val="pt-PT"/>
        </w:rPr>
        <w:t>J.</w:t>
      </w:r>
      <w:proofErr w:type="gramStart"/>
      <w:r w:rsidRPr="001A1A15">
        <w:rPr>
          <w:rFonts w:ascii="Calibri" w:hAnsi="Calibri"/>
          <w:sz w:val="22"/>
          <w:lang w:val="pt-PT"/>
        </w:rPr>
        <w:t>C.Henriques</w:t>
      </w:r>
      <w:proofErr w:type="spellEnd"/>
      <w:proofErr w:type="gramEnd"/>
      <w:r w:rsidRPr="001A1A15">
        <w:rPr>
          <w:rFonts w:ascii="Calibri" w:hAnsi="Calibri"/>
          <w:sz w:val="22"/>
          <w:lang w:val="pt-PT"/>
        </w:rPr>
        <w:t xml:space="preserve">, </w:t>
      </w:r>
      <w:proofErr w:type="spellStart"/>
      <w:r w:rsidR="005852FC" w:rsidRPr="001A1A15">
        <w:rPr>
          <w:rFonts w:ascii="Calibri" w:hAnsi="Calibri"/>
          <w:sz w:val="22"/>
          <w:lang w:val="pt-PT"/>
        </w:rPr>
        <w:t>M.C.Brito</w:t>
      </w:r>
      <w:proofErr w:type="spellEnd"/>
      <w:r w:rsidR="005852FC" w:rsidRPr="001A1A15">
        <w:rPr>
          <w:rFonts w:ascii="Calibri" w:hAnsi="Calibri"/>
          <w:sz w:val="22"/>
          <w:lang w:val="pt-PT"/>
        </w:rPr>
        <w:t xml:space="preserve">, </w:t>
      </w:r>
      <w:proofErr w:type="spellStart"/>
      <w:r w:rsidR="005852FC" w:rsidRPr="001A1A15">
        <w:rPr>
          <w:rFonts w:ascii="Calibri" w:hAnsi="Calibri"/>
          <w:sz w:val="22"/>
          <w:lang w:val="pt-PT"/>
        </w:rPr>
        <w:t>J.MaiaAlves</w:t>
      </w:r>
      <w:proofErr w:type="spellEnd"/>
      <w:r w:rsidR="005852FC" w:rsidRPr="001A1A15">
        <w:rPr>
          <w:rFonts w:ascii="Calibri" w:hAnsi="Calibri"/>
          <w:sz w:val="22"/>
          <w:lang w:val="pt-PT"/>
        </w:rPr>
        <w:t xml:space="preserve">, </w:t>
      </w:r>
      <w:proofErr w:type="spellStart"/>
      <w:r w:rsidRPr="001A1A15">
        <w:rPr>
          <w:rFonts w:ascii="Calibri" w:hAnsi="Calibri"/>
          <w:sz w:val="22"/>
          <w:lang w:val="pt-PT"/>
        </w:rPr>
        <w:t>J.M.Serra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Pr="001A1A15">
        <w:rPr>
          <w:rFonts w:ascii="Calibri" w:hAnsi="Calibri"/>
          <w:sz w:val="22"/>
          <w:lang w:val="pt-PT"/>
        </w:rPr>
        <w:t>A.M.Vallêra</w:t>
      </w:r>
      <w:proofErr w:type="spellEnd"/>
      <w:r w:rsidRPr="001A1A15">
        <w:rPr>
          <w:rFonts w:ascii="Calibri" w:hAnsi="Calibri"/>
          <w:sz w:val="22"/>
          <w:lang w:val="pt-PT"/>
        </w:rPr>
        <w:t xml:space="preserve">, conjunto de </w:t>
      </w:r>
      <w:r w:rsidR="005852FC" w:rsidRPr="001A1A15">
        <w:rPr>
          <w:rFonts w:ascii="Calibri" w:hAnsi="Calibri"/>
          <w:sz w:val="22"/>
          <w:lang w:val="pt-PT"/>
        </w:rPr>
        <w:t xml:space="preserve">várias </w:t>
      </w:r>
      <w:r w:rsidRPr="001A1A15">
        <w:rPr>
          <w:rFonts w:ascii="Calibri" w:hAnsi="Calibri"/>
          <w:sz w:val="22"/>
          <w:lang w:val="pt-PT"/>
        </w:rPr>
        <w:t>geraç</w:t>
      </w:r>
      <w:r w:rsidR="005852FC" w:rsidRPr="001A1A15">
        <w:rPr>
          <w:rFonts w:ascii="Calibri" w:hAnsi="Calibri"/>
          <w:sz w:val="22"/>
          <w:lang w:val="pt-PT"/>
        </w:rPr>
        <w:t>ões de fornos com aquecimento ó</w:t>
      </w:r>
      <w:r w:rsidRPr="001A1A15">
        <w:rPr>
          <w:rFonts w:ascii="Calibri" w:hAnsi="Calibri"/>
          <w:sz w:val="22"/>
          <w:lang w:val="pt-PT"/>
        </w:rPr>
        <w:t xml:space="preserve">tico-resistivo desenvolvido no âmbito </w:t>
      </w:r>
      <w:r w:rsidR="005852FC" w:rsidRPr="001A1A15">
        <w:rPr>
          <w:rFonts w:ascii="Calibri" w:hAnsi="Calibri"/>
          <w:sz w:val="22"/>
          <w:lang w:val="pt-PT"/>
        </w:rPr>
        <w:t>do</w:t>
      </w:r>
      <w:r w:rsidRPr="001A1A15">
        <w:rPr>
          <w:rFonts w:ascii="Calibri" w:hAnsi="Calibri"/>
          <w:sz w:val="22"/>
          <w:lang w:val="pt-PT"/>
        </w:rPr>
        <w:t xml:space="preserve"> estabelecimento de um processo de crescimento de fitas finas de silício </w:t>
      </w:r>
      <w:proofErr w:type="spellStart"/>
      <w:r w:rsidRPr="001A1A15">
        <w:rPr>
          <w:rFonts w:ascii="Calibri" w:hAnsi="Calibri"/>
          <w:sz w:val="22"/>
          <w:lang w:val="pt-PT"/>
        </w:rPr>
        <w:t>directamente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a partir de </w:t>
      </w:r>
      <w:r w:rsidR="005852FC" w:rsidRPr="001A1A15">
        <w:rPr>
          <w:rFonts w:ascii="Calibri" w:hAnsi="Calibri"/>
          <w:sz w:val="22"/>
          <w:lang w:val="pt-PT"/>
        </w:rPr>
        <w:t>matéria-prima granular</w:t>
      </w:r>
      <w:r w:rsidRPr="001A1A15">
        <w:rPr>
          <w:rFonts w:ascii="Calibri" w:hAnsi="Calibri"/>
          <w:sz w:val="22"/>
          <w:lang w:val="pt-PT"/>
        </w:rPr>
        <w:t>.</w:t>
      </w:r>
    </w:p>
    <w:p w:rsidR="00440773" w:rsidRPr="001A1A15" w:rsidRDefault="005852FC" w:rsidP="00CB04A2">
      <w:pPr>
        <w:numPr>
          <w:ilvl w:val="0"/>
          <w:numId w:val="6"/>
        </w:numPr>
        <w:tabs>
          <w:tab w:val="clear" w:pos="2422"/>
          <w:tab w:val="num" w:pos="426"/>
        </w:tabs>
        <w:ind w:left="426" w:right="-1"/>
        <w:rPr>
          <w:rFonts w:ascii="Calibri" w:hAnsi="Calibri" w:cs="Arial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 xml:space="preserve">Sistema de caracterização de silício e de células fotovoltaicas para medida da resposta espetral, da </w:t>
      </w:r>
      <w:proofErr w:type="spellStart"/>
      <w:r w:rsidRPr="001A1A15">
        <w:rPr>
          <w:rFonts w:ascii="Calibri" w:hAnsi="Calibri"/>
          <w:b/>
          <w:bCs/>
          <w:sz w:val="22"/>
          <w:lang w:val="pt-PT"/>
        </w:rPr>
        <w:t>fototensão</w:t>
      </w:r>
      <w:proofErr w:type="spellEnd"/>
      <w:r w:rsidRPr="001A1A15">
        <w:rPr>
          <w:rFonts w:ascii="Calibri" w:hAnsi="Calibri"/>
          <w:b/>
          <w:bCs/>
          <w:sz w:val="22"/>
          <w:lang w:val="pt-PT"/>
        </w:rPr>
        <w:t xml:space="preserve"> superficial da refletividade, transmissividade e curvas características I(V)</w:t>
      </w:r>
      <w:r w:rsidR="00440773" w:rsidRPr="001A1A15">
        <w:rPr>
          <w:rFonts w:ascii="Calibri" w:hAnsi="Calibri"/>
          <w:b/>
          <w:bCs/>
          <w:sz w:val="22"/>
          <w:lang w:val="pt-PT"/>
        </w:rPr>
        <w:t>:</w:t>
      </w:r>
      <w:r w:rsidR="00440773" w:rsidRPr="001A1A15">
        <w:rPr>
          <w:rFonts w:ascii="Calibri" w:hAnsi="Calibri"/>
          <w:sz w:val="22"/>
          <w:lang w:val="pt-PT"/>
        </w:rPr>
        <w:t xml:space="preserve"> desenvolvido em colaboração com </w:t>
      </w:r>
      <w:proofErr w:type="spellStart"/>
      <w:r w:rsidR="00440773" w:rsidRPr="001A1A15">
        <w:rPr>
          <w:rFonts w:ascii="Calibri" w:hAnsi="Calibri"/>
          <w:sz w:val="22"/>
          <w:lang w:val="pt-PT"/>
        </w:rPr>
        <w:t>J.</w:t>
      </w:r>
      <w:proofErr w:type="gramStart"/>
      <w:r w:rsidR="00440773" w:rsidRPr="001A1A15">
        <w:rPr>
          <w:rFonts w:ascii="Calibri" w:hAnsi="Calibri"/>
          <w:sz w:val="22"/>
          <w:lang w:val="pt-PT"/>
        </w:rPr>
        <w:t>M.Serra</w:t>
      </w:r>
      <w:proofErr w:type="spellEnd"/>
      <w:proofErr w:type="gramEnd"/>
      <w:r w:rsidR="00440773"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="00440773" w:rsidRPr="001A1A15">
        <w:rPr>
          <w:rFonts w:ascii="Calibri" w:hAnsi="Calibri"/>
          <w:sz w:val="22"/>
          <w:lang w:val="pt-PT"/>
        </w:rPr>
        <w:t>A.M.Vallêra</w:t>
      </w:r>
      <w:proofErr w:type="spellEnd"/>
      <w:r w:rsidR="00440773" w:rsidRPr="001A1A15">
        <w:rPr>
          <w:rFonts w:ascii="Calibri" w:hAnsi="Calibri"/>
          <w:sz w:val="22"/>
          <w:lang w:val="pt-PT"/>
        </w:rPr>
        <w:t xml:space="preserve">, utilizado na </w:t>
      </w:r>
      <w:r w:rsidRPr="001A1A15">
        <w:rPr>
          <w:rFonts w:ascii="Calibri" w:hAnsi="Calibri"/>
          <w:sz w:val="22"/>
          <w:lang w:val="pt-PT"/>
        </w:rPr>
        <w:t xml:space="preserve">caracterização </w:t>
      </w:r>
      <w:r w:rsidR="00440773" w:rsidRPr="001A1A15">
        <w:rPr>
          <w:rFonts w:ascii="Calibri" w:hAnsi="Calibri"/>
          <w:sz w:val="22"/>
          <w:lang w:val="pt-PT"/>
        </w:rPr>
        <w:t xml:space="preserve">das primeiras </w:t>
      </w:r>
      <w:r w:rsidRPr="001A1A15">
        <w:rPr>
          <w:rFonts w:ascii="Calibri" w:hAnsi="Calibri"/>
          <w:sz w:val="22"/>
          <w:lang w:val="pt-PT"/>
        </w:rPr>
        <w:t xml:space="preserve">células </w:t>
      </w:r>
      <w:r w:rsidR="004365BE" w:rsidRPr="001A1A15">
        <w:rPr>
          <w:rFonts w:ascii="Calibri" w:hAnsi="Calibri"/>
          <w:sz w:val="22"/>
          <w:lang w:val="pt-PT"/>
        </w:rPr>
        <w:t>fotovoltaicas de teste produzidas no Laboratório de semicondutores para aplicações fotovoltaicas da FCUL</w:t>
      </w:r>
      <w:r w:rsidR="00440773" w:rsidRPr="001A1A15">
        <w:rPr>
          <w:rFonts w:ascii="Calibri" w:hAnsi="Calibri" w:cs="Arial"/>
          <w:sz w:val="22"/>
          <w:lang w:val="pt-PT"/>
        </w:rPr>
        <w:t xml:space="preserve">.  </w:t>
      </w:r>
    </w:p>
    <w:p w:rsidR="004365BE" w:rsidRPr="001A1A15" w:rsidRDefault="004365BE" w:rsidP="00CB04A2">
      <w:pPr>
        <w:numPr>
          <w:ilvl w:val="0"/>
          <w:numId w:val="6"/>
        </w:numPr>
        <w:tabs>
          <w:tab w:val="clear" w:pos="2422"/>
          <w:tab w:val="num" w:pos="426"/>
        </w:tabs>
        <w:ind w:left="426" w:right="-1"/>
        <w:rPr>
          <w:rFonts w:ascii="Calibri" w:hAnsi="Calibri" w:cs="Arial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Sistema de mapeamento do comprimento de difusão dos portadores minoritários de células fotovoltaicas por medida da corrente induzida por um feixe de luz:</w:t>
      </w:r>
      <w:r w:rsidRPr="001A1A15">
        <w:rPr>
          <w:rFonts w:ascii="Calibri" w:hAnsi="Calibri"/>
          <w:sz w:val="22"/>
          <w:lang w:val="pt-PT"/>
        </w:rPr>
        <w:t xml:space="preserve"> desenvolvido em colaboração com </w:t>
      </w:r>
      <w:proofErr w:type="spellStart"/>
      <w:r w:rsidRPr="001A1A15">
        <w:rPr>
          <w:rFonts w:ascii="Calibri" w:hAnsi="Calibri"/>
          <w:sz w:val="22"/>
          <w:lang w:val="pt-PT"/>
        </w:rPr>
        <w:t>J.</w:t>
      </w:r>
      <w:proofErr w:type="gramStart"/>
      <w:r w:rsidRPr="001A1A15">
        <w:rPr>
          <w:rFonts w:ascii="Calibri" w:hAnsi="Calibri"/>
          <w:sz w:val="22"/>
          <w:lang w:val="pt-PT"/>
        </w:rPr>
        <w:t>M.Serra</w:t>
      </w:r>
      <w:proofErr w:type="spellEnd"/>
      <w:proofErr w:type="gramEnd"/>
      <w:r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Pr="001A1A15">
        <w:rPr>
          <w:rFonts w:ascii="Calibri" w:hAnsi="Calibri"/>
          <w:sz w:val="22"/>
          <w:lang w:val="pt-PT"/>
        </w:rPr>
        <w:t>A.M.Vallêra</w:t>
      </w:r>
      <w:proofErr w:type="spellEnd"/>
      <w:r w:rsidRPr="001A1A15">
        <w:rPr>
          <w:rFonts w:ascii="Calibri" w:hAnsi="Calibri"/>
          <w:sz w:val="22"/>
          <w:lang w:val="pt-PT"/>
        </w:rPr>
        <w:t>, utilizado na caracterização das primeiras células fotovoltaicas de teste produzidas no LAFS da FCUL</w:t>
      </w:r>
      <w:r w:rsidRPr="001A1A15">
        <w:rPr>
          <w:rFonts w:ascii="Calibri" w:hAnsi="Calibri" w:cs="Arial"/>
          <w:sz w:val="22"/>
          <w:lang w:val="pt-PT"/>
        </w:rPr>
        <w:t xml:space="preserve">.  </w:t>
      </w:r>
    </w:p>
    <w:p w:rsidR="004365BE" w:rsidRPr="001A1A15" w:rsidRDefault="004365BE" w:rsidP="00CB04A2">
      <w:pPr>
        <w:numPr>
          <w:ilvl w:val="0"/>
          <w:numId w:val="6"/>
        </w:numPr>
        <w:tabs>
          <w:tab w:val="clear" w:pos="2422"/>
          <w:tab w:val="num" w:pos="426"/>
        </w:tabs>
        <w:ind w:left="426" w:right="-1"/>
        <w:rPr>
          <w:rFonts w:ascii="Calibri" w:hAnsi="Calibri" w:cs="Arial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 xml:space="preserve">Adaptação de fornos tubulares de quartzo para difusão de fósforo no silício de modo a formar junções </w:t>
      </w:r>
      <w:proofErr w:type="spellStart"/>
      <w:r w:rsidRPr="001A1A15">
        <w:rPr>
          <w:rFonts w:ascii="Calibri" w:hAnsi="Calibri"/>
          <w:b/>
          <w:bCs/>
          <w:sz w:val="22"/>
          <w:lang w:val="pt-PT"/>
        </w:rPr>
        <w:t>pn</w:t>
      </w:r>
      <w:proofErr w:type="spellEnd"/>
      <w:r w:rsidRPr="001A1A15">
        <w:rPr>
          <w:rFonts w:ascii="Calibri" w:hAnsi="Calibri"/>
          <w:b/>
          <w:bCs/>
          <w:sz w:val="22"/>
          <w:lang w:val="pt-PT"/>
        </w:rPr>
        <w:t xml:space="preserve"> para produção de células fotovoltaicas de teste:</w:t>
      </w:r>
      <w:r w:rsidRPr="001A1A15">
        <w:rPr>
          <w:rFonts w:ascii="Calibri" w:hAnsi="Calibri"/>
          <w:sz w:val="22"/>
          <w:lang w:val="pt-PT"/>
        </w:rPr>
        <w:t xml:space="preserve"> desenvolvido em colaboração com </w:t>
      </w:r>
      <w:proofErr w:type="spellStart"/>
      <w:r w:rsidRPr="001A1A15">
        <w:rPr>
          <w:rFonts w:ascii="Calibri" w:hAnsi="Calibri"/>
          <w:sz w:val="22"/>
          <w:lang w:val="pt-PT"/>
        </w:rPr>
        <w:t>J.</w:t>
      </w:r>
      <w:proofErr w:type="gramStart"/>
      <w:r w:rsidRPr="001A1A15">
        <w:rPr>
          <w:rFonts w:ascii="Calibri" w:hAnsi="Calibri"/>
          <w:sz w:val="22"/>
          <w:lang w:val="pt-PT"/>
        </w:rPr>
        <w:t>M.Serra</w:t>
      </w:r>
      <w:proofErr w:type="spellEnd"/>
      <w:proofErr w:type="gramEnd"/>
      <w:r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Pr="001A1A15">
        <w:rPr>
          <w:rFonts w:ascii="Calibri" w:hAnsi="Calibri"/>
          <w:sz w:val="22"/>
          <w:lang w:val="pt-PT"/>
        </w:rPr>
        <w:t>A.M.Vallêra</w:t>
      </w:r>
      <w:proofErr w:type="spellEnd"/>
      <w:r w:rsidRPr="001A1A15">
        <w:rPr>
          <w:rFonts w:ascii="Calibri" w:hAnsi="Calibri"/>
          <w:sz w:val="22"/>
          <w:lang w:val="pt-PT"/>
        </w:rPr>
        <w:t>, utilizado na produção das primeiras células do LAFS.</w:t>
      </w:r>
    </w:p>
    <w:p w:rsidR="004365BE" w:rsidRPr="001A1A15" w:rsidRDefault="004365BE" w:rsidP="00CB04A2">
      <w:pPr>
        <w:numPr>
          <w:ilvl w:val="0"/>
          <w:numId w:val="6"/>
        </w:numPr>
        <w:tabs>
          <w:tab w:val="clear" w:pos="2422"/>
          <w:tab w:val="num" w:pos="426"/>
        </w:tabs>
        <w:ind w:left="426" w:right="-1"/>
        <w:rPr>
          <w:rFonts w:ascii="Calibri" w:hAnsi="Calibri" w:cs="Arial"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Adaptação de uma evaporadora para formação dos contactos metálicos em células fotovoltaicas, numa câmara de vazio, com um canhão de eletrões com alvos múltiplos:</w:t>
      </w:r>
      <w:r w:rsidRPr="001A1A15">
        <w:rPr>
          <w:rFonts w:ascii="Calibri" w:hAnsi="Calibri"/>
          <w:sz w:val="22"/>
          <w:lang w:val="pt-PT"/>
        </w:rPr>
        <w:t xml:space="preserve"> desenvolvido em colaboração com </w:t>
      </w:r>
      <w:proofErr w:type="spellStart"/>
      <w:proofErr w:type="gramStart"/>
      <w:r w:rsidRPr="001A1A15">
        <w:rPr>
          <w:rFonts w:ascii="Calibri" w:hAnsi="Calibri"/>
          <w:sz w:val="22"/>
          <w:lang w:val="pt-PT"/>
        </w:rPr>
        <w:t>J.MaiaAlves</w:t>
      </w:r>
      <w:proofErr w:type="spellEnd"/>
      <w:proofErr w:type="gramEnd"/>
      <w:r w:rsidRPr="001A1A15">
        <w:rPr>
          <w:rFonts w:ascii="Calibri" w:hAnsi="Calibri"/>
          <w:sz w:val="22"/>
          <w:lang w:val="pt-PT"/>
        </w:rPr>
        <w:t xml:space="preserve">, </w:t>
      </w:r>
      <w:proofErr w:type="spellStart"/>
      <w:r w:rsidRPr="001A1A15">
        <w:rPr>
          <w:rFonts w:ascii="Calibri" w:hAnsi="Calibri"/>
          <w:sz w:val="22"/>
          <w:lang w:val="pt-PT"/>
        </w:rPr>
        <w:t>J.M.Serra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Pr="001A1A15">
        <w:rPr>
          <w:rFonts w:ascii="Calibri" w:hAnsi="Calibri"/>
          <w:sz w:val="22"/>
          <w:lang w:val="pt-PT"/>
        </w:rPr>
        <w:t>A.M.Vallêra</w:t>
      </w:r>
      <w:proofErr w:type="spellEnd"/>
      <w:r w:rsidRPr="001A1A15">
        <w:rPr>
          <w:rFonts w:ascii="Calibri" w:hAnsi="Calibri"/>
          <w:sz w:val="22"/>
          <w:lang w:val="pt-PT"/>
        </w:rPr>
        <w:t>, utilizado na produção das primeiras células do LAFS.</w:t>
      </w:r>
    </w:p>
    <w:p w:rsidR="005852FC" w:rsidRPr="001A1A15" w:rsidRDefault="004365BE" w:rsidP="00CB04A2">
      <w:pPr>
        <w:numPr>
          <w:ilvl w:val="0"/>
          <w:numId w:val="6"/>
        </w:numPr>
        <w:tabs>
          <w:tab w:val="clear" w:pos="2422"/>
          <w:tab w:val="num" w:pos="426"/>
        </w:tabs>
        <w:ind w:left="426" w:right="-1"/>
        <w:rPr>
          <w:rFonts w:ascii="Calibri" w:hAnsi="Calibri" w:cs="Arial"/>
          <w:sz w:val="20"/>
          <w:szCs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Elaboração de programas de simulação numérica envolvendo problemas térmicos, eletromagnéticos e de distribuição de portadores em silício:</w:t>
      </w:r>
      <w:r w:rsidRPr="001A1A15">
        <w:rPr>
          <w:rFonts w:ascii="Calibri" w:hAnsi="Calibri"/>
          <w:sz w:val="22"/>
          <w:lang w:val="pt-PT"/>
        </w:rPr>
        <w:t xml:space="preserve"> desenvolvido em colaboração com </w:t>
      </w:r>
      <w:proofErr w:type="spellStart"/>
      <w:r w:rsidRPr="001A1A15">
        <w:rPr>
          <w:rFonts w:ascii="Calibri" w:hAnsi="Calibri"/>
          <w:sz w:val="22"/>
          <w:lang w:val="pt-PT"/>
        </w:rPr>
        <w:t>J.</w:t>
      </w:r>
      <w:proofErr w:type="gramStart"/>
      <w:r w:rsidRPr="001A1A15">
        <w:rPr>
          <w:rFonts w:ascii="Calibri" w:hAnsi="Calibri"/>
          <w:sz w:val="22"/>
          <w:lang w:val="pt-PT"/>
        </w:rPr>
        <w:t>M.Serra</w:t>
      </w:r>
      <w:proofErr w:type="spellEnd"/>
      <w:proofErr w:type="gramEnd"/>
      <w:r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Pr="001A1A15">
        <w:rPr>
          <w:rFonts w:ascii="Calibri" w:hAnsi="Calibri"/>
          <w:sz w:val="22"/>
          <w:lang w:val="pt-PT"/>
        </w:rPr>
        <w:t>A.M.Vallêra</w:t>
      </w:r>
      <w:proofErr w:type="spellEnd"/>
      <w:r w:rsidRPr="001A1A15">
        <w:rPr>
          <w:rFonts w:ascii="Calibri" w:hAnsi="Calibri"/>
          <w:sz w:val="22"/>
          <w:lang w:val="pt-PT"/>
        </w:rPr>
        <w:t>, utilizado na conceção e desenho dos diferentes fornos projetados.</w:t>
      </w:r>
    </w:p>
    <w:p w:rsidR="004365BE" w:rsidRPr="001A1A15" w:rsidRDefault="004365BE" w:rsidP="00CB04A2">
      <w:pPr>
        <w:numPr>
          <w:ilvl w:val="0"/>
          <w:numId w:val="6"/>
        </w:numPr>
        <w:tabs>
          <w:tab w:val="clear" w:pos="2422"/>
          <w:tab w:val="num" w:pos="426"/>
        </w:tabs>
        <w:ind w:left="426" w:right="-1"/>
        <w:rPr>
          <w:rFonts w:ascii="Calibri" w:hAnsi="Calibri" w:cs="Arial"/>
          <w:sz w:val="20"/>
          <w:szCs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 xml:space="preserve">Preparação de protocolos de corrosão e limpeza do silício por agentes químicos: </w:t>
      </w:r>
      <w:r w:rsidRPr="001A1A15">
        <w:rPr>
          <w:rFonts w:ascii="Calibri" w:hAnsi="Calibri"/>
          <w:sz w:val="22"/>
          <w:lang w:val="pt-PT"/>
        </w:rPr>
        <w:t xml:space="preserve">desenvolvido em colaboração com </w:t>
      </w:r>
      <w:proofErr w:type="spellStart"/>
      <w:r w:rsidRPr="001A1A15">
        <w:rPr>
          <w:rFonts w:ascii="Calibri" w:hAnsi="Calibri"/>
          <w:sz w:val="22"/>
          <w:lang w:val="pt-PT"/>
        </w:rPr>
        <w:t>J.</w:t>
      </w:r>
      <w:proofErr w:type="gramStart"/>
      <w:r w:rsidRPr="001A1A15">
        <w:rPr>
          <w:rFonts w:ascii="Calibri" w:hAnsi="Calibri"/>
          <w:sz w:val="22"/>
          <w:lang w:val="pt-PT"/>
        </w:rPr>
        <w:t>M.Serra</w:t>
      </w:r>
      <w:proofErr w:type="spellEnd"/>
      <w:proofErr w:type="gramEnd"/>
      <w:r w:rsidRPr="001A1A15">
        <w:rPr>
          <w:rFonts w:ascii="Calibri" w:hAnsi="Calibri"/>
          <w:sz w:val="22"/>
          <w:lang w:val="pt-PT"/>
        </w:rPr>
        <w:t xml:space="preserve"> e </w:t>
      </w:r>
      <w:proofErr w:type="spellStart"/>
      <w:r w:rsidRPr="001A1A15">
        <w:rPr>
          <w:rFonts w:ascii="Calibri" w:hAnsi="Calibri"/>
          <w:sz w:val="22"/>
          <w:lang w:val="pt-PT"/>
        </w:rPr>
        <w:t>A.M.Vallêra</w:t>
      </w:r>
      <w:proofErr w:type="spellEnd"/>
      <w:r w:rsidRPr="001A1A15">
        <w:rPr>
          <w:rFonts w:ascii="Calibri" w:hAnsi="Calibri"/>
          <w:sz w:val="22"/>
          <w:lang w:val="pt-PT"/>
        </w:rPr>
        <w:t>, utilizado na produção das primeiras células fotovoltaicas de teste do LAFS.</w:t>
      </w:r>
    </w:p>
    <w:p w:rsidR="00CA47F9" w:rsidRDefault="0066280E" w:rsidP="00CB04A2">
      <w:pPr>
        <w:pStyle w:val="StyleHeading2Left0mmFirstline0mmRight-0mm"/>
        <w:numPr>
          <w:ilvl w:val="1"/>
          <w:numId w:val="24"/>
        </w:numPr>
        <w:rPr>
          <w:rFonts w:ascii="Calibri" w:hAnsi="Calibri"/>
          <w:sz w:val="22"/>
        </w:rPr>
      </w:pPr>
      <w:bookmarkStart w:id="13" w:name="_Toc340670672"/>
      <w:r w:rsidRPr="001A1A15">
        <w:rPr>
          <w:rFonts w:ascii="Calibri" w:hAnsi="Calibri"/>
          <w:sz w:val="22"/>
        </w:rPr>
        <w:t xml:space="preserve">– </w:t>
      </w:r>
      <w:bookmarkEnd w:id="13"/>
      <w:proofErr w:type="gramStart"/>
      <w:r w:rsidR="006F2926">
        <w:rPr>
          <w:rFonts w:ascii="Calibri" w:hAnsi="Calibri"/>
          <w:sz w:val="22"/>
        </w:rPr>
        <w:t>Seminários e</w:t>
      </w:r>
      <w:r w:rsidR="00EE1F60">
        <w:rPr>
          <w:rFonts w:ascii="Calibri" w:hAnsi="Calibri"/>
          <w:sz w:val="22"/>
        </w:rPr>
        <w:t xml:space="preserve"> P</w:t>
      </w:r>
      <w:r w:rsidR="006F2926" w:rsidRPr="001A1A15">
        <w:rPr>
          <w:rFonts w:ascii="Calibri" w:hAnsi="Calibri"/>
          <w:sz w:val="22"/>
        </w:rPr>
        <w:t>alestras</w:t>
      </w:r>
      <w:proofErr w:type="gramEnd"/>
    </w:p>
    <w:p w:rsidR="00B12BED" w:rsidRDefault="00867E49" w:rsidP="00867E49">
      <w:pPr>
        <w:numPr>
          <w:ilvl w:val="0"/>
          <w:numId w:val="58"/>
        </w:numPr>
        <w:adjustRightInd w:val="0"/>
        <w:rPr>
          <w:rFonts w:ascii="Calibri" w:hAnsi="Calibri" w:cs="Arial Narrow"/>
          <w:color w:val="000000"/>
          <w:sz w:val="22"/>
          <w:lang w:val="pt-PT"/>
        </w:rPr>
      </w:pPr>
      <w:r>
        <w:rPr>
          <w:rFonts w:ascii="Calibri" w:hAnsi="Calibri" w:cs="Arial Narrow"/>
          <w:color w:val="000000"/>
          <w:sz w:val="22"/>
          <w:lang w:val="pt-PT"/>
        </w:rPr>
        <w:t xml:space="preserve">Palestra </w:t>
      </w:r>
      <w:r w:rsidR="00B12BED" w:rsidRPr="001A1A15">
        <w:rPr>
          <w:rFonts w:ascii="Calibri" w:hAnsi="Calibri" w:cs="Arial Narrow"/>
          <w:color w:val="000000"/>
          <w:sz w:val="22"/>
          <w:lang w:val="pt-PT"/>
        </w:rPr>
        <w:t>“</w:t>
      </w:r>
      <w:r w:rsidR="00085064">
        <w:rPr>
          <w:rFonts w:ascii="Calibri" w:hAnsi="Calibri" w:cs="Arial Narrow"/>
          <w:color w:val="000000"/>
          <w:sz w:val="22"/>
          <w:lang w:val="pt-PT"/>
        </w:rPr>
        <w:t xml:space="preserve">Os </w:t>
      </w:r>
      <w:r w:rsidR="00B12BED">
        <w:rPr>
          <w:rFonts w:ascii="Calibri" w:hAnsi="Calibri" w:cs="Arial Narrow"/>
          <w:color w:val="000000"/>
          <w:sz w:val="22"/>
          <w:lang w:val="pt-PT"/>
        </w:rPr>
        <w:t>oceanos</w:t>
      </w:r>
      <w:r w:rsidR="00085064">
        <w:rPr>
          <w:rFonts w:ascii="Calibri" w:hAnsi="Calibri" w:cs="Arial Narrow"/>
          <w:color w:val="000000"/>
          <w:sz w:val="22"/>
          <w:lang w:val="pt-PT"/>
        </w:rPr>
        <w:t xml:space="preserve"> e o clima do planeta</w:t>
      </w:r>
      <w:r w:rsidR="00B12BED" w:rsidRPr="001A1A15">
        <w:rPr>
          <w:rFonts w:ascii="Calibri" w:hAnsi="Calibri" w:cs="Arial Narrow"/>
          <w:color w:val="000000"/>
          <w:sz w:val="22"/>
          <w:lang w:val="pt-PT"/>
        </w:rPr>
        <w:t xml:space="preserve">”, </w:t>
      </w:r>
      <w:r w:rsidR="00085064">
        <w:rPr>
          <w:rFonts w:ascii="Calibri" w:hAnsi="Calibri" w:cs="Arial Narrow"/>
          <w:color w:val="000000"/>
          <w:sz w:val="22"/>
          <w:lang w:val="pt-PT"/>
        </w:rPr>
        <w:t xml:space="preserve">Seminário na inauguração da exposição “Oceano-Mar é Vida” na associação </w:t>
      </w:r>
      <w:r w:rsidR="00B12BED">
        <w:rPr>
          <w:rFonts w:ascii="Calibri" w:hAnsi="Calibri" w:cs="Arial Narrow"/>
          <w:color w:val="000000"/>
          <w:sz w:val="22"/>
          <w:lang w:val="pt-PT"/>
        </w:rPr>
        <w:t xml:space="preserve">Conferência de apresentação da Associação David </w:t>
      </w:r>
      <w:proofErr w:type="spellStart"/>
      <w:r w:rsidR="00B12BED">
        <w:rPr>
          <w:rFonts w:ascii="Calibri" w:hAnsi="Calibri" w:cs="Arial Narrow"/>
          <w:color w:val="000000"/>
          <w:sz w:val="22"/>
          <w:lang w:val="pt-PT"/>
        </w:rPr>
        <w:t>Melgueiro</w:t>
      </w:r>
      <w:proofErr w:type="spellEnd"/>
      <w:r w:rsidR="00B12BED">
        <w:rPr>
          <w:rFonts w:ascii="Calibri" w:hAnsi="Calibri" w:cs="Arial Narrow"/>
          <w:color w:val="000000"/>
          <w:sz w:val="22"/>
          <w:lang w:val="pt-PT"/>
        </w:rPr>
        <w:t xml:space="preserve"> no Instituto da Cultura </w:t>
      </w:r>
      <w:r>
        <w:rPr>
          <w:rFonts w:ascii="Calibri" w:hAnsi="Calibri" w:cs="Arial Narrow"/>
          <w:color w:val="000000"/>
          <w:sz w:val="22"/>
          <w:lang w:val="pt-PT"/>
        </w:rPr>
        <w:t>na Casa da Cultura Jaime Lobo e Silva</w:t>
      </w:r>
      <w:r>
        <w:rPr>
          <w:rFonts w:ascii="Calibri" w:hAnsi="Calibri" w:cs="Arial Narrow"/>
          <w:color w:val="000000"/>
          <w:sz w:val="22"/>
          <w:lang w:val="pt-PT"/>
        </w:rPr>
        <w:t>, 29 de abril de 2016</w:t>
      </w:r>
      <w:r w:rsidR="00B12BED">
        <w:rPr>
          <w:rFonts w:ascii="Calibri" w:hAnsi="Calibri" w:cs="Arial Narrow"/>
          <w:color w:val="000000"/>
          <w:sz w:val="22"/>
          <w:lang w:val="pt-PT"/>
        </w:rPr>
        <w:t xml:space="preserve"> na Ericeira, Portugal.</w:t>
      </w:r>
    </w:p>
    <w:p w:rsidR="00E47DC4" w:rsidRDefault="00E47DC4" w:rsidP="00B12BED">
      <w:pPr>
        <w:pStyle w:val="StyleHeading2Left0mmFirstline0mmRight-0mm"/>
        <w:numPr>
          <w:ilvl w:val="0"/>
          <w:numId w:val="61"/>
        </w:numPr>
        <w:spacing w:before="0" w:after="0"/>
        <w:ind w:left="426" w:hanging="426"/>
        <w:rPr>
          <w:rFonts w:ascii="Calibri" w:hAnsi="Calibri"/>
          <w:b w:val="0"/>
          <w:sz w:val="22"/>
        </w:rPr>
      </w:pPr>
      <w:r w:rsidRPr="009F6E5C">
        <w:rPr>
          <w:rFonts w:ascii="Calibri" w:hAnsi="Calibri"/>
          <w:b w:val="0"/>
          <w:sz w:val="22"/>
        </w:rPr>
        <w:t>Semin</w:t>
      </w:r>
      <w:r>
        <w:rPr>
          <w:rFonts w:ascii="Calibri" w:hAnsi="Calibri"/>
          <w:b w:val="0"/>
          <w:sz w:val="22"/>
        </w:rPr>
        <w:t>ário “Criatividade e património” no âmbito do curso Internacional de Marketing Turístico para alunos do Equador, 1</w:t>
      </w:r>
      <w:r w:rsidR="00BA52B3">
        <w:rPr>
          <w:rFonts w:ascii="Calibri" w:hAnsi="Calibri"/>
          <w:b w:val="0"/>
          <w:sz w:val="22"/>
        </w:rPr>
        <w:t>4 novembro</w:t>
      </w:r>
      <w:r>
        <w:rPr>
          <w:rFonts w:ascii="Calibri" w:hAnsi="Calibri"/>
          <w:b w:val="0"/>
          <w:sz w:val="22"/>
        </w:rPr>
        <w:t xml:space="preserve"> de 2016, ESTM</w:t>
      </w:r>
      <w:r w:rsidR="00BA52B3">
        <w:rPr>
          <w:rFonts w:ascii="Calibri" w:hAnsi="Calibri"/>
          <w:b w:val="0"/>
          <w:sz w:val="22"/>
        </w:rPr>
        <w:t>-</w:t>
      </w:r>
      <w:proofErr w:type="spellStart"/>
      <w:r>
        <w:rPr>
          <w:rFonts w:ascii="Calibri" w:hAnsi="Calibri"/>
          <w:b w:val="0"/>
          <w:sz w:val="22"/>
        </w:rPr>
        <w:t>IPLeiria</w:t>
      </w:r>
      <w:proofErr w:type="spellEnd"/>
      <w:r>
        <w:rPr>
          <w:rFonts w:ascii="Calibri" w:hAnsi="Calibri"/>
          <w:b w:val="0"/>
          <w:sz w:val="22"/>
        </w:rPr>
        <w:t>.</w:t>
      </w:r>
    </w:p>
    <w:p w:rsidR="00B12BED" w:rsidRPr="00BA52B3" w:rsidRDefault="00B12BED" w:rsidP="00B12BED">
      <w:pPr>
        <w:pStyle w:val="StyleHeading2Left0mmFirstline0mmRight-0mm"/>
        <w:numPr>
          <w:ilvl w:val="0"/>
          <w:numId w:val="0"/>
        </w:numPr>
        <w:spacing w:before="0" w:after="0"/>
        <w:ind w:left="426"/>
        <w:rPr>
          <w:rFonts w:ascii="Calibri" w:hAnsi="Calibri"/>
          <w:b w:val="0"/>
          <w:sz w:val="22"/>
        </w:rPr>
      </w:pPr>
    </w:p>
    <w:p w:rsidR="00180C55" w:rsidRDefault="009F6E5C" w:rsidP="00B12BED">
      <w:pPr>
        <w:pStyle w:val="StyleHeading2Left0mmFirstline0mmRight-0mm"/>
        <w:numPr>
          <w:ilvl w:val="0"/>
          <w:numId w:val="60"/>
        </w:numPr>
        <w:spacing w:before="0" w:after="0"/>
        <w:ind w:left="426" w:hanging="426"/>
        <w:rPr>
          <w:rFonts w:ascii="Calibri" w:hAnsi="Calibri"/>
          <w:b w:val="0"/>
          <w:sz w:val="22"/>
        </w:rPr>
      </w:pPr>
      <w:r w:rsidRPr="009F6E5C">
        <w:rPr>
          <w:rFonts w:ascii="Calibri" w:hAnsi="Calibri"/>
          <w:b w:val="0"/>
          <w:sz w:val="22"/>
        </w:rPr>
        <w:t>Semin</w:t>
      </w:r>
      <w:r>
        <w:rPr>
          <w:rFonts w:ascii="Calibri" w:hAnsi="Calibri"/>
          <w:b w:val="0"/>
          <w:sz w:val="22"/>
        </w:rPr>
        <w:t xml:space="preserve">ário “Veleiros oceanográficos” no âmbito da colaboração com a Associação David </w:t>
      </w:r>
      <w:proofErr w:type="spellStart"/>
      <w:r>
        <w:rPr>
          <w:rFonts w:ascii="Calibri" w:hAnsi="Calibri"/>
          <w:b w:val="0"/>
          <w:sz w:val="22"/>
        </w:rPr>
        <w:t>Melgueiro</w:t>
      </w:r>
      <w:proofErr w:type="spellEnd"/>
      <w:r>
        <w:rPr>
          <w:rFonts w:ascii="Calibri" w:hAnsi="Calibri"/>
          <w:b w:val="0"/>
          <w:sz w:val="22"/>
        </w:rPr>
        <w:t>, inserido na Unidade Curricular de Oceanografia</w:t>
      </w:r>
      <w:r w:rsidR="003E6DCA">
        <w:rPr>
          <w:rFonts w:ascii="Calibri" w:hAnsi="Calibri"/>
          <w:b w:val="0"/>
          <w:sz w:val="22"/>
        </w:rPr>
        <w:t xml:space="preserve">, 18 maio de 2016, </w:t>
      </w:r>
      <w:proofErr w:type="spellStart"/>
      <w:r w:rsidR="003E6DCA">
        <w:rPr>
          <w:rFonts w:ascii="Calibri" w:hAnsi="Calibri"/>
          <w:b w:val="0"/>
          <w:sz w:val="22"/>
        </w:rPr>
        <w:t>Anf</w:t>
      </w:r>
      <w:proofErr w:type="spellEnd"/>
      <w:r w:rsidR="003E6DCA">
        <w:rPr>
          <w:rFonts w:ascii="Calibri" w:hAnsi="Calibri"/>
          <w:b w:val="0"/>
          <w:sz w:val="22"/>
        </w:rPr>
        <w:t>. ESTM, MARE-</w:t>
      </w:r>
      <w:proofErr w:type="spellStart"/>
      <w:r w:rsidR="003E6DCA">
        <w:rPr>
          <w:rFonts w:ascii="Calibri" w:hAnsi="Calibri"/>
          <w:b w:val="0"/>
          <w:sz w:val="22"/>
        </w:rPr>
        <w:t>IPLeiria</w:t>
      </w:r>
      <w:proofErr w:type="spellEnd"/>
      <w:r w:rsidR="003E6DCA">
        <w:rPr>
          <w:rFonts w:ascii="Calibri" w:hAnsi="Calibri"/>
          <w:b w:val="0"/>
          <w:sz w:val="22"/>
        </w:rPr>
        <w:t>.</w:t>
      </w:r>
    </w:p>
    <w:p w:rsidR="00B12BED" w:rsidRDefault="00B12BED" w:rsidP="00B12BED">
      <w:pPr>
        <w:numPr>
          <w:ilvl w:val="0"/>
          <w:numId w:val="59"/>
        </w:numPr>
        <w:adjustRightInd w:val="0"/>
        <w:ind w:left="426" w:hanging="426"/>
        <w:rPr>
          <w:rFonts w:ascii="Calibri" w:hAnsi="Calibri" w:cs="Arial Narrow"/>
          <w:color w:val="000000"/>
          <w:sz w:val="22"/>
          <w:lang w:val="pt-PT"/>
        </w:rPr>
      </w:pPr>
      <w:r w:rsidRPr="001A1A15">
        <w:rPr>
          <w:rFonts w:ascii="Calibri" w:hAnsi="Calibri" w:cs="Arial Narrow"/>
          <w:color w:val="000000"/>
          <w:sz w:val="22"/>
          <w:lang w:val="pt-PT"/>
        </w:rPr>
        <w:t>“</w:t>
      </w:r>
      <w:r>
        <w:rPr>
          <w:rFonts w:ascii="Calibri" w:hAnsi="Calibri" w:cs="Arial Narrow"/>
          <w:color w:val="000000"/>
          <w:sz w:val="22"/>
          <w:lang w:val="pt-PT"/>
        </w:rPr>
        <w:t>A importância dos oceanos nas alterações climáticas</w:t>
      </w:r>
      <w:r w:rsidRPr="001A1A15">
        <w:rPr>
          <w:rFonts w:ascii="Calibri" w:hAnsi="Calibri" w:cs="Arial Narrow"/>
          <w:color w:val="000000"/>
          <w:sz w:val="22"/>
          <w:lang w:val="pt-PT"/>
        </w:rPr>
        <w:t xml:space="preserve">”, </w:t>
      </w:r>
      <w:r>
        <w:rPr>
          <w:rFonts w:ascii="Calibri" w:hAnsi="Calibri" w:cs="Arial Narrow"/>
          <w:color w:val="000000"/>
          <w:sz w:val="22"/>
          <w:lang w:val="pt-PT"/>
        </w:rPr>
        <w:t xml:space="preserve">Conferência de apresentação da Associação David </w:t>
      </w:r>
      <w:proofErr w:type="spellStart"/>
      <w:r>
        <w:rPr>
          <w:rFonts w:ascii="Calibri" w:hAnsi="Calibri" w:cs="Arial Narrow"/>
          <w:color w:val="000000"/>
          <w:sz w:val="22"/>
          <w:lang w:val="pt-PT"/>
        </w:rPr>
        <w:t>Melgueiro</w:t>
      </w:r>
      <w:proofErr w:type="spellEnd"/>
      <w:r>
        <w:rPr>
          <w:rFonts w:ascii="Calibri" w:hAnsi="Calibri" w:cs="Arial Narrow"/>
          <w:color w:val="000000"/>
          <w:sz w:val="22"/>
          <w:lang w:val="pt-PT"/>
        </w:rPr>
        <w:t xml:space="preserve"> no Instituto da Cultura Europeia e Atlântica, 11 de março de 2015 na Ericeira, Portugal.</w:t>
      </w:r>
      <w:bookmarkStart w:id="14" w:name="_GoBack"/>
      <w:bookmarkEnd w:id="14"/>
    </w:p>
    <w:p w:rsidR="003E6DCA" w:rsidRPr="00B12BED" w:rsidRDefault="003E6DCA" w:rsidP="00B12BED">
      <w:pPr>
        <w:widowControl/>
        <w:numPr>
          <w:ilvl w:val="0"/>
          <w:numId w:val="48"/>
        </w:numPr>
        <w:shd w:val="clear" w:color="auto" w:fill="FFFFFF"/>
        <w:spacing w:before="0" w:after="0"/>
        <w:ind w:left="426" w:hanging="426"/>
        <w:jc w:val="left"/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</w:pPr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 xml:space="preserve">Seminário “Energia dos Oceanos” no âmbito do </w:t>
      </w:r>
      <w:proofErr w:type="spellStart"/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Ocean</w:t>
      </w:r>
      <w:proofErr w:type="spellEnd"/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 xml:space="preserve"> Open </w:t>
      </w:r>
      <w:proofErr w:type="spellStart"/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Day</w:t>
      </w:r>
      <w:proofErr w:type="spellEnd"/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 xml:space="preserve"> </w:t>
      </w:r>
      <w:r w:rsidR="006F2926"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em</w:t>
      </w:r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 xml:space="preserve"> 201</w:t>
      </w:r>
      <w:r w:rsidR="006F2926"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5 e 2016</w:t>
      </w:r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, ESTM, MARE-</w:t>
      </w:r>
      <w:proofErr w:type="spellStart"/>
      <w:r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IPLeiria</w:t>
      </w:r>
      <w:proofErr w:type="spellEnd"/>
      <w:r w:rsidR="009475B5"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, Peniche Portugal</w:t>
      </w:r>
      <w:r w:rsidR="006F2926" w:rsidRPr="00B12BED">
        <w:rPr>
          <w:rFonts w:ascii="Calibri" w:hAnsi="Calibri" w:cs="Calibri"/>
          <w:snapToGrid/>
          <w:color w:val="1D2129"/>
          <w:sz w:val="22"/>
          <w:szCs w:val="22"/>
          <w:lang w:val="pt-PT" w:eastAsia="pt-PT"/>
        </w:rPr>
        <w:t>.</w:t>
      </w:r>
    </w:p>
    <w:p w:rsidR="00CB51D6" w:rsidRDefault="00CB51D6" w:rsidP="00DC6F7B">
      <w:pPr>
        <w:pStyle w:val="RNormal"/>
        <w:widowControl/>
        <w:numPr>
          <w:ilvl w:val="0"/>
          <w:numId w:val="37"/>
        </w:numPr>
        <w:spacing w:after="0" w:line="276" w:lineRule="auto"/>
        <w:ind w:left="426"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lastRenderedPageBreak/>
        <w:t>Seminário “</w:t>
      </w:r>
      <w:proofErr w:type="spellStart"/>
      <w:r w:rsidRPr="001A1A15">
        <w:rPr>
          <w:rFonts w:ascii="Calibri" w:hAnsi="Calibri" w:cs="Arial"/>
          <w:sz w:val="22"/>
          <w:szCs w:val="24"/>
        </w:rPr>
        <w:t>From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Biomarker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to </w:t>
      </w:r>
      <w:proofErr w:type="spellStart"/>
      <w:r w:rsidRPr="001A1A15">
        <w:rPr>
          <w:rFonts w:ascii="Calibri" w:hAnsi="Calibri" w:cs="Arial"/>
          <w:sz w:val="22"/>
          <w:szCs w:val="24"/>
        </w:rPr>
        <w:t>Biosensor</w:t>
      </w:r>
      <w:proofErr w:type="spellEnd"/>
      <w:r w:rsidRPr="001A1A15">
        <w:rPr>
          <w:rFonts w:ascii="Calibri" w:hAnsi="Calibri" w:cs="Arial"/>
          <w:sz w:val="22"/>
          <w:szCs w:val="24"/>
        </w:rPr>
        <w:t>”, n</w:t>
      </w:r>
      <w:r w:rsidR="006C25E1">
        <w:rPr>
          <w:rFonts w:ascii="Calibri" w:hAnsi="Calibri" w:cs="Arial"/>
          <w:sz w:val="22"/>
          <w:szCs w:val="24"/>
        </w:rPr>
        <w:t>o</w:t>
      </w:r>
      <w:r w:rsidRPr="001A1A15">
        <w:rPr>
          <w:rFonts w:ascii="Calibri" w:hAnsi="Calibri" w:cs="Arial"/>
          <w:sz w:val="22"/>
          <w:szCs w:val="24"/>
        </w:rPr>
        <w:t xml:space="preserve"> âmbito do “</w:t>
      </w:r>
      <w:proofErr w:type="spellStart"/>
      <w:r w:rsidRPr="001A1A15">
        <w:rPr>
          <w:rFonts w:ascii="Calibri" w:hAnsi="Calibri" w:cs="Arial"/>
          <w:sz w:val="22"/>
          <w:szCs w:val="24"/>
        </w:rPr>
        <w:t>Advanced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course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on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biomarkers</w:t>
      </w:r>
      <w:proofErr w:type="spellEnd"/>
      <w:r w:rsidRPr="001A1A15">
        <w:rPr>
          <w:rFonts w:ascii="Calibri" w:hAnsi="Calibri" w:cs="Arial"/>
          <w:sz w:val="22"/>
          <w:szCs w:val="24"/>
        </w:rPr>
        <w:t>”</w:t>
      </w:r>
      <w:r w:rsidR="006F2926">
        <w:rPr>
          <w:rFonts w:ascii="Calibri" w:hAnsi="Calibri" w:cs="Arial"/>
          <w:sz w:val="22"/>
          <w:szCs w:val="24"/>
        </w:rPr>
        <w:t xml:space="preserve"> ESTM-IPL, Peniche, 17 a 21 de j</w:t>
      </w:r>
      <w:r w:rsidRPr="001A1A15">
        <w:rPr>
          <w:rFonts w:ascii="Calibri" w:hAnsi="Calibri" w:cs="Arial"/>
          <w:sz w:val="22"/>
          <w:szCs w:val="24"/>
        </w:rPr>
        <w:t>unho de 2013</w:t>
      </w:r>
      <w:r w:rsidR="009475B5">
        <w:rPr>
          <w:rFonts w:ascii="Calibri" w:hAnsi="Calibri" w:cs="Arial"/>
          <w:sz w:val="22"/>
          <w:szCs w:val="24"/>
        </w:rPr>
        <w:t>, também em 6 de junho 2014, 5 de junho de 2015 e 3 de junho 2016</w:t>
      </w:r>
      <w:r w:rsidRPr="001A1A15">
        <w:rPr>
          <w:rFonts w:ascii="Calibri" w:hAnsi="Calibri" w:cs="Arial"/>
          <w:sz w:val="22"/>
          <w:szCs w:val="24"/>
        </w:rPr>
        <w:t>.</w:t>
      </w:r>
    </w:p>
    <w:p w:rsidR="00CB51D6" w:rsidRPr="001A1A15" w:rsidRDefault="00CB51D6" w:rsidP="00DC6F7B">
      <w:pPr>
        <w:pStyle w:val="RNormal"/>
        <w:widowControl/>
        <w:numPr>
          <w:ilvl w:val="0"/>
          <w:numId w:val="36"/>
        </w:numPr>
        <w:spacing w:after="0" w:line="276" w:lineRule="auto"/>
        <w:ind w:left="426"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Palestra “Recursos não biológicos dos oceanos”, na Berlenga, no â</w:t>
      </w:r>
      <w:r w:rsidR="006F2926">
        <w:rPr>
          <w:rFonts w:ascii="Calibri" w:hAnsi="Calibri" w:cs="Arial"/>
          <w:sz w:val="22"/>
          <w:szCs w:val="24"/>
        </w:rPr>
        <w:t xml:space="preserve">mbito do programa </w:t>
      </w:r>
      <w:proofErr w:type="spellStart"/>
      <w:r w:rsidR="006F2926">
        <w:rPr>
          <w:rFonts w:ascii="Calibri" w:hAnsi="Calibri" w:cs="Arial"/>
          <w:sz w:val="22"/>
          <w:szCs w:val="24"/>
        </w:rPr>
        <w:t>Be@Berlenga</w:t>
      </w:r>
      <w:proofErr w:type="spellEnd"/>
      <w:r w:rsidR="006F2926">
        <w:rPr>
          <w:rFonts w:ascii="Calibri" w:hAnsi="Calibri" w:cs="Arial"/>
          <w:sz w:val="22"/>
          <w:szCs w:val="24"/>
        </w:rPr>
        <w:t>, j</w:t>
      </w:r>
      <w:r w:rsidRPr="001A1A15">
        <w:rPr>
          <w:rFonts w:ascii="Calibri" w:hAnsi="Calibri" w:cs="Arial"/>
          <w:sz w:val="22"/>
          <w:szCs w:val="24"/>
        </w:rPr>
        <w:t>ulho de 2012.</w:t>
      </w:r>
    </w:p>
    <w:p w:rsidR="00CB51D6" w:rsidRPr="001A1A15" w:rsidRDefault="00CB51D6" w:rsidP="00DC6F7B">
      <w:pPr>
        <w:pStyle w:val="RNormal"/>
        <w:widowControl/>
        <w:numPr>
          <w:ilvl w:val="0"/>
          <w:numId w:val="35"/>
        </w:numPr>
        <w:spacing w:after="0" w:line="276" w:lineRule="auto"/>
        <w:ind w:left="426"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Seminário “</w:t>
      </w:r>
      <w:proofErr w:type="spellStart"/>
      <w:r w:rsidRPr="001A1A15">
        <w:rPr>
          <w:rFonts w:ascii="Calibri" w:hAnsi="Calibri" w:cs="Arial"/>
          <w:sz w:val="22"/>
          <w:szCs w:val="24"/>
        </w:rPr>
        <w:t>Higher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education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in Portugal </w:t>
      </w:r>
      <w:proofErr w:type="spellStart"/>
      <w:r w:rsidRPr="001A1A15">
        <w:rPr>
          <w:rFonts w:ascii="Calibri" w:hAnsi="Calibri" w:cs="Arial"/>
          <w:sz w:val="22"/>
          <w:szCs w:val="24"/>
        </w:rPr>
        <w:t>and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Leiria </w:t>
      </w:r>
      <w:proofErr w:type="spellStart"/>
      <w:r w:rsidRPr="001A1A15">
        <w:rPr>
          <w:rFonts w:ascii="Calibri" w:hAnsi="Calibri" w:cs="Arial"/>
          <w:sz w:val="22"/>
          <w:szCs w:val="24"/>
        </w:rPr>
        <w:t>Politechnic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Institute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”, Tomas Bata </w:t>
      </w:r>
      <w:proofErr w:type="spellStart"/>
      <w:r w:rsidRPr="001A1A15">
        <w:rPr>
          <w:rFonts w:ascii="Calibri" w:hAnsi="Calibri" w:cs="Arial"/>
          <w:sz w:val="22"/>
          <w:szCs w:val="24"/>
        </w:rPr>
        <w:t>Universit</w:t>
      </w:r>
      <w:r w:rsidR="006F2926">
        <w:rPr>
          <w:rFonts w:ascii="Calibri" w:hAnsi="Calibri" w:cs="Arial"/>
          <w:sz w:val="22"/>
          <w:szCs w:val="24"/>
        </w:rPr>
        <w:t>y</w:t>
      </w:r>
      <w:proofErr w:type="spellEnd"/>
      <w:r w:rsidR="006F2926">
        <w:rPr>
          <w:rFonts w:ascii="Calibri" w:hAnsi="Calibri" w:cs="Arial"/>
          <w:sz w:val="22"/>
          <w:szCs w:val="24"/>
        </w:rPr>
        <w:t xml:space="preserve">, </w:t>
      </w:r>
      <w:proofErr w:type="spellStart"/>
      <w:r w:rsidR="006F2926">
        <w:rPr>
          <w:rFonts w:ascii="Calibri" w:hAnsi="Calibri" w:cs="Arial"/>
          <w:sz w:val="22"/>
          <w:szCs w:val="24"/>
        </w:rPr>
        <w:t>Zlin</w:t>
      </w:r>
      <w:proofErr w:type="spellEnd"/>
      <w:r w:rsidR="006F2926">
        <w:rPr>
          <w:rFonts w:ascii="Calibri" w:hAnsi="Calibri" w:cs="Arial"/>
          <w:sz w:val="22"/>
          <w:szCs w:val="24"/>
        </w:rPr>
        <w:t>, República Checa, 9 de j</w:t>
      </w:r>
      <w:r w:rsidRPr="001A1A15">
        <w:rPr>
          <w:rFonts w:ascii="Calibri" w:hAnsi="Calibri" w:cs="Arial"/>
          <w:sz w:val="22"/>
          <w:szCs w:val="24"/>
        </w:rPr>
        <w:t>aneiro de 2012.</w:t>
      </w:r>
    </w:p>
    <w:p w:rsidR="00CB51D6" w:rsidRPr="001A1A15" w:rsidRDefault="00CB51D6" w:rsidP="00DC6F7B">
      <w:pPr>
        <w:pStyle w:val="RNormal"/>
        <w:widowControl/>
        <w:numPr>
          <w:ilvl w:val="0"/>
          <w:numId w:val="34"/>
        </w:numPr>
        <w:spacing w:after="0" w:line="276" w:lineRule="auto"/>
        <w:ind w:left="426"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Seminário “Experiencies </w:t>
      </w:r>
      <w:proofErr w:type="spellStart"/>
      <w:r w:rsidRPr="001A1A15">
        <w:rPr>
          <w:rFonts w:ascii="Calibri" w:hAnsi="Calibri" w:cs="Arial"/>
          <w:sz w:val="22"/>
          <w:szCs w:val="24"/>
        </w:rPr>
        <w:t>from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Civil </w:t>
      </w:r>
      <w:proofErr w:type="spellStart"/>
      <w:r w:rsidRPr="001A1A15">
        <w:rPr>
          <w:rFonts w:ascii="Calibri" w:hAnsi="Calibri" w:cs="Arial"/>
          <w:sz w:val="22"/>
          <w:szCs w:val="24"/>
        </w:rPr>
        <w:t>Protection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Education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in Portugal”, na Universidade de </w:t>
      </w:r>
      <w:proofErr w:type="spellStart"/>
      <w:r w:rsidRPr="001A1A15">
        <w:rPr>
          <w:rFonts w:ascii="Calibri" w:hAnsi="Calibri" w:cs="Arial"/>
          <w:sz w:val="22"/>
          <w:szCs w:val="24"/>
        </w:rPr>
        <w:t>Zilina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– Eslováquia, durante uma à </w:t>
      </w:r>
      <w:proofErr w:type="spellStart"/>
      <w:r w:rsidRPr="001A1A15">
        <w:rPr>
          <w:rFonts w:ascii="Calibri" w:hAnsi="Calibri" w:cs="Arial"/>
          <w:sz w:val="22"/>
          <w:szCs w:val="24"/>
        </w:rPr>
        <w:t>Faculty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of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Spe</w:t>
      </w:r>
      <w:r w:rsidR="006F2926">
        <w:rPr>
          <w:rFonts w:ascii="Calibri" w:hAnsi="Calibri" w:cs="Arial"/>
          <w:sz w:val="22"/>
          <w:szCs w:val="24"/>
        </w:rPr>
        <w:t>cial</w:t>
      </w:r>
      <w:proofErr w:type="spellEnd"/>
      <w:r w:rsidR="006F2926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6F2926">
        <w:rPr>
          <w:rFonts w:ascii="Calibri" w:hAnsi="Calibri" w:cs="Arial"/>
          <w:sz w:val="22"/>
          <w:szCs w:val="24"/>
        </w:rPr>
        <w:t>Engineering</w:t>
      </w:r>
      <w:proofErr w:type="spellEnd"/>
      <w:r w:rsidR="006F2926">
        <w:rPr>
          <w:rFonts w:ascii="Calibri" w:hAnsi="Calibri" w:cs="Arial"/>
          <w:sz w:val="22"/>
          <w:szCs w:val="24"/>
        </w:rPr>
        <w:t xml:space="preserve"> de 13 – 17 de o</w:t>
      </w:r>
      <w:r w:rsidRPr="001A1A15">
        <w:rPr>
          <w:rFonts w:ascii="Calibri" w:hAnsi="Calibri" w:cs="Arial"/>
          <w:sz w:val="22"/>
          <w:szCs w:val="24"/>
        </w:rPr>
        <w:t xml:space="preserve">utubro de 2009.  </w:t>
      </w:r>
    </w:p>
    <w:p w:rsidR="00F70B6E" w:rsidRPr="001A1A15" w:rsidRDefault="00A72495" w:rsidP="005055C3">
      <w:pPr>
        <w:pStyle w:val="RNormal"/>
        <w:widowControl/>
        <w:spacing w:after="0" w:line="276" w:lineRule="auto"/>
        <w:ind w:left="426"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b/>
          <w:sz w:val="22"/>
          <w:szCs w:val="24"/>
        </w:rPr>
        <w:t>16.</w:t>
      </w:r>
      <w:r w:rsidR="005055C3" w:rsidRPr="001A1A15">
        <w:rPr>
          <w:rFonts w:ascii="Calibri" w:hAnsi="Calibri" w:cs="Arial"/>
          <w:sz w:val="22"/>
          <w:szCs w:val="24"/>
        </w:rPr>
        <w:t xml:space="preserve"> </w:t>
      </w:r>
      <w:r w:rsidR="005055C3" w:rsidRPr="001A1A15">
        <w:rPr>
          <w:rFonts w:ascii="Calibri" w:hAnsi="Calibri" w:cs="Arial"/>
          <w:sz w:val="22"/>
          <w:szCs w:val="24"/>
        </w:rPr>
        <w:tab/>
      </w:r>
      <w:r w:rsidR="00F70B6E" w:rsidRPr="001A1A15">
        <w:rPr>
          <w:rFonts w:ascii="Calibri" w:hAnsi="Calibri" w:cs="Arial"/>
          <w:sz w:val="22"/>
          <w:szCs w:val="24"/>
        </w:rPr>
        <w:t xml:space="preserve">Comunicação “O ensino superior e a </w:t>
      </w:r>
      <w:proofErr w:type="spellStart"/>
      <w:r w:rsidR="00F70B6E" w:rsidRPr="001A1A15">
        <w:rPr>
          <w:rFonts w:ascii="Calibri" w:hAnsi="Calibri" w:cs="Arial"/>
          <w:sz w:val="22"/>
          <w:szCs w:val="24"/>
        </w:rPr>
        <w:t>Protecção</w:t>
      </w:r>
      <w:proofErr w:type="spellEnd"/>
      <w:r w:rsidR="00F70B6E" w:rsidRPr="001A1A15">
        <w:rPr>
          <w:rFonts w:ascii="Calibri" w:hAnsi="Calibri" w:cs="Arial"/>
          <w:sz w:val="22"/>
          <w:szCs w:val="24"/>
        </w:rPr>
        <w:t xml:space="preserve"> Civil” na Conferência “</w:t>
      </w:r>
      <w:proofErr w:type="spellStart"/>
      <w:r w:rsidR="00F70B6E" w:rsidRPr="001A1A15">
        <w:rPr>
          <w:rFonts w:ascii="Calibri" w:hAnsi="Calibri" w:cs="Arial"/>
          <w:sz w:val="22"/>
          <w:szCs w:val="24"/>
        </w:rPr>
        <w:t>Protecção</w:t>
      </w:r>
      <w:proofErr w:type="spellEnd"/>
      <w:r w:rsidR="00F70B6E" w:rsidRPr="001A1A15">
        <w:rPr>
          <w:rFonts w:ascii="Calibri" w:hAnsi="Calibri" w:cs="Arial"/>
          <w:sz w:val="22"/>
          <w:szCs w:val="24"/>
        </w:rPr>
        <w:t xml:space="preserve"> Civil: Competência e Segurança” na ESTG – IPL, organizado pelo </w:t>
      </w:r>
      <w:r w:rsidR="00B44D33" w:rsidRPr="001A1A15">
        <w:rPr>
          <w:rFonts w:ascii="Calibri" w:hAnsi="Calibri" w:cs="Arial"/>
          <w:sz w:val="22"/>
          <w:szCs w:val="24"/>
        </w:rPr>
        <w:t xml:space="preserve">Governo Civil de Leiria e pelo </w:t>
      </w:r>
      <w:r w:rsidR="00F70B6E" w:rsidRPr="001A1A15">
        <w:rPr>
          <w:rFonts w:ascii="Calibri" w:hAnsi="Calibri" w:cs="Arial"/>
          <w:sz w:val="22"/>
          <w:szCs w:val="24"/>
        </w:rPr>
        <w:t xml:space="preserve">semanário Região </w:t>
      </w:r>
      <w:r w:rsidR="00B44D33" w:rsidRPr="001A1A15">
        <w:rPr>
          <w:rFonts w:ascii="Calibri" w:hAnsi="Calibri" w:cs="Arial"/>
          <w:sz w:val="22"/>
          <w:szCs w:val="24"/>
        </w:rPr>
        <w:t xml:space="preserve">de </w:t>
      </w:r>
      <w:r w:rsidR="006F2926">
        <w:rPr>
          <w:rFonts w:ascii="Calibri" w:hAnsi="Calibri" w:cs="Arial"/>
          <w:sz w:val="22"/>
          <w:szCs w:val="24"/>
        </w:rPr>
        <w:t>Leiria em 21 de m</w:t>
      </w:r>
      <w:r w:rsidR="00F70B6E" w:rsidRPr="001A1A15">
        <w:rPr>
          <w:rFonts w:ascii="Calibri" w:hAnsi="Calibri" w:cs="Arial"/>
          <w:sz w:val="22"/>
          <w:szCs w:val="24"/>
        </w:rPr>
        <w:t>aio de 2009.</w:t>
      </w:r>
    </w:p>
    <w:p w:rsidR="00207A62" w:rsidRPr="001A1A15" w:rsidRDefault="00207A62" w:rsidP="00DC6F7B">
      <w:pPr>
        <w:pStyle w:val="RNormal"/>
        <w:widowControl/>
        <w:numPr>
          <w:ilvl w:val="0"/>
          <w:numId w:val="30"/>
        </w:numPr>
        <w:spacing w:after="0" w:line="276" w:lineRule="auto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Comunicação “A energia fotovoltaica em Portugal”, no âmbito do dia da cultura científica, na escola secundária de Peniche, 21 de novembro de 2008;</w:t>
      </w:r>
    </w:p>
    <w:p w:rsidR="00F70B6E" w:rsidRPr="001A1A15" w:rsidRDefault="00207A62" w:rsidP="00DC6F7B">
      <w:pPr>
        <w:pStyle w:val="RNormal"/>
        <w:widowControl/>
        <w:numPr>
          <w:ilvl w:val="0"/>
          <w:numId w:val="29"/>
        </w:numPr>
        <w:spacing w:after="0" w:line="276" w:lineRule="auto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color w:val="000000"/>
          <w:sz w:val="22"/>
          <w:szCs w:val="24"/>
        </w:rPr>
        <w:t>Seminário</w:t>
      </w:r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“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Main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Risk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in Portugal” no âmbito Mestrado em “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Managment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del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Monitoraggio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del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Rischio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Ambientale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” na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Università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</w:rPr>
        <w:t>degl</w:t>
      </w:r>
      <w:r w:rsidR="006F2926">
        <w:rPr>
          <w:rFonts w:ascii="Calibri" w:hAnsi="Calibri" w:cs="Arial"/>
          <w:color w:val="000000"/>
          <w:sz w:val="22"/>
          <w:szCs w:val="24"/>
        </w:rPr>
        <w:t>i</w:t>
      </w:r>
      <w:proofErr w:type="spellEnd"/>
      <w:r w:rsidR="006F2926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6F2926">
        <w:rPr>
          <w:rFonts w:ascii="Calibri" w:hAnsi="Calibri" w:cs="Arial"/>
          <w:color w:val="000000"/>
          <w:sz w:val="22"/>
          <w:szCs w:val="24"/>
        </w:rPr>
        <w:t>Studi</w:t>
      </w:r>
      <w:proofErr w:type="spellEnd"/>
      <w:r w:rsidR="006F2926">
        <w:rPr>
          <w:rFonts w:ascii="Calibri" w:hAnsi="Calibri" w:cs="Arial"/>
          <w:color w:val="000000"/>
          <w:sz w:val="22"/>
          <w:szCs w:val="24"/>
        </w:rPr>
        <w:t xml:space="preserve"> </w:t>
      </w:r>
      <w:proofErr w:type="spellStart"/>
      <w:r w:rsidR="006F2926">
        <w:rPr>
          <w:rFonts w:ascii="Calibri" w:hAnsi="Calibri" w:cs="Arial"/>
          <w:color w:val="000000"/>
          <w:sz w:val="22"/>
          <w:szCs w:val="24"/>
        </w:rPr>
        <w:t>di</w:t>
      </w:r>
      <w:proofErr w:type="spellEnd"/>
      <w:r w:rsidR="006F2926">
        <w:rPr>
          <w:rFonts w:ascii="Calibri" w:hAnsi="Calibri" w:cs="Arial"/>
          <w:color w:val="000000"/>
          <w:sz w:val="22"/>
          <w:szCs w:val="24"/>
        </w:rPr>
        <w:t xml:space="preserve"> Messina, em Itália, j</w:t>
      </w:r>
      <w:r w:rsidR="00F70B6E" w:rsidRPr="001A1A15">
        <w:rPr>
          <w:rFonts w:ascii="Calibri" w:hAnsi="Calibri" w:cs="Arial"/>
          <w:color w:val="000000"/>
          <w:sz w:val="22"/>
          <w:szCs w:val="24"/>
        </w:rPr>
        <w:t>ulho de 200</w:t>
      </w:r>
      <w:r w:rsidR="006132E0" w:rsidRPr="001A1A15">
        <w:rPr>
          <w:rFonts w:ascii="Calibri" w:hAnsi="Calibri" w:cs="Arial"/>
          <w:color w:val="000000"/>
          <w:sz w:val="22"/>
          <w:szCs w:val="24"/>
        </w:rPr>
        <w:t>8;</w:t>
      </w:r>
    </w:p>
    <w:p w:rsidR="00A72495" w:rsidRPr="001A1A15" w:rsidRDefault="00A72495" w:rsidP="00DC6F7B">
      <w:pPr>
        <w:pStyle w:val="RNormal"/>
        <w:widowControl/>
        <w:numPr>
          <w:ilvl w:val="0"/>
          <w:numId w:val="28"/>
        </w:numPr>
        <w:spacing w:after="0" w:line="276" w:lineRule="auto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color w:val="000000"/>
          <w:sz w:val="22"/>
          <w:szCs w:val="24"/>
        </w:rPr>
        <w:t>Palestra no Dia de Darwin, “A Física na Biologia Marinha”, na ESTM-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</w:rPr>
        <w:t>IPL</w:t>
      </w:r>
      <w:r w:rsidR="00EE1F60">
        <w:rPr>
          <w:rFonts w:ascii="Calibri" w:hAnsi="Calibri" w:cs="Arial"/>
          <w:color w:val="000000"/>
          <w:sz w:val="22"/>
          <w:szCs w:val="24"/>
        </w:rPr>
        <w:t>eiria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</w:rPr>
        <w:t xml:space="preserve"> 16 de novembro 2007;</w:t>
      </w:r>
    </w:p>
    <w:p w:rsidR="00F70B6E" w:rsidRPr="001A1A15" w:rsidRDefault="00F70B6E" w:rsidP="006F2926">
      <w:pPr>
        <w:pStyle w:val="RNormal"/>
        <w:widowControl/>
        <w:numPr>
          <w:ilvl w:val="0"/>
          <w:numId w:val="23"/>
        </w:numPr>
        <w:spacing w:after="0" w:line="276" w:lineRule="auto"/>
        <w:ind w:left="426"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Comunicação no Seminário “O Ensino na </w:t>
      </w:r>
      <w:proofErr w:type="spellStart"/>
      <w:r w:rsidRPr="001A1A15">
        <w:rPr>
          <w:rFonts w:ascii="Calibri" w:hAnsi="Calibri" w:cs="Arial"/>
          <w:sz w:val="22"/>
          <w:szCs w:val="24"/>
        </w:rPr>
        <w:t>Protecção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Civil”, no âmbito da SEGUREX 2007, organizado pela Liga de </w:t>
      </w:r>
      <w:r w:rsidR="006F2926">
        <w:rPr>
          <w:rFonts w:ascii="Calibri" w:hAnsi="Calibri" w:cs="Arial"/>
          <w:sz w:val="22"/>
          <w:szCs w:val="24"/>
        </w:rPr>
        <w:t>Bombeiros Portugueses em 17 de m</w:t>
      </w:r>
      <w:r w:rsidRPr="001A1A15">
        <w:rPr>
          <w:rFonts w:ascii="Calibri" w:hAnsi="Calibri" w:cs="Arial"/>
          <w:sz w:val="22"/>
          <w:szCs w:val="24"/>
        </w:rPr>
        <w:t>arço de 2007 n</w:t>
      </w:r>
      <w:r w:rsidR="006132E0" w:rsidRPr="001A1A15">
        <w:rPr>
          <w:rFonts w:ascii="Calibri" w:hAnsi="Calibri" w:cs="Arial"/>
          <w:sz w:val="22"/>
          <w:szCs w:val="24"/>
        </w:rPr>
        <w:t>a Feira Internacional de Lisboa;</w:t>
      </w:r>
    </w:p>
    <w:p w:rsidR="00F70B6E" w:rsidRPr="001A1A15" w:rsidRDefault="00F70B6E" w:rsidP="00CB04A2">
      <w:pPr>
        <w:pStyle w:val="RNormal"/>
        <w:widowControl/>
        <w:numPr>
          <w:ilvl w:val="0"/>
          <w:numId w:val="22"/>
        </w:numPr>
        <w:spacing w:after="0" w:line="276" w:lineRule="auto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Comunicação no I Encontro Nacional de Cursos de </w:t>
      </w:r>
      <w:proofErr w:type="spellStart"/>
      <w:r w:rsidRPr="001A1A15">
        <w:rPr>
          <w:rFonts w:ascii="Calibri" w:hAnsi="Calibri" w:cs="Arial"/>
          <w:sz w:val="22"/>
          <w:szCs w:val="24"/>
        </w:rPr>
        <w:t>Protecção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Civil e Congéneres, promovido pela Associação Nacional de </w:t>
      </w:r>
      <w:r w:rsidR="006F2926">
        <w:rPr>
          <w:rFonts w:ascii="Calibri" w:hAnsi="Calibri" w:cs="Arial"/>
          <w:sz w:val="22"/>
          <w:szCs w:val="24"/>
        </w:rPr>
        <w:t>Bombeiros Profissionais a 5 de f</w:t>
      </w:r>
      <w:r w:rsidRPr="001A1A15">
        <w:rPr>
          <w:rFonts w:ascii="Calibri" w:hAnsi="Calibri" w:cs="Arial"/>
          <w:sz w:val="22"/>
          <w:szCs w:val="24"/>
        </w:rPr>
        <w:t>evereiro de 2007 no Salão Nobre da Reitoria da U</w:t>
      </w:r>
      <w:r w:rsidR="006132E0" w:rsidRPr="001A1A15">
        <w:rPr>
          <w:rFonts w:ascii="Calibri" w:hAnsi="Calibri" w:cs="Arial"/>
          <w:sz w:val="22"/>
          <w:szCs w:val="24"/>
        </w:rPr>
        <w:t>niversidade de Lisboa em Lisboa;</w:t>
      </w:r>
      <w:r w:rsidRPr="001A1A15">
        <w:rPr>
          <w:rFonts w:ascii="Calibri" w:hAnsi="Calibri" w:cs="Arial"/>
          <w:sz w:val="22"/>
          <w:szCs w:val="24"/>
        </w:rPr>
        <w:t xml:space="preserve"> </w:t>
      </w:r>
    </w:p>
    <w:p w:rsidR="00F70B6E" w:rsidRPr="001A1A15" w:rsidRDefault="00F70B6E" w:rsidP="00DC6F7B">
      <w:pPr>
        <w:pStyle w:val="RNormal"/>
        <w:widowControl/>
        <w:numPr>
          <w:ilvl w:val="0"/>
          <w:numId w:val="31"/>
        </w:numPr>
        <w:spacing w:after="0" w:line="276" w:lineRule="auto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Comunicação no seminário “Pensar Leiria”, promovido pela Associação Nacional de Bombeiros Profissionais a 26 de </w:t>
      </w:r>
      <w:r w:rsidR="006F2926">
        <w:rPr>
          <w:rFonts w:ascii="Calibri" w:hAnsi="Calibri" w:cs="Arial"/>
          <w:sz w:val="22"/>
          <w:szCs w:val="24"/>
        </w:rPr>
        <w:t>o</w:t>
      </w:r>
      <w:r w:rsidRPr="001A1A15">
        <w:rPr>
          <w:rFonts w:ascii="Calibri" w:hAnsi="Calibri" w:cs="Arial"/>
          <w:sz w:val="22"/>
          <w:szCs w:val="24"/>
        </w:rPr>
        <w:t xml:space="preserve">utubro de 2006 </w:t>
      </w:r>
      <w:r w:rsidR="006132E0" w:rsidRPr="001A1A15">
        <w:rPr>
          <w:rFonts w:ascii="Calibri" w:hAnsi="Calibri" w:cs="Arial"/>
          <w:sz w:val="22"/>
          <w:szCs w:val="24"/>
        </w:rPr>
        <w:t>no Castelo de Leiria em Leiria;</w:t>
      </w:r>
    </w:p>
    <w:p w:rsidR="00B44D33" w:rsidRPr="001A1A15" w:rsidRDefault="00F70B6E" w:rsidP="00CB04A2">
      <w:pPr>
        <w:pStyle w:val="RNormal"/>
        <w:widowControl/>
        <w:numPr>
          <w:ilvl w:val="0"/>
          <w:numId w:val="20"/>
        </w:numPr>
        <w:spacing w:after="0" w:line="276" w:lineRule="auto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Seminário “Energias do Presente e do Futuro” no âmbito dos Dias da Ciência na Escola B. 2,3 /S de São Martinho do Porto, a 15 de </w:t>
      </w:r>
      <w:r w:rsidR="006F2926">
        <w:rPr>
          <w:rFonts w:ascii="Calibri" w:hAnsi="Calibri" w:cs="Arial"/>
          <w:sz w:val="22"/>
          <w:szCs w:val="24"/>
        </w:rPr>
        <w:t>m</w:t>
      </w:r>
      <w:r w:rsidRPr="001A1A15">
        <w:rPr>
          <w:rFonts w:ascii="Calibri" w:hAnsi="Calibri" w:cs="Arial"/>
          <w:sz w:val="22"/>
          <w:szCs w:val="24"/>
        </w:rPr>
        <w:t>arço de 2006, em colaboração com a Sociedade Portuguesa de Física, SPF e com o grupo de Semicondutores da Faculdade de Ciê</w:t>
      </w:r>
      <w:r w:rsidR="009408A7" w:rsidRPr="001A1A15">
        <w:rPr>
          <w:rFonts w:ascii="Calibri" w:hAnsi="Calibri" w:cs="Arial"/>
          <w:sz w:val="22"/>
          <w:szCs w:val="24"/>
        </w:rPr>
        <w:t>ncias da Universidade de Lisboa;</w:t>
      </w:r>
    </w:p>
    <w:p w:rsidR="00B44D33" w:rsidRPr="001A1A15" w:rsidRDefault="00B44D33" w:rsidP="00CB04A2">
      <w:pPr>
        <w:pStyle w:val="RNormal"/>
        <w:widowControl/>
        <w:numPr>
          <w:ilvl w:val="0"/>
          <w:numId w:val="21"/>
        </w:numPr>
        <w:spacing w:after="0" w:line="276" w:lineRule="auto"/>
        <w:ind w:left="426"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Comunicação “Planetas </w:t>
      </w:r>
      <w:proofErr w:type="gramStart"/>
      <w:r w:rsidRPr="001A1A15">
        <w:rPr>
          <w:rFonts w:ascii="Calibri" w:hAnsi="Calibri" w:cs="Arial"/>
          <w:sz w:val="22"/>
          <w:szCs w:val="24"/>
        </w:rPr>
        <w:t>Extra Solares</w:t>
      </w:r>
      <w:proofErr w:type="gramEnd"/>
      <w:r w:rsidRPr="001A1A15">
        <w:rPr>
          <w:rFonts w:ascii="Calibri" w:hAnsi="Calibri" w:cs="Arial"/>
          <w:sz w:val="22"/>
          <w:szCs w:val="24"/>
        </w:rPr>
        <w:t>”, no âmbito da conferência que comemorou o ano mundial da Física na ESTM, a 12 de Maio de 2005, nas instalações da ESTM-IPL</w:t>
      </w:r>
      <w:r w:rsidR="009408A7" w:rsidRPr="001A1A15">
        <w:rPr>
          <w:rFonts w:ascii="Calibri" w:hAnsi="Calibri" w:cs="Arial"/>
          <w:sz w:val="22"/>
          <w:szCs w:val="24"/>
        </w:rPr>
        <w:t>, em Peniche;</w:t>
      </w:r>
    </w:p>
    <w:p w:rsidR="00F70B6E" w:rsidRPr="001A1A15" w:rsidRDefault="00F70B6E" w:rsidP="00CB04A2">
      <w:pPr>
        <w:pStyle w:val="Avanodecorpodetexto2"/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0" w:line="276" w:lineRule="auto"/>
        <w:ind w:hanging="426"/>
        <w:textAlignment w:val="baseline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Apresentação do Curso de Proteção Civil da E</w:t>
      </w:r>
      <w:r w:rsidR="0007761D" w:rsidRPr="001A1A15">
        <w:rPr>
          <w:rFonts w:ascii="Calibri" w:hAnsi="Calibri" w:cs="Arial"/>
          <w:sz w:val="22"/>
          <w:szCs w:val="24"/>
          <w:lang w:val="pt-PT"/>
        </w:rPr>
        <w:t>STM-IPL</w:t>
      </w:r>
      <w:r w:rsidRPr="001A1A15">
        <w:rPr>
          <w:rFonts w:ascii="Calibri" w:hAnsi="Calibri" w:cs="Arial"/>
          <w:sz w:val="22"/>
          <w:szCs w:val="24"/>
          <w:lang w:val="pt-PT"/>
        </w:rPr>
        <w:t>, nas XIII Jornadas de Prevenção e Segurança na Flore</w:t>
      </w:r>
      <w:r w:rsidR="006F2926">
        <w:rPr>
          <w:rFonts w:ascii="Calibri" w:hAnsi="Calibri" w:cs="Arial"/>
          <w:sz w:val="22"/>
          <w:szCs w:val="24"/>
          <w:lang w:val="pt-PT"/>
        </w:rPr>
        <w:t>sta do Betão em Lisboa a 30 de n</w:t>
      </w:r>
      <w:r w:rsidRPr="001A1A15">
        <w:rPr>
          <w:rFonts w:ascii="Calibri" w:hAnsi="Calibri" w:cs="Arial"/>
          <w:sz w:val="22"/>
          <w:szCs w:val="24"/>
          <w:lang w:val="pt-PT"/>
        </w:rPr>
        <w:t>ovembro de 2004, e em Coimbra no âmbito do Colóquio Coimbra em S</w:t>
      </w:r>
      <w:r w:rsidR="006F2926">
        <w:rPr>
          <w:rFonts w:ascii="Calibri" w:hAnsi="Calibri" w:cs="Arial"/>
          <w:sz w:val="22"/>
          <w:szCs w:val="24"/>
          <w:lang w:val="pt-PT"/>
        </w:rPr>
        <w:t>egurança, 6 de o</w:t>
      </w:r>
      <w:r w:rsidR="009408A7" w:rsidRPr="001A1A15">
        <w:rPr>
          <w:rFonts w:ascii="Calibri" w:hAnsi="Calibri" w:cs="Arial"/>
          <w:sz w:val="22"/>
          <w:szCs w:val="24"/>
          <w:lang w:val="pt-PT"/>
        </w:rPr>
        <w:t>utubro de 2004;</w:t>
      </w:r>
    </w:p>
    <w:p w:rsidR="00F70B6E" w:rsidRPr="001A1A15" w:rsidRDefault="00F70B6E" w:rsidP="00CB04A2">
      <w:pPr>
        <w:pStyle w:val="Avanodecorpodetexto2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 w:line="276" w:lineRule="auto"/>
        <w:ind w:hanging="426"/>
        <w:textAlignment w:val="baseline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Comunicação “Desenvolvimento Sustentável”, no âmbito das tertúlias da Escola Superior de Tecnologia do Mar,</w:t>
      </w:r>
      <w:r w:rsidR="006F2926">
        <w:rPr>
          <w:rFonts w:ascii="Calibri" w:hAnsi="Calibri" w:cs="Arial"/>
          <w:sz w:val="22"/>
          <w:szCs w:val="24"/>
          <w:lang w:val="pt-PT"/>
        </w:rPr>
        <w:t xml:space="preserve"> em Peniche, 9 de a</w:t>
      </w:r>
      <w:r w:rsidR="009408A7" w:rsidRPr="001A1A15">
        <w:rPr>
          <w:rFonts w:ascii="Calibri" w:hAnsi="Calibri" w:cs="Arial"/>
          <w:sz w:val="22"/>
          <w:szCs w:val="24"/>
          <w:lang w:val="pt-PT"/>
        </w:rPr>
        <w:t>bril de 2003;</w:t>
      </w:r>
    </w:p>
    <w:p w:rsidR="00F70B6E" w:rsidRPr="001A1A15" w:rsidRDefault="00F70B6E" w:rsidP="00CB04A2">
      <w:pPr>
        <w:pStyle w:val="Avanodecorpodetexto2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76" w:lineRule="auto"/>
        <w:ind w:hanging="426"/>
        <w:textAlignment w:val="baseline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Seminário “Eletricidade solar, células fotovoltaicas – desenvolvimentos recentes”, ciclo de conferências no Instituto Superior de Transportes e Comunicações, E</w:t>
      </w:r>
      <w:r w:rsidR="006F2926">
        <w:rPr>
          <w:rFonts w:ascii="Calibri" w:hAnsi="Calibri" w:cs="Arial"/>
          <w:sz w:val="22"/>
          <w:szCs w:val="24"/>
          <w:lang w:val="pt-PT"/>
        </w:rPr>
        <w:t>ntroncamento 8 de a</w:t>
      </w:r>
      <w:r w:rsidR="009408A7" w:rsidRPr="001A1A15">
        <w:rPr>
          <w:rFonts w:ascii="Calibri" w:hAnsi="Calibri" w:cs="Arial"/>
          <w:sz w:val="22"/>
          <w:szCs w:val="24"/>
          <w:lang w:val="pt-PT"/>
        </w:rPr>
        <w:t>bril de 2002;</w:t>
      </w:r>
    </w:p>
    <w:p w:rsidR="00F70B6E" w:rsidRPr="001A1A15" w:rsidRDefault="00F70B6E" w:rsidP="00CB04A2">
      <w:pPr>
        <w:pStyle w:val="Avanodecorpodetexto2"/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 w:line="276" w:lineRule="auto"/>
        <w:ind w:hanging="426"/>
        <w:textAlignment w:val="baseline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Comunicação “Desafios do futuro, a energia”, Jornadas de Ambient</w:t>
      </w:r>
      <w:r w:rsidR="009408A7" w:rsidRPr="001A1A15">
        <w:rPr>
          <w:rFonts w:ascii="Calibri" w:hAnsi="Calibri" w:cs="Arial"/>
          <w:sz w:val="22"/>
          <w:szCs w:val="24"/>
          <w:lang w:val="pt-PT"/>
        </w:rPr>
        <w:t>e Litoral organizadas pela Esco</w:t>
      </w:r>
      <w:r w:rsidR="00646EAA" w:rsidRPr="001A1A15">
        <w:rPr>
          <w:rFonts w:ascii="Calibri" w:hAnsi="Calibri" w:cs="Arial"/>
          <w:sz w:val="22"/>
          <w:szCs w:val="24"/>
          <w:lang w:val="pt-PT"/>
        </w:rPr>
        <w:t>l</w:t>
      </w:r>
      <w:r w:rsidRPr="001A1A15">
        <w:rPr>
          <w:rFonts w:ascii="Calibri" w:hAnsi="Calibri" w:cs="Arial"/>
          <w:sz w:val="22"/>
          <w:szCs w:val="24"/>
          <w:lang w:val="pt-PT"/>
        </w:rPr>
        <w:t>a Superior de Tecnologia do Mar em 25 e 2</w:t>
      </w:r>
      <w:r w:rsidR="006F2926">
        <w:rPr>
          <w:rFonts w:ascii="Calibri" w:hAnsi="Calibri" w:cs="Arial"/>
          <w:sz w:val="22"/>
          <w:szCs w:val="24"/>
          <w:lang w:val="pt-PT"/>
        </w:rPr>
        <w:t>6 de o</w:t>
      </w:r>
      <w:r w:rsidR="009408A7" w:rsidRPr="001A1A15">
        <w:rPr>
          <w:rFonts w:ascii="Calibri" w:hAnsi="Calibri" w:cs="Arial"/>
          <w:sz w:val="22"/>
          <w:szCs w:val="24"/>
          <w:lang w:val="pt-PT"/>
        </w:rPr>
        <w:t>utubro de 2001 em Peniche;</w:t>
      </w:r>
    </w:p>
    <w:p w:rsidR="00F70B6E" w:rsidRPr="001A1A15" w:rsidRDefault="00F70B6E" w:rsidP="00CB04A2">
      <w:pPr>
        <w:pStyle w:val="RNormal"/>
        <w:widowControl/>
        <w:numPr>
          <w:ilvl w:val="0"/>
          <w:numId w:val="15"/>
        </w:numPr>
        <w:spacing w:after="0" w:line="276" w:lineRule="auto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Seminário “Eletricidade Solar - Energia Fotovoltaica”, no âmbito do Mestrado em Física da Faculdade de Ciências da Univ</w:t>
      </w:r>
      <w:r w:rsidR="009408A7" w:rsidRPr="001A1A15">
        <w:rPr>
          <w:rFonts w:ascii="Calibri" w:hAnsi="Calibri" w:cs="Arial"/>
          <w:sz w:val="22"/>
          <w:szCs w:val="24"/>
        </w:rPr>
        <w:t>ersidade de Lisboa, Lisboa 2001;</w:t>
      </w:r>
    </w:p>
    <w:p w:rsidR="00F70B6E" w:rsidRPr="001A1A15" w:rsidRDefault="006F2926" w:rsidP="006F2926">
      <w:pPr>
        <w:pStyle w:val="RNormal"/>
        <w:widowControl/>
        <w:numPr>
          <w:ilvl w:val="0"/>
          <w:numId w:val="14"/>
        </w:numPr>
        <w:spacing w:after="0"/>
        <w:ind w:hanging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lastRenderedPageBreak/>
        <w:t>Comunicação” Ambiente</w:t>
      </w:r>
      <w:r w:rsidR="00F70B6E" w:rsidRPr="001A1A15">
        <w:rPr>
          <w:rFonts w:ascii="Calibri" w:hAnsi="Calibri" w:cs="Arial"/>
          <w:sz w:val="22"/>
          <w:szCs w:val="24"/>
        </w:rPr>
        <w:t xml:space="preserve"> e Energia, passado e futuro”, apresentado no Auditório Damião de Goes, da Câmar</w:t>
      </w:r>
      <w:r w:rsidR="009408A7" w:rsidRPr="001A1A15">
        <w:rPr>
          <w:rFonts w:ascii="Calibri" w:hAnsi="Calibri" w:cs="Arial"/>
          <w:sz w:val="22"/>
          <w:szCs w:val="24"/>
        </w:rPr>
        <w:t>a Municipal de Alenquer em 1997;</w:t>
      </w:r>
    </w:p>
    <w:p w:rsidR="00E46B73" w:rsidRPr="001A1A15" w:rsidRDefault="00B44D33" w:rsidP="006F2926">
      <w:pPr>
        <w:ind w:left="426" w:right="-1" w:hanging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szCs w:val="24"/>
          <w:lang w:val="pt-PT"/>
        </w:rPr>
        <w:t>1.</w:t>
      </w:r>
      <w:r w:rsidRPr="001A1A15">
        <w:rPr>
          <w:rFonts w:ascii="Calibri" w:hAnsi="Calibri" w:cs="Arial"/>
          <w:sz w:val="22"/>
          <w:szCs w:val="24"/>
          <w:lang w:val="pt-PT"/>
        </w:rPr>
        <w:tab/>
      </w:r>
      <w:r w:rsidR="006F2926" w:rsidRPr="001A1A15">
        <w:rPr>
          <w:rFonts w:ascii="Calibri" w:hAnsi="Calibri" w:cs="Arial"/>
          <w:sz w:val="22"/>
          <w:szCs w:val="24"/>
          <w:lang w:val="pt-PT"/>
        </w:rPr>
        <w:t>Seminário” O</w:t>
      </w:r>
      <w:r w:rsidR="00F70B6E" w:rsidRPr="001A1A15">
        <w:rPr>
          <w:rFonts w:ascii="Calibri" w:hAnsi="Calibri" w:cs="Arial"/>
          <w:sz w:val="22"/>
          <w:szCs w:val="24"/>
          <w:lang w:val="pt-PT"/>
        </w:rPr>
        <w:t xml:space="preserve"> Desafio Fotovoltaico”, Complexo II do INIC, Lisboa 1995, no âmbito do Mestrado em Física da Matéria Condensada e Ciência dos Materiais da Faculdade de Ciências da Universidade de Lisboa</w:t>
      </w:r>
      <w:r w:rsidR="009408A7" w:rsidRPr="001A1A15">
        <w:rPr>
          <w:rFonts w:ascii="Calibri" w:hAnsi="Calibri" w:cs="Arial"/>
          <w:sz w:val="22"/>
          <w:szCs w:val="24"/>
          <w:lang w:val="pt-PT"/>
        </w:rPr>
        <w:t>;</w:t>
      </w:r>
    </w:p>
    <w:p w:rsidR="00CA47F9" w:rsidRPr="001A1A15" w:rsidRDefault="0066280E" w:rsidP="001E107B">
      <w:pPr>
        <w:pStyle w:val="Ttulo2"/>
        <w:numPr>
          <w:ilvl w:val="0"/>
          <w:numId w:val="0"/>
        </w:numPr>
        <w:rPr>
          <w:rFonts w:ascii="Calibri" w:hAnsi="Calibri"/>
          <w:bCs/>
          <w:sz w:val="22"/>
        </w:rPr>
      </w:pPr>
      <w:bookmarkStart w:id="15" w:name="_Toc340670673"/>
      <w:r w:rsidRPr="001A1A15">
        <w:rPr>
          <w:rFonts w:ascii="Calibri" w:hAnsi="Calibri"/>
          <w:bCs/>
          <w:sz w:val="22"/>
        </w:rPr>
        <w:t xml:space="preserve">6.4 </w:t>
      </w:r>
      <w:r w:rsidRPr="001A1A15">
        <w:rPr>
          <w:rFonts w:ascii="Calibri" w:hAnsi="Calibri"/>
          <w:sz w:val="22"/>
        </w:rPr>
        <w:t xml:space="preserve">– </w:t>
      </w:r>
      <w:r w:rsidR="000126B3" w:rsidRPr="001A1A15">
        <w:rPr>
          <w:rFonts w:ascii="Calibri" w:hAnsi="Calibri"/>
          <w:bCs/>
          <w:sz w:val="22"/>
        </w:rPr>
        <w:t>Organização de eventos científicos</w:t>
      </w:r>
      <w:r w:rsidR="004121B1" w:rsidRPr="001A1A15">
        <w:rPr>
          <w:rFonts w:ascii="Calibri" w:hAnsi="Calibri"/>
          <w:bCs/>
          <w:sz w:val="22"/>
        </w:rPr>
        <w:t xml:space="preserve"> e pedagógicos</w:t>
      </w:r>
      <w:bookmarkEnd w:id="15"/>
    </w:p>
    <w:p w:rsidR="00F0753A" w:rsidRPr="00431C0F" w:rsidRDefault="00F0753A" w:rsidP="00F0753A">
      <w:pPr>
        <w:spacing w:before="0" w:after="0"/>
        <w:ind w:right="-1" w:firstLine="0"/>
        <w:outlineLvl w:val="1"/>
        <w:rPr>
          <w:rFonts w:ascii="Arial Narrow" w:hAnsi="Arial Narrow"/>
          <w:bCs/>
          <w:lang w:val="pt-PT"/>
        </w:rPr>
      </w:pPr>
    </w:p>
    <w:p w:rsidR="00F0753A" w:rsidRPr="00F11747" w:rsidRDefault="00F0753A" w:rsidP="002B632C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 w:cs="Calibri"/>
          <w:sz w:val="22"/>
          <w:szCs w:val="22"/>
          <w:lang w:val="pt-PT"/>
        </w:rPr>
      </w:pPr>
      <w:r w:rsidRPr="00F11747">
        <w:rPr>
          <w:rFonts w:ascii="Calibri" w:hAnsi="Calibri" w:cs="Calibri"/>
          <w:sz w:val="22"/>
          <w:szCs w:val="22"/>
          <w:lang w:val="pt-PT"/>
        </w:rPr>
        <w:t xml:space="preserve">Curso </w:t>
      </w:r>
      <w:r w:rsidRPr="00F11747">
        <w:rPr>
          <w:rFonts w:ascii="Calibri" w:hAnsi="Calibri" w:cs="Calibri"/>
          <w:bCs/>
          <w:sz w:val="22"/>
          <w:szCs w:val="22"/>
          <w:lang w:val="pt-PT"/>
        </w:rPr>
        <w:t xml:space="preserve">Internacional de Marketing Turístico para alunos do Equador, 12-20 novembro de 2016, ESTM </w:t>
      </w:r>
      <w:r w:rsidR="00C15576">
        <w:rPr>
          <w:rFonts w:ascii="Calibri" w:hAnsi="Calibri" w:cs="Calibri"/>
          <w:bCs/>
          <w:sz w:val="22"/>
          <w:szCs w:val="22"/>
          <w:lang w:val="pt-PT"/>
        </w:rPr>
        <w:t xml:space="preserve">- </w:t>
      </w:r>
      <w:proofErr w:type="spellStart"/>
      <w:r w:rsidRPr="00F11747">
        <w:rPr>
          <w:rFonts w:ascii="Calibri" w:hAnsi="Calibri" w:cs="Calibri"/>
          <w:bCs/>
          <w:sz w:val="22"/>
          <w:szCs w:val="22"/>
          <w:lang w:val="pt-PT"/>
        </w:rPr>
        <w:t>IPLeiria</w:t>
      </w:r>
      <w:proofErr w:type="spellEnd"/>
      <w:r w:rsidRPr="00F11747">
        <w:rPr>
          <w:rFonts w:ascii="Calibri" w:hAnsi="Calibri" w:cs="Calibri"/>
          <w:bCs/>
          <w:sz w:val="22"/>
          <w:szCs w:val="22"/>
          <w:lang w:val="pt-PT"/>
        </w:rPr>
        <w:t>, enquanto membro da equipa organizadora.</w:t>
      </w:r>
    </w:p>
    <w:p w:rsidR="000515E9" w:rsidRDefault="000515E9" w:rsidP="002B632C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lang w:val="pt-PT"/>
        </w:rPr>
      </w:pPr>
      <w:r>
        <w:rPr>
          <w:rFonts w:ascii="Calibri" w:hAnsi="Calibri"/>
          <w:sz w:val="22"/>
          <w:lang w:val="pt-PT"/>
        </w:rPr>
        <w:t>Olimpíadas do Mar, no âmbito do capacitar para o mar, 4/11/2015, enquanto membro da organização.</w:t>
      </w:r>
    </w:p>
    <w:p w:rsidR="002B632C" w:rsidRDefault="002B632C" w:rsidP="002B632C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“</w:t>
      </w:r>
      <w:proofErr w:type="spellStart"/>
      <w:r w:rsidRPr="001A1A15">
        <w:rPr>
          <w:rFonts w:ascii="Calibri" w:hAnsi="Calibri"/>
          <w:sz w:val="22"/>
          <w:lang w:val="pt-PT"/>
        </w:rPr>
        <w:t>Summer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course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on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>
        <w:rPr>
          <w:rFonts w:ascii="Calibri" w:hAnsi="Calibri"/>
          <w:sz w:val="22"/>
          <w:lang w:val="pt-PT"/>
        </w:rPr>
        <w:t>Hertige</w:t>
      </w:r>
      <w:proofErr w:type="spellEnd"/>
      <w:r>
        <w:rPr>
          <w:rFonts w:ascii="Calibri" w:hAnsi="Calibri"/>
          <w:sz w:val="22"/>
          <w:lang w:val="pt-PT"/>
        </w:rPr>
        <w:t xml:space="preserve"> </w:t>
      </w:r>
      <w:proofErr w:type="spellStart"/>
      <w:r>
        <w:rPr>
          <w:rFonts w:ascii="Calibri" w:hAnsi="Calibri"/>
          <w:sz w:val="22"/>
          <w:lang w:val="pt-PT"/>
        </w:rPr>
        <w:t>and</w:t>
      </w:r>
      <w:proofErr w:type="spellEnd"/>
      <w:r>
        <w:rPr>
          <w:rFonts w:ascii="Calibri" w:hAnsi="Calibri"/>
          <w:sz w:val="22"/>
          <w:lang w:val="pt-PT"/>
        </w:rPr>
        <w:t xml:space="preserve"> </w:t>
      </w:r>
      <w:proofErr w:type="spellStart"/>
      <w:r>
        <w:rPr>
          <w:rFonts w:ascii="Calibri" w:hAnsi="Calibri"/>
          <w:sz w:val="22"/>
          <w:lang w:val="pt-PT"/>
        </w:rPr>
        <w:t>Creativity</w:t>
      </w:r>
      <w:proofErr w:type="spellEnd"/>
      <w:r w:rsidRPr="001A1A15">
        <w:rPr>
          <w:rFonts w:ascii="Calibri" w:hAnsi="Calibri"/>
          <w:sz w:val="22"/>
          <w:lang w:val="pt-PT"/>
        </w:rPr>
        <w:t>”, enquanto c</w:t>
      </w:r>
      <w:r w:rsidR="006F2926">
        <w:rPr>
          <w:rFonts w:ascii="Calibri" w:hAnsi="Calibri"/>
          <w:sz w:val="22"/>
          <w:lang w:val="pt-PT"/>
        </w:rPr>
        <w:t xml:space="preserve">oordenador </w:t>
      </w:r>
      <w:r w:rsidR="00E47DC4">
        <w:rPr>
          <w:rFonts w:ascii="Calibri" w:hAnsi="Calibri"/>
          <w:sz w:val="22"/>
          <w:lang w:val="pt-PT"/>
        </w:rPr>
        <w:t>da organização, 3 ediçõe</w:t>
      </w:r>
      <w:r w:rsidR="00EE1F60">
        <w:rPr>
          <w:rFonts w:ascii="Calibri" w:hAnsi="Calibri"/>
          <w:sz w:val="22"/>
          <w:lang w:val="pt-PT"/>
        </w:rPr>
        <w:t>s</w:t>
      </w:r>
      <w:r w:rsidR="00E47DC4">
        <w:rPr>
          <w:rFonts w:ascii="Calibri" w:hAnsi="Calibri"/>
          <w:sz w:val="22"/>
          <w:lang w:val="pt-PT"/>
        </w:rPr>
        <w:t>, 14-18 julho 2014</w:t>
      </w:r>
      <w:r w:rsidR="006F2926">
        <w:rPr>
          <w:rFonts w:ascii="Calibri" w:hAnsi="Calibri"/>
          <w:sz w:val="22"/>
          <w:lang w:val="pt-PT"/>
        </w:rPr>
        <w:t>, 1</w:t>
      </w:r>
      <w:r w:rsidR="00E47DC4">
        <w:rPr>
          <w:rFonts w:ascii="Calibri" w:hAnsi="Calibri"/>
          <w:sz w:val="22"/>
          <w:lang w:val="pt-PT"/>
        </w:rPr>
        <w:t>3-17</w:t>
      </w:r>
      <w:r w:rsidR="006F2926">
        <w:rPr>
          <w:rFonts w:ascii="Calibri" w:hAnsi="Calibri"/>
          <w:sz w:val="22"/>
          <w:lang w:val="pt-PT"/>
        </w:rPr>
        <w:t xml:space="preserve"> julho 2015, 11-15 julho 2016</w:t>
      </w:r>
      <w:r w:rsidR="00E47DC4">
        <w:rPr>
          <w:rFonts w:ascii="Calibri" w:hAnsi="Calibri"/>
          <w:sz w:val="22"/>
          <w:lang w:val="pt-PT"/>
        </w:rPr>
        <w:t>, com número crescente de participantes internacionais.</w:t>
      </w:r>
    </w:p>
    <w:p w:rsidR="00587BF1" w:rsidRDefault="00587BF1" w:rsidP="00587BF1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III Conferência de Inovação e Segurança Alimentar, CISA, ESTM-IPL, </w:t>
      </w:r>
      <w:r>
        <w:rPr>
          <w:rFonts w:ascii="Calibri" w:hAnsi="Calibri"/>
          <w:sz w:val="22"/>
          <w:lang w:val="pt-PT"/>
        </w:rPr>
        <w:t>m</w:t>
      </w:r>
      <w:r w:rsidRPr="001A1A15">
        <w:rPr>
          <w:rFonts w:ascii="Calibri" w:hAnsi="Calibri"/>
          <w:sz w:val="22"/>
          <w:lang w:val="pt-PT"/>
        </w:rPr>
        <w:t>aio de 201</w:t>
      </w:r>
      <w:r>
        <w:rPr>
          <w:rFonts w:ascii="Calibri" w:hAnsi="Calibri"/>
          <w:sz w:val="22"/>
          <w:lang w:val="pt-PT"/>
        </w:rPr>
        <w:t>5</w:t>
      </w:r>
      <w:r w:rsidRPr="001A1A15">
        <w:rPr>
          <w:rFonts w:ascii="Calibri" w:hAnsi="Calibri"/>
          <w:sz w:val="22"/>
          <w:lang w:val="pt-PT"/>
        </w:rPr>
        <w:t>, membro da organização;</w:t>
      </w:r>
    </w:p>
    <w:p w:rsidR="00CB3997" w:rsidRPr="001A1A15" w:rsidRDefault="00CB3997" w:rsidP="00CB3997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“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International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Meeting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on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Marine Res</w:t>
      </w:r>
      <w:r>
        <w:rPr>
          <w:rFonts w:ascii="Calibri" w:hAnsi="Calibri" w:cs="Arial"/>
          <w:sz w:val="22"/>
          <w:szCs w:val="24"/>
          <w:lang w:val="pt-PT"/>
        </w:rPr>
        <w:t>earch</w:t>
      </w:r>
      <w:r w:rsidRPr="001A1A15">
        <w:rPr>
          <w:rFonts w:ascii="Calibri" w:hAnsi="Calibri" w:cs="Arial"/>
          <w:sz w:val="22"/>
          <w:szCs w:val="24"/>
          <w:lang w:val="pt-PT"/>
        </w:rPr>
        <w:t>, IMMR 1</w:t>
      </w:r>
      <w:r>
        <w:rPr>
          <w:rFonts w:ascii="Calibri" w:hAnsi="Calibri" w:cs="Arial"/>
          <w:sz w:val="22"/>
          <w:szCs w:val="24"/>
          <w:lang w:val="pt-PT"/>
        </w:rPr>
        <w:t>4</w:t>
      </w:r>
      <w:r w:rsidRPr="001A1A15">
        <w:rPr>
          <w:rFonts w:ascii="Calibri" w:hAnsi="Calibri" w:cs="Arial"/>
          <w:sz w:val="22"/>
          <w:szCs w:val="24"/>
          <w:lang w:val="pt-PT"/>
        </w:rPr>
        <w:t>”, organizado pelo GIRM de 1</w:t>
      </w:r>
      <w:r>
        <w:rPr>
          <w:rFonts w:ascii="Calibri" w:hAnsi="Calibri" w:cs="Arial"/>
          <w:sz w:val="22"/>
          <w:szCs w:val="24"/>
          <w:lang w:val="pt-PT"/>
        </w:rPr>
        <w:t>0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 a 1</w:t>
      </w:r>
      <w:r>
        <w:rPr>
          <w:rFonts w:ascii="Calibri" w:hAnsi="Calibri" w:cs="Arial"/>
          <w:sz w:val="22"/>
          <w:szCs w:val="24"/>
          <w:lang w:val="pt-PT"/>
        </w:rPr>
        <w:t xml:space="preserve">1 de julho </w:t>
      </w:r>
      <w:r w:rsidRPr="001A1A15">
        <w:rPr>
          <w:rFonts w:ascii="Calibri" w:hAnsi="Calibri" w:cs="Arial"/>
          <w:sz w:val="22"/>
          <w:szCs w:val="24"/>
          <w:lang w:val="pt-PT"/>
        </w:rPr>
        <w:t>de 201</w:t>
      </w:r>
      <w:r>
        <w:rPr>
          <w:rFonts w:ascii="Calibri" w:hAnsi="Calibri" w:cs="Arial"/>
          <w:sz w:val="22"/>
          <w:szCs w:val="24"/>
          <w:lang w:val="pt-PT"/>
        </w:rPr>
        <w:t>4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 em Peniche, Portugal. Membro da organização.</w:t>
      </w:r>
    </w:p>
    <w:p w:rsidR="00575013" w:rsidRPr="001A1A15" w:rsidRDefault="00575013" w:rsidP="00CB04A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“</w:t>
      </w:r>
      <w:proofErr w:type="spellStart"/>
      <w:r w:rsidRPr="001A1A15">
        <w:rPr>
          <w:rFonts w:ascii="Calibri" w:hAnsi="Calibri"/>
          <w:sz w:val="22"/>
          <w:lang w:val="pt-PT"/>
        </w:rPr>
        <w:t>Summer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course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on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Eur</w:t>
      </w:r>
      <w:r w:rsidR="00EE1F60">
        <w:rPr>
          <w:rFonts w:ascii="Calibri" w:hAnsi="Calibri"/>
          <w:sz w:val="22"/>
          <w:lang w:val="pt-PT"/>
        </w:rPr>
        <w:t>opean</w:t>
      </w:r>
      <w:proofErr w:type="spellEnd"/>
      <w:r w:rsidR="00EE1F60">
        <w:rPr>
          <w:rFonts w:ascii="Calibri" w:hAnsi="Calibri"/>
          <w:sz w:val="22"/>
          <w:lang w:val="pt-PT"/>
        </w:rPr>
        <w:t xml:space="preserve"> </w:t>
      </w:r>
      <w:proofErr w:type="spellStart"/>
      <w:r w:rsidR="00EE1F60">
        <w:rPr>
          <w:rFonts w:ascii="Calibri" w:hAnsi="Calibri"/>
          <w:sz w:val="22"/>
          <w:lang w:val="pt-PT"/>
        </w:rPr>
        <w:t>Identity</w:t>
      </w:r>
      <w:proofErr w:type="spellEnd"/>
      <w:r w:rsidR="00EE1F60">
        <w:rPr>
          <w:rFonts w:ascii="Calibri" w:hAnsi="Calibri"/>
          <w:sz w:val="22"/>
          <w:lang w:val="pt-PT"/>
        </w:rPr>
        <w:t xml:space="preserve"> </w:t>
      </w:r>
      <w:proofErr w:type="spellStart"/>
      <w:r w:rsidR="00EE1F60">
        <w:rPr>
          <w:rFonts w:ascii="Calibri" w:hAnsi="Calibri"/>
          <w:sz w:val="22"/>
          <w:lang w:val="pt-PT"/>
        </w:rPr>
        <w:t>and</w:t>
      </w:r>
      <w:proofErr w:type="spellEnd"/>
      <w:r w:rsidR="00EE1F60">
        <w:rPr>
          <w:rFonts w:ascii="Calibri" w:hAnsi="Calibri"/>
          <w:sz w:val="22"/>
          <w:lang w:val="pt-PT"/>
        </w:rPr>
        <w:t xml:space="preserve"> </w:t>
      </w:r>
      <w:proofErr w:type="spellStart"/>
      <w:r w:rsidR="00EE1F60">
        <w:rPr>
          <w:rFonts w:ascii="Calibri" w:hAnsi="Calibri"/>
          <w:sz w:val="22"/>
          <w:lang w:val="pt-PT"/>
        </w:rPr>
        <w:t>Diversity</w:t>
      </w:r>
      <w:proofErr w:type="spellEnd"/>
      <w:r w:rsidR="00EE1F60">
        <w:rPr>
          <w:rFonts w:ascii="Calibri" w:hAnsi="Calibri"/>
          <w:sz w:val="22"/>
          <w:lang w:val="pt-PT"/>
        </w:rPr>
        <w:t>”, j</w:t>
      </w:r>
      <w:r w:rsidRPr="001A1A15">
        <w:rPr>
          <w:rFonts w:ascii="Calibri" w:hAnsi="Calibri"/>
          <w:sz w:val="22"/>
          <w:lang w:val="pt-PT"/>
        </w:rPr>
        <w:t xml:space="preserve">ulho de 2011 na ESTM em Peniche, </w:t>
      </w:r>
      <w:hyperlink r:id="rId13" w:history="1">
        <w:r w:rsidRPr="001A1A15">
          <w:rPr>
            <w:rStyle w:val="Hiperligao"/>
            <w:rFonts w:ascii="Calibri" w:hAnsi="Calibri"/>
            <w:sz w:val="22"/>
            <w:lang w:val="pt-PT"/>
          </w:rPr>
          <w:t>www.euid.ipleiria.pt</w:t>
        </w:r>
      </w:hyperlink>
      <w:r w:rsidR="009408A7" w:rsidRPr="001A1A15">
        <w:rPr>
          <w:rFonts w:ascii="Calibri" w:hAnsi="Calibri"/>
          <w:sz w:val="22"/>
          <w:lang w:val="pt-PT"/>
        </w:rPr>
        <w:t>, enquanto c</w:t>
      </w:r>
      <w:r w:rsidRPr="001A1A15">
        <w:rPr>
          <w:rFonts w:ascii="Calibri" w:hAnsi="Calibri"/>
          <w:sz w:val="22"/>
          <w:lang w:val="pt-PT"/>
        </w:rPr>
        <w:t>oordenador da organização.</w:t>
      </w:r>
    </w:p>
    <w:p w:rsidR="00575013" w:rsidRPr="001A1A15" w:rsidRDefault="00575013" w:rsidP="00CB04A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“</w:t>
      </w:r>
      <w:proofErr w:type="spellStart"/>
      <w:r w:rsidRPr="001A1A15">
        <w:rPr>
          <w:rFonts w:ascii="Calibri" w:hAnsi="Calibri"/>
          <w:sz w:val="22"/>
          <w:lang w:val="pt-PT"/>
        </w:rPr>
        <w:t>eSEC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Pr="001A1A15">
        <w:rPr>
          <w:rFonts w:ascii="Calibri" w:hAnsi="Calibri"/>
          <w:sz w:val="22"/>
          <w:lang w:val="pt-PT"/>
        </w:rPr>
        <w:t>European</w:t>
      </w:r>
      <w:proofErr w:type="spellEnd"/>
      <w:r w:rsidRPr="001A1A15">
        <w:rPr>
          <w:rFonts w:ascii="Calibri" w:hAnsi="Calibri"/>
          <w:sz w:val="22"/>
          <w:lang w:val="pt-PT"/>
        </w:rPr>
        <w:t xml:space="preserve"> Project meeting” em Peniche Julho de 2011, na ESTM, como organizador.</w:t>
      </w:r>
    </w:p>
    <w:p w:rsidR="00C26394" w:rsidRPr="001A1A15" w:rsidRDefault="00B8634A" w:rsidP="00CB04A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III Conferência de Inovação e Segurança Alimentar, </w:t>
      </w:r>
      <w:r w:rsidR="00575013" w:rsidRPr="001A1A15">
        <w:rPr>
          <w:rFonts w:ascii="Calibri" w:hAnsi="Calibri"/>
          <w:sz w:val="22"/>
          <w:lang w:val="pt-PT"/>
        </w:rPr>
        <w:t xml:space="preserve">CISA, </w:t>
      </w:r>
      <w:r w:rsidRPr="001A1A15">
        <w:rPr>
          <w:rFonts w:ascii="Calibri" w:hAnsi="Calibri"/>
          <w:sz w:val="22"/>
          <w:lang w:val="pt-PT"/>
        </w:rPr>
        <w:t xml:space="preserve">ESTM-IPL, </w:t>
      </w:r>
      <w:r w:rsidR="00EE1F60">
        <w:rPr>
          <w:rFonts w:ascii="Calibri" w:hAnsi="Calibri"/>
          <w:sz w:val="22"/>
          <w:lang w:val="pt-PT"/>
        </w:rPr>
        <w:t>m</w:t>
      </w:r>
      <w:r w:rsidRPr="001A1A15">
        <w:rPr>
          <w:rFonts w:ascii="Calibri" w:hAnsi="Calibri"/>
          <w:sz w:val="22"/>
          <w:lang w:val="pt-PT"/>
        </w:rPr>
        <w:t>aio de 2011</w:t>
      </w:r>
      <w:r w:rsidR="00575013" w:rsidRPr="001A1A15">
        <w:rPr>
          <w:rFonts w:ascii="Calibri" w:hAnsi="Calibri"/>
          <w:sz w:val="22"/>
          <w:lang w:val="pt-PT"/>
        </w:rPr>
        <w:t>, membro da organização</w:t>
      </w:r>
      <w:r w:rsidR="00E64DE2" w:rsidRPr="001A1A15">
        <w:rPr>
          <w:rFonts w:ascii="Calibri" w:hAnsi="Calibri"/>
          <w:sz w:val="22"/>
          <w:lang w:val="pt-PT"/>
        </w:rPr>
        <w:t xml:space="preserve"> e moderador de um painel</w:t>
      </w:r>
      <w:r w:rsidR="00575013" w:rsidRPr="001A1A15">
        <w:rPr>
          <w:rFonts w:ascii="Calibri" w:hAnsi="Calibri"/>
          <w:sz w:val="22"/>
          <w:lang w:val="pt-PT"/>
        </w:rPr>
        <w:t>;</w:t>
      </w:r>
    </w:p>
    <w:p w:rsidR="00E64DE2" w:rsidRPr="001A1A15" w:rsidRDefault="00E64DE2" w:rsidP="00CB04A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Encontro de Antigos alunos de proteção civil da ESTM-IPL, 30 de abril de 2011;</w:t>
      </w:r>
    </w:p>
    <w:p w:rsidR="00575013" w:rsidRPr="001A1A15" w:rsidRDefault="0057501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“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International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Meeting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on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Marine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Resources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, IMMR 10”, organizado pelo GIRM de </w:t>
      </w:r>
      <w:r w:rsidR="00DF2A11" w:rsidRPr="001A1A15">
        <w:rPr>
          <w:rFonts w:ascii="Calibri" w:hAnsi="Calibri" w:cs="Arial"/>
          <w:sz w:val="22"/>
          <w:szCs w:val="24"/>
          <w:lang w:val="pt-PT"/>
        </w:rPr>
        <w:t>16 a 17</w:t>
      </w:r>
      <w:r w:rsidR="002B632C">
        <w:rPr>
          <w:rFonts w:ascii="Calibri" w:hAnsi="Calibri" w:cs="Arial"/>
          <w:sz w:val="22"/>
          <w:szCs w:val="24"/>
          <w:lang w:val="pt-PT"/>
        </w:rPr>
        <w:t xml:space="preserve"> de n</w:t>
      </w:r>
      <w:r w:rsidRPr="001A1A15">
        <w:rPr>
          <w:rFonts w:ascii="Calibri" w:hAnsi="Calibri" w:cs="Arial"/>
          <w:sz w:val="22"/>
          <w:szCs w:val="24"/>
          <w:lang w:val="pt-PT"/>
        </w:rPr>
        <w:t>ovembro de 20</w:t>
      </w:r>
      <w:r w:rsidR="00207A62" w:rsidRPr="001A1A15">
        <w:rPr>
          <w:rFonts w:ascii="Calibri" w:hAnsi="Calibri" w:cs="Arial"/>
          <w:sz w:val="22"/>
          <w:szCs w:val="24"/>
          <w:lang w:val="pt-PT"/>
        </w:rPr>
        <w:t>1</w:t>
      </w:r>
      <w:r w:rsidRPr="001A1A15">
        <w:rPr>
          <w:rFonts w:ascii="Calibri" w:hAnsi="Calibri" w:cs="Arial"/>
          <w:sz w:val="22"/>
          <w:szCs w:val="24"/>
          <w:lang w:val="pt-PT"/>
        </w:rPr>
        <w:t>0 em Peniche, Portugal. Membro da organização</w:t>
      </w:r>
      <w:r w:rsidR="00DF2A11" w:rsidRPr="001A1A15">
        <w:rPr>
          <w:rFonts w:ascii="Calibri" w:hAnsi="Calibri" w:cs="Arial"/>
          <w:sz w:val="22"/>
          <w:szCs w:val="24"/>
          <w:lang w:val="pt-PT"/>
        </w:rPr>
        <w:t xml:space="preserve"> e do comité científico</w:t>
      </w:r>
      <w:r w:rsidRPr="001A1A15">
        <w:rPr>
          <w:rFonts w:ascii="Calibri" w:hAnsi="Calibri" w:cs="Arial"/>
          <w:sz w:val="22"/>
          <w:szCs w:val="24"/>
          <w:lang w:val="pt-PT"/>
        </w:rPr>
        <w:t>.</w:t>
      </w:r>
    </w:p>
    <w:p w:rsidR="005055C3" w:rsidRPr="001A1A15" w:rsidRDefault="002B632C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>
        <w:rPr>
          <w:rFonts w:ascii="Calibri" w:hAnsi="Calibri" w:cs="Arial"/>
          <w:sz w:val="22"/>
          <w:szCs w:val="24"/>
          <w:lang w:val="pt-PT"/>
        </w:rPr>
        <w:t>“Meeting AT”, 16 de m</w:t>
      </w:r>
      <w:r w:rsidR="005055C3" w:rsidRPr="001A1A15">
        <w:rPr>
          <w:rFonts w:ascii="Calibri" w:hAnsi="Calibri" w:cs="Arial"/>
          <w:sz w:val="22"/>
          <w:szCs w:val="24"/>
          <w:lang w:val="pt-PT"/>
        </w:rPr>
        <w:t>arço de 2010, na ESTM-IPL, como organizador e moderador de painel.</w:t>
      </w:r>
    </w:p>
    <w:p w:rsidR="00FE35B3" w:rsidRPr="001A1A15" w:rsidRDefault="00FE35B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“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International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Meeting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on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Marine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Resources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>, IMMR 09”, orga</w:t>
      </w:r>
      <w:r w:rsidR="002B632C">
        <w:rPr>
          <w:rFonts w:ascii="Calibri" w:hAnsi="Calibri" w:cs="Arial"/>
          <w:sz w:val="22"/>
          <w:szCs w:val="24"/>
          <w:lang w:val="pt-PT"/>
        </w:rPr>
        <w:t>nizado pelo GIRM de 16 a 18 de n</w:t>
      </w:r>
      <w:r w:rsidRPr="001A1A15">
        <w:rPr>
          <w:rFonts w:ascii="Calibri" w:hAnsi="Calibri" w:cs="Arial"/>
          <w:sz w:val="22"/>
          <w:szCs w:val="24"/>
          <w:lang w:val="pt-PT"/>
        </w:rPr>
        <w:t>ovembro de 2009 em Peniche, Portugal.</w:t>
      </w:r>
      <w:r w:rsidR="00575013" w:rsidRPr="001A1A15">
        <w:rPr>
          <w:rFonts w:ascii="Calibri" w:hAnsi="Calibri" w:cs="Arial"/>
          <w:sz w:val="22"/>
          <w:szCs w:val="24"/>
          <w:lang w:val="pt-PT"/>
        </w:rPr>
        <w:t xml:space="preserve"> Membro da organização.</w:t>
      </w:r>
    </w:p>
    <w:p w:rsidR="00575013" w:rsidRPr="001A1A15" w:rsidRDefault="0057501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t>Encontro Internacional de Prote</w:t>
      </w:r>
      <w:r w:rsidR="00FE35B3" w:rsidRPr="001A1A15">
        <w:rPr>
          <w:rFonts w:ascii="Calibri" w:hAnsi="Calibri"/>
          <w:sz w:val="22"/>
          <w:szCs w:val="24"/>
          <w:lang w:val="pt-PT"/>
        </w:rPr>
        <w:t xml:space="preserve">ção Civil: Portugal Eslováquia, no âmbito do programa Erasmus, ESTM – IPL, 15 de </w:t>
      </w:r>
      <w:proofErr w:type="spellStart"/>
      <w:r w:rsidR="00FE35B3" w:rsidRPr="001A1A15">
        <w:rPr>
          <w:rFonts w:ascii="Calibri" w:hAnsi="Calibri"/>
          <w:sz w:val="22"/>
          <w:szCs w:val="24"/>
          <w:lang w:val="pt-PT"/>
        </w:rPr>
        <w:t>A</w:t>
      </w:r>
      <w:r w:rsidR="002B632C">
        <w:rPr>
          <w:rFonts w:ascii="Calibri" w:hAnsi="Calibri"/>
          <w:sz w:val="22"/>
          <w:szCs w:val="24"/>
          <w:lang w:val="pt-PT"/>
        </w:rPr>
        <w:t>a</w:t>
      </w:r>
      <w:r w:rsidR="00FE35B3" w:rsidRPr="001A1A15">
        <w:rPr>
          <w:rFonts w:ascii="Calibri" w:hAnsi="Calibri"/>
          <w:sz w:val="22"/>
          <w:szCs w:val="24"/>
          <w:lang w:val="pt-PT"/>
        </w:rPr>
        <w:t>bril</w:t>
      </w:r>
      <w:proofErr w:type="spellEnd"/>
      <w:r w:rsidR="00FE35B3" w:rsidRPr="001A1A15">
        <w:rPr>
          <w:rFonts w:ascii="Calibri" w:hAnsi="Calibri"/>
          <w:sz w:val="22"/>
          <w:szCs w:val="24"/>
          <w:lang w:val="pt-PT"/>
        </w:rPr>
        <w:t xml:space="preserve"> 2008, Peniche.</w:t>
      </w:r>
      <w:r w:rsidRPr="001A1A15">
        <w:rPr>
          <w:rFonts w:ascii="Calibri" w:hAnsi="Calibri"/>
          <w:sz w:val="22"/>
          <w:szCs w:val="24"/>
          <w:lang w:val="pt-PT"/>
        </w:rPr>
        <w:t xml:space="preserve"> Coordenou a organização.</w:t>
      </w:r>
    </w:p>
    <w:p w:rsidR="00FE35B3" w:rsidRPr="001A1A15" w:rsidRDefault="00FE35B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t xml:space="preserve">Conferência SIG@PC2008, Sistemas de Informação Geográfica em </w:t>
      </w:r>
      <w:proofErr w:type="spellStart"/>
      <w:r w:rsidRPr="001A1A15">
        <w:rPr>
          <w:rFonts w:ascii="Calibri" w:hAnsi="Calibri"/>
          <w:sz w:val="22"/>
          <w:szCs w:val="24"/>
          <w:lang w:val="pt-PT"/>
        </w:rPr>
        <w:t>Protecç</w:t>
      </w:r>
      <w:r w:rsidR="002B632C">
        <w:rPr>
          <w:rFonts w:ascii="Calibri" w:hAnsi="Calibri"/>
          <w:sz w:val="22"/>
          <w:szCs w:val="24"/>
          <w:lang w:val="pt-PT"/>
        </w:rPr>
        <w:t>ão</w:t>
      </w:r>
      <w:proofErr w:type="spellEnd"/>
      <w:r w:rsidR="002B632C">
        <w:rPr>
          <w:rFonts w:ascii="Calibri" w:hAnsi="Calibri"/>
          <w:sz w:val="22"/>
          <w:szCs w:val="24"/>
          <w:lang w:val="pt-PT"/>
        </w:rPr>
        <w:t xml:space="preserve"> Civil, na ESTM – IPL, 19 de m</w:t>
      </w:r>
      <w:r w:rsidRPr="001A1A15">
        <w:rPr>
          <w:rFonts w:ascii="Calibri" w:hAnsi="Calibri"/>
          <w:sz w:val="22"/>
          <w:szCs w:val="24"/>
          <w:lang w:val="pt-PT"/>
        </w:rPr>
        <w:t>arço 2008, Peniche.</w:t>
      </w:r>
      <w:r w:rsidR="00575013" w:rsidRPr="001A1A15">
        <w:rPr>
          <w:rFonts w:ascii="Calibri" w:hAnsi="Calibri"/>
          <w:sz w:val="22"/>
          <w:szCs w:val="24"/>
          <w:lang w:val="pt-PT"/>
        </w:rPr>
        <w:t xml:space="preserve"> Coordenou a organização.</w:t>
      </w:r>
    </w:p>
    <w:p w:rsidR="00FE35B3" w:rsidRPr="001A1A15" w:rsidRDefault="0057501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t>Congresso de Prote</w:t>
      </w:r>
      <w:r w:rsidR="00FE35B3" w:rsidRPr="001A1A15">
        <w:rPr>
          <w:rFonts w:ascii="Calibri" w:hAnsi="Calibri"/>
          <w:sz w:val="22"/>
          <w:szCs w:val="24"/>
          <w:lang w:val="pt-PT"/>
        </w:rPr>
        <w:t>ção Civil do Instituto Polit</w:t>
      </w:r>
      <w:r w:rsidR="00EE1F60">
        <w:rPr>
          <w:rFonts w:ascii="Calibri" w:hAnsi="Calibri"/>
          <w:sz w:val="22"/>
          <w:szCs w:val="24"/>
          <w:lang w:val="pt-PT"/>
        </w:rPr>
        <w:t>écnico de Leiria, a 17 e 18 de n</w:t>
      </w:r>
      <w:r w:rsidR="00FE35B3" w:rsidRPr="001A1A15">
        <w:rPr>
          <w:rFonts w:ascii="Calibri" w:hAnsi="Calibri"/>
          <w:sz w:val="22"/>
          <w:szCs w:val="24"/>
          <w:lang w:val="pt-PT"/>
        </w:rPr>
        <w:t>ovembro de 2005, no Hotel Praia Norte, em Peniche, onde foi também moderador do painel “A vida e o socorro pré-hospitalar”.</w:t>
      </w:r>
      <w:r w:rsidRPr="001A1A15">
        <w:rPr>
          <w:rFonts w:ascii="Calibri" w:hAnsi="Calibri"/>
          <w:sz w:val="22"/>
          <w:szCs w:val="24"/>
          <w:lang w:val="pt-PT"/>
        </w:rPr>
        <w:t xml:space="preserve"> Coordenou a organização.</w:t>
      </w:r>
    </w:p>
    <w:p w:rsidR="00802AD1" w:rsidRPr="001A1A15" w:rsidRDefault="00802AD1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t xml:space="preserve">Colaborou na organização do 2007 C3P &amp; </w:t>
      </w:r>
      <w:r w:rsidRPr="009A3300">
        <w:rPr>
          <w:rFonts w:ascii="Calibri" w:hAnsi="Calibri"/>
          <w:i/>
          <w:sz w:val="22"/>
          <w:szCs w:val="24"/>
          <w:lang w:val="pt-PT"/>
        </w:rPr>
        <w:t xml:space="preserve">NASA </w:t>
      </w:r>
      <w:proofErr w:type="spellStart"/>
      <w:r w:rsidRPr="009A3300">
        <w:rPr>
          <w:rFonts w:ascii="Calibri" w:hAnsi="Calibri"/>
          <w:i/>
          <w:sz w:val="22"/>
          <w:szCs w:val="24"/>
          <w:lang w:val="pt-PT"/>
        </w:rPr>
        <w:t>technical</w:t>
      </w:r>
      <w:proofErr w:type="spellEnd"/>
      <w:r w:rsidRPr="009A3300">
        <w:rPr>
          <w:rFonts w:ascii="Calibri" w:hAnsi="Calibri"/>
          <w:i/>
          <w:sz w:val="22"/>
          <w:szCs w:val="24"/>
          <w:lang w:val="pt-PT"/>
        </w:rPr>
        <w:t xml:space="preserve"> workshop, “</w:t>
      </w:r>
      <w:proofErr w:type="spellStart"/>
      <w:r w:rsidRPr="009A3300">
        <w:rPr>
          <w:rFonts w:ascii="Calibri" w:hAnsi="Calibri"/>
          <w:i/>
          <w:sz w:val="22"/>
          <w:szCs w:val="24"/>
          <w:lang w:val="pt-PT"/>
        </w:rPr>
        <w:t>Partening</w:t>
      </w:r>
      <w:proofErr w:type="spellEnd"/>
      <w:r w:rsidRPr="009A3300">
        <w:rPr>
          <w:rFonts w:ascii="Calibri" w:hAnsi="Calibri"/>
          <w:i/>
          <w:sz w:val="22"/>
          <w:szCs w:val="24"/>
          <w:lang w:val="pt-PT"/>
        </w:rPr>
        <w:t xml:space="preserve"> for </w:t>
      </w:r>
      <w:proofErr w:type="spellStart"/>
      <w:r w:rsidRPr="009A3300">
        <w:rPr>
          <w:rFonts w:ascii="Calibri" w:hAnsi="Calibri"/>
          <w:i/>
          <w:sz w:val="22"/>
          <w:szCs w:val="24"/>
          <w:lang w:val="pt-PT"/>
        </w:rPr>
        <w:t>energy</w:t>
      </w:r>
      <w:proofErr w:type="spellEnd"/>
      <w:r w:rsidRPr="009A3300">
        <w:rPr>
          <w:rFonts w:ascii="Calibri" w:hAnsi="Calibri"/>
          <w:i/>
          <w:sz w:val="22"/>
          <w:szCs w:val="24"/>
          <w:lang w:val="pt-PT"/>
        </w:rPr>
        <w:t xml:space="preserve"> </w:t>
      </w:r>
      <w:proofErr w:type="spellStart"/>
      <w:r w:rsidRPr="009A3300">
        <w:rPr>
          <w:rFonts w:ascii="Calibri" w:hAnsi="Calibri"/>
          <w:i/>
          <w:sz w:val="22"/>
          <w:szCs w:val="24"/>
          <w:lang w:val="pt-PT"/>
        </w:rPr>
        <w:t>and</w:t>
      </w:r>
      <w:proofErr w:type="spellEnd"/>
      <w:r w:rsidRPr="009A3300">
        <w:rPr>
          <w:rFonts w:ascii="Calibri" w:hAnsi="Calibri"/>
          <w:i/>
          <w:sz w:val="22"/>
          <w:szCs w:val="24"/>
          <w:lang w:val="pt-PT"/>
        </w:rPr>
        <w:t xml:space="preserve"> </w:t>
      </w:r>
      <w:proofErr w:type="spellStart"/>
      <w:r w:rsidRPr="009A3300">
        <w:rPr>
          <w:rFonts w:ascii="Calibri" w:hAnsi="Calibri"/>
          <w:i/>
          <w:sz w:val="22"/>
          <w:szCs w:val="24"/>
          <w:lang w:val="pt-PT"/>
        </w:rPr>
        <w:t>environmental</w:t>
      </w:r>
      <w:proofErr w:type="spellEnd"/>
      <w:r w:rsidRPr="009A3300">
        <w:rPr>
          <w:rFonts w:ascii="Calibri" w:hAnsi="Calibri"/>
          <w:i/>
          <w:sz w:val="22"/>
          <w:szCs w:val="24"/>
          <w:lang w:val="pt-PT"/>
        </w:rPr>
        <w:t xml:space="preserve"> </w:t>
      </w:r>
      <w:proofErr w:type="spellStart"/>
      <w:r w:rsidRPr="009A3300">
        <w:rPr>
          <w:rFonts w:ascii="Calibri" w:hAnsi="Calibri"/>
          <w:i/>
          <w:sz w:val="22"/>
          <w:szCs w:val="24"/>
          <w:lang w:val="pt-PT"/>
        </w:rPr>
        <w:t>stewardship</w:t>
      </w:r>
      <w:proofErr w:type="spellEnd"/>
      <w:r w:rsidRPr="001A1A15">
        <w:rPr>
          <w:rFonts w:ascii="Calibri" w:hAnsi="Calibri"/>
          <w:sz w:val="22"/>
          <w:szCs w:val="24"/>
          <w:lang w:val="pt-PT"/>
        </w:rPr>
        <w:t>”, onde moderou o painel sobre energia renovável, na ESTM-IPL de 7 a 9 de novembro de 2007;</w:t>
      </w:r>
    </w:p>
    <w:p w:rsidR="00FE35B3" w:rsidRPr="001A1A15" w:rsidRDefault="00FE35B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lastRenderedPageBreak/>
        <w:t>Organizou a conferência que comemorou o ano mundi</w:t>
      </w:r>
      <w:r w:rsidR="00EE1F60">
        <w:rPr>
          <w:rFonts w:ascii="Calibri" w:hAnsi="Calibri"/>
          <w:sz w:val="22"/>
          <w:szCs w:val="24"/>
          <w:lang w:val="pt-PT"/>
        </w:rPr>
        <w:t>al da Física na ESTM, em 12 de m</w:t>
      </w:r>
      <w:r w:rsidRPr="001A1A15">
        <w:rPr>
          <w:rFonts w:ascii="Calibri" w:hAnsi="Calibri"/>
          <w:sz w:val="22"/>
          <w:szCs w:val="24"/>
          <w:lang w:val="pt-PT"/>
        </w:rPr>
        <w:t>aio de 2005, nas instalações da ESTM, em Peniche.</w:t>
      </w:r>
    </w:p>
    <w:p w:rsidR="00FE35B3" w:rsidRPr="001A1A15" w:rsidRDefault="00FE35B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t xml:space="preserve">Colaborou na organização da Workshop “Física e Energia, desafios e opções energéticas para Portugal”, comemorativa do Ano Internacional da Física 2005, na Faculdade de Ciências da </w:t>
      </w:r>
      <w:r w:rsidR="00EE1F60">
        <w:rPr>
          <w:rFonts w:ascii="Calibri" w:hAnsi="Calibri"/>
          <w:sz w:val="22"/>
          <w:szCs w:val="24"/>
          <w:lang w:val="pt-PT"/>
        </w:rPr>
        <w:t>Universidade de Lisboa a 18 de f</w:t>
      </w:r>
      <w:r w:rsidRPr="001A1A15">
        <w:rPr>
          <w:rFonts w:ascii="Calibri" w:hAnsi="Calibri"/>
          <w:sz w:val="22"/>
          <w:szCs w:val="24"/>
          <w:lang w:val="pt-PT"/>
        </w:rPr>
        <w:t>evereiro de 2005.</w:t>
      </w:r>
    </w:p>
    <w:p w:rsidR="00FE35B3" w:rsidRPr="001A1A15" w:rsidRDefault="00FE35B3" w:rsidP="00CB04A2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 xml:space="preserve">Coordenou a organização da Conferência </w:t>
      </w:r>
      <w:r w:rsidRPr="001A1A15">
        <w:rPr>
          <w:rFonts w:ascii="Calibri" w:hAnsi="Calibri" w:cs="Arial"/>
          <w:i/>
          <w:sz w:val="22"/>
          <w:szCs w:val="24"/>
          <w:lang w:val="pt-PT"/>
        </w:rPr>
        <w:t>“O empreendedorismo e os jovens empresários</w:t>
      </w:r>
      <w:r w:rsidRPr="001A1A15">
        <w:rPr>
          <w:rFonts w:ascii="Calibri" w:hAnsi="Calibri" w:cs="Arial"/>
          <w:sz w:val="22"/>
          <w:szCs w:val="24"/>
          <w:lang w:val="pt-PT"/>
        </w:rPr>
        <w:t>”, promovido pela Escola Superior de Tecnologia do Mar, do Instituto</w:t>
      </w:r>
      <w:r w:rsidR="00EE1F60">
        <w:rPr>
          <w:rFonts w:ascii="Calibri" w:hAnsi="Calibri" w:cs="Arial"/>
          <w:sz w:val="22"/>
          <w:szCs w:val="24"/>
          <w:lang w:val="pt-PT"/>
        </w:rPr>
        <w:t xml:space="preserve"> Politécnico de Leiria a 21 de a</w:t>
      </w:r>
      <w:r w:rsidRPr="001A1A15">
        <w:rPr>
          <w:rFonts w:ascii="Calibri" w:hAnsi="Calibri" w:cs="Arial"/>
          <w:sz w:val="22"/>
          <w:szCs w:val="24"/>
          <w:lang w:val="pt-PT"/>
        </w:rPr>
        <w:t>bril de 2004.</w:t>
      </w:r>
    </w:p>
    <w:p w:rsidR="00C26394" w:rsidRPr="001A1A15" w:rsidRDefault="00FE35B3" w:rsidP="00CB04A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sz w:val="22"/>
          <w:szCs w:val="24"/>
          <w:lang w:val="pt-PT"/>
        </w:rPr>
        <w:t>Coordenou a organização da conferência intitulada “Proteção Civil e Intervenção Ambiental”, realizada em Peniche em 2002 e teve a seu cargo o resumo dos trabalhos</w:t>
      </w:r>
      <w:r w:rsidR="009408A7" w:rsidRPr="001A1A15">
        <w:rPr>
          <w:rFonts w:ascii="Calibri" w:hAnsi="Calibri" w:cs="Arial"/>
          <w:sz w:val="22"/>
          <w:szCs w:val="24"/>
          <w:lang w:val="pt-PT"/>
        </w:rPr>
        <w:t>.</w:t>
      </w:r>
    </w:p>
    <w:p w:rsidR="00CA47F9" w:rsidRPr="001A1A15" w:rsidRDefault="00416CC0" w:rsidP="00E32686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16" w:name="_Toc340670674"/>
      <w:r w:rsidRPr="001A1A15">
        <w:rPr>
          <w:rFonts w:ascii="Calibri" w:hAnsi="Calibri"/>
          <w:sz w:val="22"/>
        </w:rPr>
        <w:t>6.5</w:t>
      </w:r>
      <w:r w:rsidR="0066280E" w:rsidRPr="001A1A15">
        <w:rPr>
          <w:rFonts w:ascii="Calibri" w:hAnsi="Calibri"/>
          <w:sz w:val="22"/>
        </w:rPr>
        <w:t xml:space="preserve"> – </w:t>
      </w:r>
      <w:r w:rsidR="002516D3" w:rsidRPr="001A1A15">
        <w:rPr>
          <w:rFonts w:ascii="Calibri" w:hAnsi="Calibri"/>
          <w:sz w:val="22"/>
        </w:rPr>
        <w:t>Comunicações a c</w:t>
      </w:r>
      <w:r w:rsidR="00CA47F9" w:rsidRPr="001A1A15">
        <w:rPr>
          <w:rFonts w:ascii="Calibri" w:hAnsi="Calibri"/>
          <w:sz w:val="22"/>
        </w:rPr>
        <w:t>onferências</w:t>
      </w:r>
      <w:bookmarkEnd w:id="16"/>
    </w:p>
    <w:p w:rsidR="00CA47F9" w:rsidRPr="001A1A15" w:rsidRDefault="00416CC0" w:rsidP="00E32686">
      <w:pPr>
        <w:pStyle w:val="Ttulo3"/>
        <w:ind w:right="-1"/>
        <w:rPr>
          <w:rFonts w:ascii="Calibri" w:hAnsi="Calibri"/>
          <w:sz w:val="22"/>
        </w:rPr>
      </w:pPr>
      <w:bookmarkStart w:id="17" w:name="_Toc340670675"/>
      <w:r w:rsidRPr="001A1A15">
        <w:rPr>
          <w:rFonts w:ascii="Calibri" w:hAnsi="Calibri"/>
          <w:sz w:val="22"/>
        </w:rPr>
        <w:t>6.5.1</w:t>
      </w:r>
      <w:r w:rsidR="0066280E" w:rsidRPr="001A1A15">
        <w:rPr>
          <w:rFonts w:ascii="Calibri" w:hAnsi="Calibri"/>
          <w:sz w:val="22"/>
        </w:rPr>
        <w:t xml:space="preserve"> – </w:t>
      </w:r>
      <w:r w:rsidR="00CA47F9" w:rsidRPr="001A1A15">
        <w:rPr>
          <w:rFonts w:ascii="Calibri" w:hAnsi="Calibri"/>
          <w:sz w:val="22"/>
        </w:rPr>
        <w:t>Conferências nacionais</w:t>
      </w:r>
      <w:bookmarkEnd w:id="17"/>
    </w:p>
    <w:p w:rsidR="00892348" w:rsidRDefault="00892348" w:rsidP="00E32686">
      <w:pPr>
        <w:adjustRightInd w:val="0"/>
        <w:rPr>
          <w:rFonts w:ascii="Calibri" w:hAnsi="Calibri" w:cs="Arial Narrow"/>
          <w:color w:val="000000"/>
          <w:sz w:val="22"/>
          <w:lang w:val="pt-PT"/>
        </w:rPr>
      </w:pPr>
    </w:p>
    <w:p w:rsidR="00EE1F60" w:rsidRPr="00EE1F60" w:rsidRDefault="00EE1F60" w:rsidP="00DC6F7B">
      <w:pPr>
        <w:numPr>
          <w:ilvl w:val="0"/>
          <w:numId w:val="51"/>
        </w:numPr>
        <w:adjustRightInd w:val="0"/>
        <w:ind w:left="284" w:hanging="284"/>
        <w:rPr>
          <w:rFonts w:ascii="Calibri" w:hAnsi="Calibri" w:cs="Arial Narrow"/>
          <w:color w:val="000000"/>
          <w:sz w:val="22"/>
        </w:rPr>
      </w:pPr>
      <w:r w:rsidRPr="00394E16">
        <w:rPr>
          <w:rFonts w:ascii="Calibri" w:hAnsi="Calibri" w:cs="Arial"/>
          <w:sz w:val="22"/>
          <w:szCs w:val="22"/>
          <w:lang w:val="en-US"/>
        </w:rPr>
        <w:t xml:space="preserve">Ana Luisa </w:t>
      </w:r>
      <w:proofErr w:type="spellStart"/>
      <w:r w:rsidRPr="00394E16">
        <w:rPr>
          <w:rFonts w:ascii="Calibri" w:hAnsi="Calibri" w:cs="Arial"/>
          <w:sz w:val="22"/>
          <w:szCs w:val="22"/>
          <w:lang w:val="en-US"/>
        </w:rPr>
        <w:t>Pires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 xml:space="preserve">, Maria Sofia Lopes, </w:t>
      </w:r>
      <w:r w:rsidR="00ED3225">
        <w:rPr>
          <w:rFonts w:ascii="Calibri" w:hAnsi="Calibri" w:cs="Arial"/>
          <w:sz w:val="22"/>
          <w:szCs w:val="22"/>
          <w:lang w:val="en-US"/>
        </w:rPr>
        <w:t xml:space="preserve">Sofia </w:t>
      </w:r>
      <w:proofErr w:type="spellStart"/>
      <w:r w:rsidR="00ED3225">
        <w:rPr>
          <w:rFonts w:ascii="Calibri" w:hAnsi="Calibri" w:cs="Arial"/>
          <w:sz w:val="22"/>
          <w:szCs w:val="22"/>
          <w:lang w:val="en-US"/>
        </w:rPr>
        <w:t>Eurico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 xml:space="preserve">, </w:t>
      </w:r>
      <w:r w:rsidR="00ED3225">
        <w:rPr>
          <w:rFonts w:ascii="Calibri" w:hAnsi="Calibri" w:cs="Arial"/>
          <w:sz w:val="22"/>
          <w:szCs w:val="22"/>
          <w:lang w:val="en-US"/>
        </w:rPr>
        <w:t xml:space="preserve">Paulo </w:t>
      </w:r>
      <w:proofErr w:type="spellStart"/>
      <w:r w:rsidR="00ED3225">
        <w:rPr>
          <w:rFonts w:ascii="Calibri" w:hAnsi="Calibri" w:cs="Arial"/>
          <w:sz w:val="22"/>
          <w:szCs w:val="22"/>
          <w:lang w:val="en-US"/>
        </w:rPr>
        <w:t>Lourenço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 xml:space="preserve">, </w:t>
      </w:r>
      <w:r w:rsidRPr="00394E16">
        <w:rPr>
          <w:rFonts w:ascii="Calibri" w:hAnsi="Calibri" w:cs="Arial"/>
          <w:b/>
          <w:sz w:val="22"/>
          <w:szCs w:val="22"/>
          <w:lang w:val="en-US"/>
        </w:rPr>
        <w:t>Roberto Gamboa</w:t>
      </w:r>
      <w:r w:rsidRPr="00394E16">
        <w:rPr>
          <w:rFonts w:ascii="Calibri" w:hAnsi="Calibri" w:cs="Arial"/>
          <w:sz w:val="22"/>
          <w:szCs w:val="22"/>
          <w:lang w:val="en-US"/>
        </w:rPr>
        <w:t>, “</w:t>
      </w:r>
      <w:r w:rsidR="00164480">
        <w:rPr>
          <w:rFonts w:ascii="Calibri" w:hAnsi="Calibri" w:cs="Arial"/>
          <w:sz w:val="22"/>
          <w:szCs w:val="22"/>
          <w:lang w:val="en-US"/>
        </w:rPr>
        <w:t>Validation of transversal competences</w:t>
      </w:r>
      <w:r w:rsidRPr="00394E16">
        <w:rPr>
          <w:rFonts w:ascii="Calibri" w:hAnsi="Calibri" w:cs="Arial"/>
          <w:sz w:val="22"/>
          <w:szCs w:val="22"/>
          <w:lang w:val="en-US"/>
        </w:rPr>
        <w:t>”</w:t>
      </w:r>
      <w:r w:rsidR="00164480">
        <w:rPr>
          <w:rFonts w:ascii="Calibri" w:hAnsi="Calibri" w:cs="Arial"/>
          <w:sz w:val="22"/>
          <w:szCs w:val="22"/>
          <w:lang w:val="en-US"/>
        </w:rPr>
        <w:t xml:space="preserve"> Conference within the IMPACT training course on the </w:t>
      </w:r>
      <w:r w:rsidRPr="00394E16">
        <w:rPr>
          <w:rFonts w:ascii="Calibri" w:hAnsi="Calibri" w:cs="Arial"/>
          <w:sz w:val="22"/>
          <w:szCs w:val="22"/>
          <w:lang w:val="en-US"/>
        </w:rPr>
        <w:t xml:space="preserve">validation of non-formal and informal learning (VINFL), </w:t>
      </w:r>
      <w:r w:rsidR="00164480">
        <w:rPr>
          <w:rFonts w:ascii="Calibri" w:hAnsi="Calibri" w:cs="Arial"/>
          <w:sz w:val="22"/>
          <w:szCs w:val="22"/>
          <w:lang w:val="en-US"/>
        </w:rPr>
        <w:t>9 march</w:t>
      </w:r>
      <w:r w:rsidRPr="00394E16">
        <w:rPr>
          <w:rFonts w:ascii="Calibri" w:hAnsi="Calibri" w:cs="Arial"/>
          <w:sz w:val="22"/>
          <w:szCs w:val="22"/>
          <w:lang w:val="en-US"/>
        </w:rPr>
        <w:t xml:space="preserve"> 2016, </w:t>
      </w:r>
      <w:proofErr w:type="spellStart"/>
      <w:r w:rsidR="00164480">
        <w:rPr>
          <w:rFonts w:ascii="Calibri" w:hAnsi="Calibri" w:cs="Arial"/>
          <w:sz w:val="22"/>
          <w:szCs w:val="22"/>
          <w:lang w:val="en-US"/>
        </w:rPr>
        <w:t>Peniche</w:t>
      </w:r>
      <w:proofErr w:type="spellEnd"/>
      <w:r w:rsidR="00164480">
        <w:rPr>
          <w:rFonts w:ascii="Calibri" w:hAnsi="Calibri" w:cs="Arial"/>
          <w:sz w:val="22"/>
          <w:szCs w:val="22"/>
          <w:lang w:val="en-US"/>
        </w:rPr>
        <w:t>, ESTM-</w:t>
      </w:r>
      <w:proofErr w:type="spellStart"/>
      <w:r w:rsidR="00164480">
        <w:rPr>
          <w:rFonts w:ascii="Calibri" w:hAnsi="Calibri" w:cs="Arial"/>
          <w:sz w:val="22"/>
          <w:szCs w:val="22"/>
          <w:lang w:val="en-US"/>
        </w:rPr>
        <w:t>IPLeiria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>.</w:t>
      </w:r>
    </w:p>
    <w:p w:rsidR="009408A7" w:rsidRPr="00DE1F69" w:rsidRDefault="00916558" w:rsidP="00360149">
      <w:pPr>
        <w:adjustRightInd w:val="0"/>
        <w:ind w:left="284" w:hanging="284"/>
        <w:rPr>
          <w:rFonts w:ascii="Calibri" w:hAnsi="Calibri" w:cs="Arial Narrow"/>
          <w:color w:val="000000"/>
          <w:sz w:val="22"/>
        </w:rPr>
      </w:pPr>
      <w:r w:rsidRPr="001A1A15">
        <w:rPr>
          <w:rFonts w:ascii="Calibri" w:hAnsi="Calibri"/>
          <w:b/>
          <w:sz w:val="22"/>
          <w:lang w:val="pt-PT"/>
        </w:rPr>
        <w:t>7</w:t>
      </w:r>
      <w:r w:rsidR="009408A7" w:rsidRPr="001A1A15">
        <w:rPr>
          <w:rFonts w:ascii="Calibri" w:hAnsi="Calibri"/>
          <w:b/>
          <w:sz w:val="22"/>
          <w:lang w:val="pt-PT"/>
        </w:rPr>
        <w:t xml:space="preserve">. </w:t>
      </w:r>
      <w:r w:rsidR="009408A7" w:rsidRPr="001A1A15">
        <w:rPr>
          <w:rFonts w:ascii="Calibri" w:hAnsi="Calibri" w:cs="Arial Narrow"/>
          <w:b/>
          <w:color w:val="000000"/>
          <w:sz w:val="22"/>
          <w:lang w:val="pt-PT"/>
        </w:rPr>
        <w:t>Gamboa, R.</w:t>
      </w:r>
      <w:r w:rsidR="009408A7" w:rsidRPr="001A1A15">
        <w:rPr>
          <w:rFonts w:ascii="Calibri" w:hAnsi="Calibri" w:cs="Arial Narrow"/>
          <w:color w:val="000000"/>
          <w:sz w:val="22"/>
          <w:lang w:val="pt-PT"/>
        </w:rPr>
        <w:t xml:space="preserve">, “Projeto </w:t>
      </w:r>
      <w:proofErr w:type="spellStart"/>
      <w:r w:rsidR="009408A7" w:rsidRPr="001A1A15">
        <w:rPr>
          <w:rFonts w:ascii="Calibri" w:hAnsi="Calibri" w:cs="Arial Narrow"/>
          <w:color w:val="000000"/>
          <w:sz w:val="22"/>
          <w:lang w:val="pt-PT"/>
        </w:rPr>
        <w:t>eSEC</w:t>
      </w:r>
      <w:proofErr w:type="spellEnd"/>
      <w:r w:rsidR="009408A7" w:rsidRPr="001A1A15">
        <w:rPr>
          <w:rFonts w:ascii="Calibri" w:hAnsi="Calibri" w:cs="Arial Narrow"/>
          <w:color w:val="000000"/>
          <w:sz w:val="22"/>
          <w:lang w:val="pt-PT"/>
        </w:rPr>
        <w:t xml:space="preserve"> e portal”, III</w:t>
      </w:r>
      <w:r w:rsidR="009408A7" w:rsidRPr="001A1A15">
        <w:rPr>
          <w:rFonts w:ascii="Calibri" w:hAnsi="Calibri" w:cs="Arial Narrow"/>
          <w:i/>
          <w:color w:val="000000"/>
          <w:sz w:val="22"/>
          <w:lang w:val="pt-PT"/>
        </w:rPr>
        <w:t> </w:t>
      </w:r>
      <w:proofErr w:type="spellStart"/>
      <w:r w:rsidR="009408A7" w:rsidRPr="001A1A15">
        <w:rPr>
          <w:rFonts w:ascii="Calibri" w:hAnsi="Calibri" w:cs="Arial Narrow"/>
          <w:i/>
          <w:color w:val="000000"/>
          <w:sz w:val="22"/>
          <w:lang w:val="pt-PT"/>
        </w:rPr>
        <w:t>eSEC</w:t>
      </w:r>
      <w:proofErr w:type="spellEnd"/>
      <w:r w:rsidR="009408A7" w:rsidRPr="001A1A15">
        <w:rPr>
          <w:rFonts w:ascii="Calibri" w:hAnsi="Calibri" w:cs="Arial Narrow"/>
          <w:i/>
          <w:color w:val="000000"/>
          <w:sz w:val="22"/>
          <w:lang w:val="pt-PT"/>
        </w:rPr>
        <w:t xml:space="preserve"> workshop</w:t>
      </w:r>
      <w:r w:rsidR="009408A7" w:rsidRPr="001A1A15">
        <w:rPr>
          <w:rFonts w:ascii="Calibri" w:hAnsi="Calibri" w:cs="Arial Narrow"/>
          <w:color w:val="000000"/>
          <w:sz w:val="22"/>
          <w:lang w:val="pt-PT"/>
        </w:rPr>
        <w:t xml:space="preserve">. Conferência “Jornadas Pedagógicas de Proteção Civil”. </w:t>
      </w:r>
      <w:r w:rsidR="009408A7" w:rsidRPr="001A1A15">
        <w:rPr>
          <w:rFonts w:ascii="Calibri" w:hAnsi="Calibri" w:cs="Arial Narrow"/>
          <w:color w:val="000000"/>
          <w:sz w:val="22"/>
          <w:lang w:val="en-US"/>
        </w:rPr>
        <w:t xml:space="preserve">ESTG, IPL. 28 </w:t>
      </w:r>
      <w:proofErr w:type="spellStart"/>
      <w:r w:rsidR="009408A7" w:rsidRPr="001A1A15">
        <w:rPr>
          <w:rFonts w:ascii="Calibri" w:hAnsi="Calibri" w:cs="Arial Narrow"/>
          <w:color w:val="000000"/>
          <w:sz w:val="22"/>
          <w:lang w:val="en-US"/>
        </w:rPr>
        <w:t>novembro</w:t>
      </w:r>
      <w:proofErr w:type="spellEnd"/>
      <w:r w:rsidR="009408A7" w:rsidRPr="001A1A15">
        <w:rPr>
          <w:rFonts w:ascii="Calibri" w:hAnsi="Calibri" w:cs="Arial Narrow"/>
          <w:color w:val="000000"/>
          <w:sz w:val="22"/>
          <w:lang w:val="en-US"/>
        </w:rPr>
        <w:t xml:space="preserve"> 2011, </w:t>
      </w:r>
      <w:proofErr w:type="spellStart"/>
      <w:r w:rsidR="009408A7" w:rsidRPr="001A1A15">
        <w:rPr>
          <w:rFonts w:ascii="Calibri" w:hAnsi="Calibri" w:cs="Arial Narrow"/>
          <w:color w:val="000000"/>
          <w:sz w:val="22"/>
          <w:lang w:val="en-US"/>
        </w:rPr>
        <w:t>Leiria</w:t>
      </w:r>
      <w:proofErr w:type="spellEnd"/>
      <w:r w:rsidR="009408A7" w:rsidRPr="001A1A15">
        <w:rPr>
          <w:rFonts w:ascii="Calibri" w:hAnsi="Calibri" w:cs="Arial Narrow"/>
          <w:color w:val="000000"/>
          <w:sz w:val="22"/>
          <w:lang w:val="en-US"/>
        </w:rPr>
        <w:t xml:space="preserve">. </w:t>
      </w:r>
      <w:proofErr w:type="gramStart"/>
      <w:r w:rsidR="009408A7" w:rsidRPr="00DE1F69">
        <w:rPr>
          <w:rFonts w:ascii="Calibri" w:hAnsi="Calibri" w:cs="Arial Narrow"/>
          <w:color w:val="000000"/>
          <w:sz w:val="22"/>
        </w:rPr>
        <w:t>Also</w:t>
      </w:r>
      <w:proofErr w:type="gramEnd"/>
      <w:r w:rsidR="009408A7" w:rsidRPr="00DE1F69">
        <w:rPr>
          <w:rFonts w:ascii="Calibri" w:hAnsi="Calibri" w:cs="Arial Narrow"/>
          <w:color w:val="000000"/>
          <w:sz w:val="22"/>
        </w:rPr>
        <w:t xml:space="preserve"> published in CD: </w:t>
      </w:r>
      <w:proofErr w:type="spellStart"/>
      <w:r w:rsidR="009408A7" w:rsidRPr="00DE1F69">
        <w:rPr>
          <w:rFonts w:ascii="Calibri" w:hAnsi="Calibri" w:cs="Arial Narrow"/>
          <w:color w:val="000000"/>
          <w:sz w:val="22"/>
        </w:rPr>
        <w:t>eSEC</w:t>
      </w:r>
      <w:proofErr w:type="spellEnd"/>
      <w:r w:rsidR="009408A7" w:rsidRPr="00DE1F69">
        <w:rPr>
          <w:rFonts w:ascii="Calibri" w:hAnsi="Calibri" w:cs="Arial Narrow"/>
          <w:color w:val="000000"/>
          <w:sz w:val="22"/>
        </w:rPr>
        <w:t xml:space="preserve"> Workshop Portugal III, ISBN: </w:t>
      </w:r>
      <w:r w:rsidRPr="00DE1F69">
        <w:rPr>
          <w:rFonts w:ascii="Calibri" w:hAnsi="Calibri" w:cs="Arial Narrow"/>
          <w:color w:val="000000"/>
          <w:sz w:val="22"/>
        </w:rPr>
        <w:t>978-972-8793-44-9</w:t>
      </w:r>
      <w:r w:rsidR="009408A7" w:rsidRPr="00DE1F69">
        <w:rPr>
          <w:rFonts w:ascii="Calibri" w:hAnsi="Calibri" w:cs="Arial Narrow"/>
          <w:color w:val="000000"/>
          <w:sz w:val="22"/>
        </w:rPr>
        <w:t>.</w:t>
      </w:r>
    </w:p>
    <w:p w:rsidR="00B350F8" w:rsidRPr="00DE1F69" w:rsidRDefault="00916558" w:rsidP="00360149">
      <w:pPr>
        <w:adjustRightInd w:val="0"/>
        <w:ind w:left="284" w:hanging="284"/>
        <w:rPr>
          <w:rFonts w:ascii="Calibri" w:hAnsi="Calibri" w:cs="Arial Narrow"/>
          <w:color w:val="000000"/>
          <w:sz w:val="22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>6</w:t>
      </w:r>
      <w:r w:rsidR="000A7223" w:rsidRPr="001A1A15">
        <w:rPr>
          <w:rFonts w:ascii="Calibri" w:hAnsi="Calibri"/>
          <w:b/>
          <w:sz w:val="22"/>
          <w:lang w:val="pt-PT"/>
        </w:rPr>
        <w:t xml:space="preserve">.  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Vasconcelos, J; </w:t>
      </w:r>
      <w:r w:rsidR="00B350F8" w:rsidRPr="001A1A15">
        <w:rPr>
          <w:rFonts w:ascii="Calibri" w:hAnsi="Calibri" w:cs="Arial Narrow"/>
          <w:b/>
          <w:color w:val="000000"/>
          <w:sz w:val="22"/>
          <w:lang w:val="pt-PT"/>
        </w:rPr>
        <w:t>Gamboa, R</w:t>
      </w:r>
      <w:r w:rsidR="00D26B31" w:rsidRPr="001A1A15">
        <w:rPr>
          <w:rFonts w:ascii="Calibri" w:hAnsi="Calibri" w:cs="Arial Narrow"/>
          <w:b/>
          <w:color w:val="000000"/>
          <w:sz w:val="22"/>
          <w:lang w:val="pt-PT"/>
        </w:rPr>
        <w:t>.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; Gonçalves, P; Oliveira, A, </w:t>
      </w:r>
      <w:r w:rsidR="000A7223" w:rsidRPr="001A1A15">
        <w:rPr>
          <w:rFonts w:ascii="Calibri" w:hAnsi="Calibri"/>
          <w:sz w:val="22"/>
          <w:lang w:val="pt-PT"/>
        </w:rPr>
        <w:t>“</w:t>
      </w:r>
      <w:r w:rsidR="000A7223" w:rsidRPr="001A1A15">
        <w:rPr>
          <w:rFonts w:ascii="Calibri" w:hAnsi="Calibri" w:cs="Arial Narrow"/>
          <w:i/>
          <w:color w:val="000000"/>
          <w:sz w:val="22"/>
          <w:lang w:val="pt-PT"/>
        </w:rPr>
        <w:t>Projetos de Investigação em Proteção Civil</w:t>
      </w:r>
      <w:r w:rsidR="00ED3225" w:rsidRPr="001A1A15">
        <w:rPr>
          <w:rFonts w:ascii="Calibri" w:hAnsi="Calibri"/>
          <w:sz w:val="22"/>
          <w:lang w:val="pt-PT"/>
        </w:rPr>
        <w:t>”,</w:t>
      </w:r>
      <w:r w:rsidR="00ED3225" w:rsidRPr="001A1A15">
        <w:rPr>
          <w:rFonts w:ascii="Calibri" w:hAnsi="Calibri"/>
          <w:b/>
          <w:sz w:val="22"/>
          <w:lang w:val="pt-PT"/>
        </w:rPr>
        <w:t> II</w:t>
      </w:r>
      <w:r w:rsidR="00B350F8" w:rsidRPr="001A1A15">
        <w:rPr>
          <w:rFonts w:ascii="Calibri" w:hAnsi="Calibri" w:cs="Arial Narrow"/>
          <w:i/>
          <w:color w:val="000000"/>
          <w:sz w:val="22"/>
          <w:lang w:val="pt-PT"/>
        </w:rPr>
        <w:t xml:space="preserve"> </w:t>
      </w:r>
      <w:proofErr w:type="spellStart"/>
      <w:r w:rsidR="00B350F8" w:rsidRPr="001A1A15">
        <w:rPr>
          <w:rFonts w:ascii="Calibri" w:hAnsi="Calibri" w:cs="Arial Narrow"/>
          <w:i/>
          <w:color w:val="000000"/>
          <w:sz w:val="22"/>
          <w:lang w:val="pt-PT"/>
        </w:rPr>
        <w:t>eSEC</w:t>
      </w:r>
      <w:proofErr w:type="spellEnd"/>
      <w:r w:rsidR="00B350F8" w:rsidRPr="001A1A15">
        <w:rPr>
          <w:rFonts w:ascii="Calibri" w:hAnsi="Calibri" w:cs="Arial Narrow"/>
          <w:i/>
          <w:color w:val="000000"/>
          <w:sz w:val="22"/>
          <w:lang w:val="pt-PT"/>
        </w:rPr>
        <w:t xml:space="preserve"> workshop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. Conferência “Técnicos de </w:t>
      </w:r>
      <w:proofErr w:type="spellStart"/>
      <w:r w:rsidR="00B350F8" w:rsidRPr="001A1A15">
        <w:rPr>
          <w:rFonts w:ascii="Calibri" w:hAnsi="Calibri" w:cs="Arial Narrow"/>
          <w:color w:val="000000"/>
          <w:sz w:val="22"/>
          <w:lang w:val="pt-PT"/>
        </w:rPr>
        <w:t>Protecção</w:t>
      </w:r>
      <w:proofErr w:type="spellEnd"/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 Civil, Presente e Futuro”. ESTG, IPL. 17 </w:t>
      </w:r>
      <w:proofErr w:type="spellStart"/>
      <w:r w:rsidR="00B350F8" w:rsidRPr="001A1A15">
        <w:rPr>
          <w:rFonts w:ascii="Calibri" w:hAnsi="Calibri" w:cs="Arial Narrow"/>
          <w:color w:val="000000"/>
          <w:sz w:val="22"/>
          <w:lang w:val="pt-PT"/>
        </w:rPr>
        <w:t>November</w:t>
      </w:r>
      <w:proofErr w:type="spellEnd"/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 2011, Leiria. Also </w:t>
      </w:r>
      <w:proofErr w:type="spellStart"/>
      <w:r w:rsidR="00B350F8" w:rsidRPr="001A1A15">
        <w:rPr>
          <w:rFonts w:ascii="Calibri" w:hAnsi="Calibri" w:cs="Arial Narrow"/>
          <w:color w:val="000000"/>
          <w:sz w:val="22"/>
          <w:lang w:val="pt-PT"/>
        </w:rPr>
        <w:t>published</w:t>
      </w:r>
      <w:proofErr w:type="spellEnd"/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 in CD: II </w:t>
      </w:r>
      <w:proofErr w:type="spellStart"/>
      <w:r w:rsidR="00B350F8" w:rsidRPr="001A1A15">
        <w:rPr>
          <w:rFonts w:ascii="Calibri" w:hAnsi="Calibri" w:cs="Arial Narrow"/>
          <w:color w:val="000000"/>
          <w:sz w:val="22"/>
          <w:lang w:val="pt-PT"/>
        </w:rPr>
        <w:t>eSE</w:t>
      </w:r>
      <w:r w:rsidR="00B350F8" w:rsidRPr="00DE1F69">
        <w:rPr>
          <w:rFonts w:ascii="Calibri" w:hAnsi="Calibri" w:cs="Arial Narrow"/>
          <w:color w:val="000000"/>
          <w:sz w:val="22"/>
          <w:lang w:val="pt-PT"/>
        </w:rPr>
        <w:t>C</w:t>
      </w:r>
      <w:proofErr w:type="spellEnd"/>
      <w:r w:rsidR="00B350F8" w:rsidRPr="00DE1F69">
        <w:rPr>
          <w:rFonts w:ascii="Calibri" w:hAnsi="Calibri" w:cs="Arial Narrow"/>
          <w:color w:val="000000"/>
          <w:sz w:val="22"/>
          <w:lang w:val="pt-PT"/>
        </w:rPr>
        <w:t xml:space="preserve"> Workshop, ISBN: 978-972-8793-36-4.</w:t>
      </w:r>
    </w:p>
    <w:p w:rsidR="00B350F8" w:rsidRPr="001A1A15" w:rsidRDefault="00916558" w:rsidP="00360149">
      <w:pPr>
        <w:adjustRightInd w:val="0"/>
        <w:ind w:left="284" w:hanging="284"/>
        <w:rPr>
          <w:rFonts w:ascii="Calibri" w:hAnsi="Calibri"/>
          <w:color w:val="333333"/>
          <w:sz w:val="22"/>
          <w:lang w:val="en-US"/>
        </w:rPr>
      </w:pPr>
      <w:r w:rsidRPr="001A1A15">
        <w:rPr>
          <w:rFonts w:ascii="Calibri" w:hAnsi="Calibri"/>
          <w:b/>
          <w:sz w:val="22"/>
          <w:lang w:val="pt-PT"/>
        </w:rPr>
        <w:t>5</w:t>
      </w:r>
      <w:r w:rsidR="00B350F8" w:rsidRPr="001A1A15">
        <w:rPr>
          <w:rFonts w:ascii="Calibri" w:hAnsi="Calibri"/>
          <w:b/>
          <w:sz w:val="22"/>
          <w:lang w:val="pt-PT"/>
        </w:rPr>
        <w:t xml:space="preserve">. </w:t>
      </w:r>
      <w:r w:rsidR="00B350F8" w:rsidRPr="001A1A15">
        <w:rPr>
          <w:rFonts w:ascii="Calibri" w:hAnsi="Calibri" w:cs="Arial Narrow"/>
          <w:b/>
          <w:color w:val="000000"/>
          <w:sz w:val="22"/>
          <w:lang w:val="pt-PT"/>
        </w:rPr>
        <w:t>Gamboa, R.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>, “Alterações Climáticas e Energias Renováveis”, I</w:t>
      </w:r>
      <w:r w:rsidR="00B350F8" w:rsidRPr="001A1A15">
        <w:rPr>
          <w:rFonts w:ascii="Calibri" w:hAnsi="Calibri" w:cs="Arial Narrow"/>
          <w:i/>
          <w:color w:val="000000"/>
          <w:sz w:val="22"/>
          <w:lang w:val="pt-PT"/>
        </w:rPr>
        <w:t> Fórum Oeste pela Educação e Desenvolvimento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. </w:t>
      </w:r>
      <w:proofErr w:type="spellStart"/>
      <w:r w:rsidR="00B350F8" w:rsidRPr="001A1A15">
        <w:rPr>
          <w:rFonts w:ascii="Calibri" w:hAnsi="Calibri" w:cs="Arial Narrow"/>
          <w:color w:val="000000"/>
          <w:sz w:val="22"/>
          <w:lang w:val="en-US"/>
        </w:rPr>
        <w:t>Lourinhã</w:t>
      </w:r>
      <w:proofErr w:type="spellEnd"/>
      <w:r w:rsidR="00B350F8" w:rsidRPr="001A1A15">
        <w:rPr>
          <w:rFonts w:ascii="Calibri" w:hAnsi="Calibri" w:cs="Arial Narrow"/>
          <w:color w:val="000000"/>
          <w:sz w:val="22"/>
          <w:lang w:val="en-US"/>
        </w:rPr>
        <w:t xml:space="preserve">, 23 October, 2010, within CREIAS – </w:t>
      </w:r>
      <w:proofErr w:type="spellStart"/>
      <w:r w:rsidR="00B350F8" w:rsidRPr="001A1A15">
        <w:rPr>
          <w:rFonts w:ascii="Calibri" w:hAnsi="Calibri" w:cs="Arial Narrow"/>
          <w:color w:val="000000"/>
          <w:sz w:val="22"/>
          <w:lang w:val="en-US"/>
        </w:rPr>
        <w:t>Oeste</w:t>
      </w:r>
      <w:proofErr w:type="spellEnd"/>
      <w:r w:rsidR="00B350F8" w:rsidRPr="001A1A15">
        <w:rPr>
          <w:rFonts w:ascii="Calibri" w:hAnsi="Calibri" w:cs="Arial Narrow"/>
          <w:color w:val="000000"/>
          <w:sz w:val="22"/>
          <w:lang w:val="en-US"/>
        </w:rPr>
        <w:t>, acknowledged by United Nations University.</w:t>
      </w:r>
    </w:p>
    <w:p w:rsidR="00B350F8" w:rsidRPr="001A1A15" w:rsidRDefault="00916558" w:rsidP="00360149">
      <w:pPr>
        <w:adjustRightInd w:val="0"/>
        <w:ind w:left="284" w:hanging="284"/>
        <w:rPr>
          <w:rFonts w:ascii="Calibri" w:hAnsi="Calibri" w:cs="Arial Narrow"/>
          <w:color w:val="000000"/>
          <w:sz w:val="22"/>
          <w:lang w:val="pt-PT"/>
        </w:rPr>
      </w:pPr>
      <w:r w:rsidRPr="001A1A15">
        <w:rPr>
          <w:rFonts w:ascii="Calibri" w:hAnsi="Calibri"/>
          <w:b/>
          <w:sz w:val="22"/>
          <w:lang w:val="en-US"/>
        </w:rPr>
        <w:t>4</w:t>
      </w:r>
      <w:r w:rsidR="00B350F8" w:rsidRPr="001A1A15">
        <w:rPr>
          <w:rFonts w:ascii="Calibri" w:hAnsi="Calibri"/>
          <w:b/>
          <w:sz w:val="22"/>
          <w:lang w:val="en-US"/>
        </w:rPr>
        <w:t xml:space="preserve">. </w:t>
      </w:r>
      <w:r w:rsidR="00B350F8" w:rsidRPr="001A1A15">
        <w:rPr>
          <w:rFonts w:ascii="Calibri" w:hAnsi="Calibri" w:cs="Arial Narrow"/>
          <w:b/>
          <w:color w:val="000000"/>
          <w:sz w:val="22"/>
          <w:lang w:val="en-US"/>
        </w:rPr>
        <w:t>Gamboa, R.</w:t>
      </w:r>
      <w:r w:rsidR="00B350F8" w:rsidRPr="001A1A15">
        <w:rPr>
          <w:rFonts w:ascii="Calibri" w:hAnsi="Calibri" w:cs="Arial Narrow"/>
          <w:color w:val="000000"/>
          <w:sz w:val="22"/>
          <w:lang w:val="en-US"/>
        </w:rPr>
        <w:t>, “Competency Based e-portal of Security and Safety Engineering”, I</w:t>
      </w:r>
      <w:r w:rsidR="00B350F8" w:rsidRPr="001A1A15">
        <w:rPr>
          <w:rFonts w:ascii="Calibri" w:hAnsi="Calibri" w:cs="Arial Narrow"/>
          <w:i/>
          <w:color w:val="000000"/>
          <w:sz w:val="22"/>
          <w:lang w:val="en-US"/>
        </w:rPr>
        <w:t> </w:t>
      </w:r>
      <w:proofErr w:type="spellStart"/>
      <w:r w:rsidR="00B350F8" w:rsidRPr="001A1A15">
        <w:rPr>
          <w:rFonts w:ascii="Calibri" w:hAnsi="Calibri" w:cs="Arial Narrow"/>
          <w:i/>
          <w:color w:val="000000"/>
          <w:sz w:val="22"/>
          <w:lang w:val="en-US"/>
        </w:rPr>
        <w:t>eSEC</w:t>
      </w:r>
      <w:proofErr w:type="spellEnd"/>
      <w:r w:rsidR="00B350F8" w:rsidRPr="001A1A15">
        <w:rPr>
          <w:rFonts w:ascii="Calibri" w:hAnsi="Calibri" w:cs="Arial Narrow"/>
          <w:i/>
          <w:color w:val="000000"/>
          <w:sz w:val="22"/>
          <w:lang w:val="en-US"/>
        </w:rPr>
        <w:t xml:space="preserve"> workshop</w:t>
      </w:r>
      <w:r w:rsidR="00B350F8" w:rsidRPr="001A1A15">
        <w:rPr>
          <w:rFonts w:ascii="Calibri" w:hAnsi="Calibri" w:cs="Arial Narrow"/>
          <w:color w:val="000000"/>
          <w:sz w:val="22"/>
          <w:lang w:val="en-US"/>
        </w:rPr>
        <w:t xml:space="preserve">. </w:t>
      </w:r>
      <w:r w:rsidR="00B350F8" w:rsidRPr="00DE1F69">
        <w:rPr>
          <w:rFonts w:ascii="Calibri" w:hAnsi="Calibri" w:cs="Arial Narrow"/>
          <w:color w:val="000000"/>
          <w:sz w:val="22"/>
          <w:lang w:val="pt-PT"/>
        </w:rPr>
        <w:t xml:space="preserve">Conferência “Proteção Civil, Prevenção e Sociedade”. 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>ES</w:t>
      </w:r>
      <w:r w:rsidR="00D26B31" w:rsidRPr="001A1A15">
        <w:rPr>
          <w:rFonts w:ascii="Calibri" w:hAnsi="Calibri" w:cs="Arial Narrow"/>
          <w:color w:val="000000"/>
          <w:sz w:val="22"/>
          <w:lang w:val="pt-PT"/>
        </w:rPr>
        <w:t xml:space="preserve">TG, IPL. 20 </w:t>
      </w:r>
      <w:proofErr w:type="spellStart"/>
      <w:r w:rsidR="00D26B31" w:rsidRPr="001A1A15">
        <w:rPr>
          <w:rFonts w:ascii="Calibri" w:hAnsi="Calibri" w:cs="Arial Narrow"/>
          <w:color w:val="000000"/>
          <w:sz w:val="22"/>
          <w:lang w:val="pt-PT"/>
        </w:rPr>
        <w:t>April</w:t>
      </w:r>
      <w:proofErr w:type="spellEnd"/>
      <w:r w:rsidR="00D26B31" w:rsidRPr="001A1A15">
        <w:rPr>
          <w:rFonts w:ascii="Calibri" w:hAnsi="Calibri" w:cs="Arial Narrow"/>
          <w:color w:val="000000"/>
          <w:sz w:val="22"/>
          <w:lang w:val="pt-PT"/>
        </w:rPr>
        <w:t>, 2010, Leiria,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 </w:t>
      </w:r>
      <w:r w:rsidR="00D26B31" w:rsidRPr="001A1A15">
        <w:rPr>
          <w:rFonts w:ascii="Calibri" w:hAnsi="Calibri" w:cs="Arial Narrow"/>
          <w:color w:val="000000"/>
          <w:sz w:val="22"/>
          <w:lang w:val="pt-PT"/>
        </w:rPr>
        <w:t xml:space="preserve">também publicado no </w:t>
      </w:r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CD: </w:t>
      </w:r>
      <w:proofErr w:type="spellStart"/>
      <w:r w:rsidR="00B350F8" w:rsidRPr="001A1A15">
        <w:rPr>
          <w:rFonts w:ascii="Calibri" w:hAnsi="Calibri" w:cs="Arial Narrow"/>
          <w:color w:val="000000"/>
          <w:sz w:val="22"/>
          <w:lang w:val="pt-PT"/>
        </w:rPr>
        <w:t>eSEC</w:t>
      </w:r>
      <w:proofErr w:type="spellEnd"/>
      <w:r w:rsidR="00B350F8" w:rsidRPr="001A1A15">
        <w:rPr>
          <w:rFonts w:ascii="Calibri" w:hAnsi="Calibri" w:cs="Arial Narrow"/>
          <w:color w:val="000000"/>
          <w:sz w:val="22"/>
          <w:lang w:val="pt-PT"/>
        </w:rPr>
        <w:t xml:space="preserve"> Workshop Portugal, ISBN: 978-972-8793-34-0.</w:t>
      </w:r>
    </w:p>
    <w:p w:rsidR="000A7223" w:rsidRPr="001A1A15" w:rsidRDefault="00916558" w:rsidP="00360149">
      <w:pPr>
        <w:adjustRightInd w:val="0"/>
        <w:ind w:left="284" w:hanging="284"/>
        <w:rPr>
          <w:rFonts w:ascii="Calibri" w:hAnsi="Calibri"/>
          <w:b/>
          <w:sz w:val="22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>3</w:t>
      </w:r>
      <w:r w:rsidR="000A7223" w:rsidRPr="001A1A15">
        <w:rPr>
          <w:rFonts w:ascii="Calibri" w:hAnsi="Calibri"/>
          <w:b/>
          <w:sz w:val="22"/>
          <w:lang w:val="pt-PT"/>
        </w:rPr>
        <w:t xml:space="preserve">. </w:t>
      </w:r>
      <w:r w:rsidR="00B350F8" w:rsidRPr="001A1A15">
        <w:rPr>
          <w:rFonts w:ascii="Calibri" w:hAnsi="Calibri"/>
          <w:b/>
          <w:sz w:val="22"/>
          <w:lang w:val="pt-PT"/>
        </w:rPr>
        <w:t>Gamboa, R.</w:t>
      </w:r>
      <w:r w:rsidR="00B350F8" w:rsidRPr="001A1A15">
        <w:rPr>
          <w:rFonts w:ascii="Calibri" w:hAnsi="Calibri"/>
          <w:sz w:val="22"/>
          <w:lang w:val="pt-PT"/>
        </w:rPr>
        <w:t>,</w:t>
      </w:r>
      <w:r w:rsidR="00B350F8" w:rsidRPr="001A1A15">
        <w:rPr>
          <w:rFonts w:ascii="Calibri" w:hAnsi="Calibri"/>
          <w:b/>
          <w:sz w:val="22"/>
          <w:lang w:val="pt-PT"/>
        </w:rPr>
        <w:t xml:space="preserve"> </w:t>
      </w:r>
      <w:r w:rsidR="000A7223" w:rsidRPr="001A1A15">
        <w:rPr>
          <w:rFonts w:ascii="Calibri" w:hAnsi="Calibri"/>
          <w:sz w:val="22"/>
          <w:lang w:val="pt-PT"/>
        </w:rPr>
        <w:t>“</w:t>
      </w:r>
      <w:r w:rsidR="00D26B31" w:rsidRPr="001A1A15">
        <w:rPr>
          <w:rFonts w:ascii="Calibri" w:hAnsi="Calibri"/>
          <w:sz w:val="22"/>
          <w:lang w:val="pt-PT"/>
        </w:rPr>
        <w:t>Energias renováveis em Portugal</w:t>
      </w:r>
      <w:r w:rsidR="00B350F8" w:rsidRPr="001A1A15">
        <w:rPr>
          <w:rFonts w:ascii="Calibri" w:hAnsi="Calibri"/>
          <w:sz w:val="22"/>
          <w:lang w:val="pt-PT"/>
        </w:rPr>
        <w:t>. Onde estamos e para onde vamos</w:t>
      </w:r>
      <w:r w:rsidR="000A7223" w:rsidRPr="001A1A15">
        <w:rPr>
          <w:rFonts w:ascii="Calibri" w:hAnsi="Calibri"/>
          <w:sz w:val="22"/>
          <w:lang w:val="pt-PT"/>
        </w:rPr>
        <w:t>”,</w:t>
      </w:r>
      <w:r w:rsidR="000A7223" w:rsidRPr="001A1A15">
        <w:rPr>
          <w:rFonts w:ascii="Calibri" w:hAnsi="Calibri"/>
          <w:b/>
          <w:sz w:val="22"/>
          <w:lang w:val="pt-PT"/>
        </w:rPr>
        <w:t xml:space="preserve"> </w:t>
      </w:r>
      <w:r w:rsidR="00B350F8" w:rsidRPr="001A1A15">
        <w:rPr>
          <w:rFonts w:ascii="Calibri" w:hAnsi="Calibri"/>
          <w:sz w:val="22"/>
          <w:lang w:val="pt-PT"/>
        </w:rPr>
        <w:t>XIV ENEB- Encontro nacional de estudantes de biologia, 16-19 abril 2010, Peniche – Portugal;</w:t>
      </w:r>
      <w:r w:rsidR="000A7223" w:rsidRPr="001A1A15">
        <w:rPr>
          <w:rFonts w:ascii="Calibri" w:hAnsi="Calibri"/>
          <w:b/>
          <w:sz w:val="22"/>
          <w:lang w:val="pt-PT"/>
        </w:rPr>
        <w:t xml:space="preserve">   </w:t>
      </w:r>
    </w:p>
    <w:p w:rsidR="00B350F8" w:rsidRPr="001A1A15" w:rsidRDefault="00C53D7E" w:rsidP="00C53D7E">
      <w:pPr>
        <w:adjustRightInd w:val="0"/>
        <w:ind w:left="284" w:hanging="284"/>
        <w:rPr>
          <w:rFonts w:ascii="Calibri" w:hAnsi="Calibri"/>
          <w:color w:val="333333"/>
          <w:sz w:val="22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 xml:space="preserve">2. </w:t>
      </w:r>
      <w:r w:rsidRPr="001A1A15">
        <w:rPr>
          <w:rFonts w:ascii="Calibri" w:hAnsi="Calibri"/>
          <w:sz w:val="22"/>
          <w:lang w:val="pt-PT"/>
        </w:rPr>
        <w:t xml:space="preserve">João Vasconcelos, </w:t>
      </w:r>
      <w:r w:rsidRPr="001A1A15">
        <w:rPr>
          <w:rFonts w:ascii="Calibri" w:hAnsi="Calibri"/>
          <w:b/>
          <w:sz w:val="22"/>
          <w:lang w:val="pt-PT"/>
        </w:rPr>
        <w:t>Roberto Gamboa</w:t>
      </w:r>
      <w:r w:rsidRPr="001A1A15">
        <w:rPr>
          <w:rFonts w:ascii="Calibri" w:hAnsi="Calibri"/>
          <w:sz w:val="22"/>
          <w:lang w:val="pt-PT"/>
        </w:rPr>
        <w:t>, Nuno Rodrigues, “Tendências climáticas recentes na região Oeste” 1º Seminário sobre conservação e gestão das zonas húmidas, ESTM-IPL, 12-13 de outubro 2007, Peniche Portugal.</w:t>
      </w:r>
    </w:p>
    <w:p w:rsidR="000A7223" w:rsidRPr="001A1A15" w:rsidRDefault="000A7223" w:rsidP="00360149">
      <w:pPr>
        <w:widowControl/>
        <w:tabs>
          <w:tab w:val="left" w:pos="142"/>
        </w:tabs>
        <w:spacing w:before="0" w:after="240"/>
        <w:ind w:left="284" w:hanging="284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>1.</w:t>
      </w:r>
      <w:r w:rsidRPr="001A1A15">
        <w:rPr>
          <w:rFonts w:ascii="Calibri" w:hAnsi="Calibri"/>
          <w:b/>
          <w:sz w:val="22"/>
          <w:lang w:val="pt-PT"/>
        </w:rPr>
        <w:tab/>
      </w:r>
      <w:r w:rsidR="00911F9E" w:rsidRPr="001A1A15">
        <w:rPr>
          <w:rStyle w:val="refsCarcter"/>
          <w:rFonts w:ascii="Calibri" w:hAnsi="Calibri"/>
          <w:b/>
          <w:sz w:val="22"/>
          <w:lang w:val="pt-PT"/>
        </w:rPr>
        <w:t>Gamboa, R.</w:t>
      </w:r>
      <w:r w:rsidR="00911F9E" w:rsidRPr="001A1A15">
        <w:rPr>
          <w:rStyle w:val="refsCarcter"/>
          <w:rFonts w:ascii="Calibri" w:hAnsi="Calibri"/>
          <w:sz w:val="22"/>
          <w:lang w:val="pt-PT"/>
        </w:rPr>
        <w:t xml:space="preserve">, </w:t>
      </w:r>
      <w:r w:rsidRPr="001A1A15">
        <w:rPr>
          <w:rStyle w:val="refsCarcter"/>
          <w:rFonts w:ascii="Calibri" w:hAnsi="Calibri"/>
          <w:sz w:val="22"/>
          <w:lang w:val="pt-PT"/>
        </w:rPr>
        <w:t>“Desafios do futuro, a energia”, Jornadas de Ambiente Litoral, 2001 Escola Superior de Tecnologia do Mar – Instituto Politécnico de Leiria, Peniche Portugal 2001, com apresentação de comunicação.</w:t>
      </w:r>
    </w:p>
    <w:p w:rsidR="00196912" w:rsidRDefault="00196912" w:rsidP="00196912">
      <w:pPr>
        <w:tabs>
          <w:tab w:val="left" w:pos="426"/>
        </w:tabs>
        <w:ind w:left="66" w:right="-1" w:firstLine="0"/>
        <w:rPr>
          <w:rFonts w:ascii="Calibri" w:hAnsi="Calibri"/>
          <w:sz w:val="22"/>
          <w:lang w:val="pt-PT"/>
        </w:rPr>
      </w:pPr>
    </w:p>
    <w:p w:rsidR="00E3736F" w:rsidRPr="001A1A15" w:rsidRDefault="00E3736F" w:rsidP="00196912">
      <w:pPr>
        <w:tabs>
          <w:tab w:val="left" w:pos="426"/>
        </w:tabs>
        <w:ind w:left="66" w:right="-1" w:firstLine="0"/>
        <w:rPr>
          <w:rFonts w:ascii="Calibri" w:hAnsi="Calibri"/>
          <w:sz w:val="22"/>
          <w:lang w:val="pt-PT"/>
        </w:rPr>
      </w:pPr>
    </w:p>
    <w:p w:rsidR="00CA47F9" w:rsidRDefault="00416CC0" w:rsidP="00CA47F9">
      <w:pPr>
        <w:pStyle w:val="Ttulo3"/>
        <w:ind w:right="-1"/>
        <w:rPr>
          <w:rFonts w:ascii="Calibri" w:hAnsi="Calibri"/>
          <w:sz w:val="22"/>
          <w:lang w:val="en-US"/>
        </w:rPr>
      </w:pPr>
      <w:bookmarkStart w:id="18" w:name="_Toc340670676"/>
      <w:r w:rsidRPr="001A1A15">
        <w:rPr>
          <w:rFonts w:ascii="Calibri" w:hAnsi="Calibri"/>
          <w:sz w:val="22"/>
          <w:lang w:val="en-US"/>
        </w:rPr>
        <w:lastRenderedPageBreak/>
        <w:t>6.5</w:t>
      </w:r>
      <w:r w:rsidR="0066280E" w:rsidRPr="001A1A15">
        <w:rPr>
          <w:rFonts w:ascii="Calibri" w:hAnsi="Calibri"/>
          <w:sz w:val="22"/>
          <w:lang w:val="en-US"/>
        </w:rPr>
        <w:t xml:space="preserve">.2 – </w:t>
      </w:r>
      <w:proofErr w:type="spellStart"/>
      <w:r w:rsidR="00CA47F9" w:rsidRPr="001A1A15">
        <w:rPr>
          <w:rFonts w:ascii="Calibri" w:hAnsi="Calibri"/>
          <w:sz w:val="22"/>
          <w:lang w:val="en-US"/>
        </w:rPr>
        <w:t>Conferências</w:t>
      </w:r>
      <w:proofErr w:type="spellEnd"/>
      <w:r w:rsidR="00CA47F9" w:rsidRPr="001A1A15">
        <w:rPr>
          <w:rFonts w:ascii="Calibri" w:hAnsi="Calibri"/>
          <w:sz w:val="22"/>
          <w:lang w:val="en-US"/>
        </w:rPr>
        <w:t xml:space="preserve"> </w:t>
      </w:r>
      <w:proofErr w:type="spellStart"/>
      <w:r w:rsidR="00CA47F9" w:rsidRPr="001A1A15">
        <w:rPr>
          <w:rFonts w:ascii="Calibri" w:hAnsi="Calibri"/>
          <w:sz w:val="22"/>
          <w:lang w:val="en-US"/>
        </w:rPr>
        <w:t>internacionais</w:t>
      </w:r>
      <w:bookmarkEnd w:id="18"/>
      <w:proofErr w:type="spellEnd"/>
    </w:p>
    <w:p w:rsidR="00085064" w:rsidRDefault="00085064" w:rsidP="00840B2C">
      <w:pPr>
        <w:spacing w:line="276" w:lineRule="auto"/>
        <w:ind w:left="426" w:hanging="426"/>
        <w:rPr>
          <w:rFonts w:ascii="Calibri" w:hAnsi="Calibri" w:cs="Arial"/>
          <w:b/>
          <w:sz w:val="22"/>
          <w:szCs w:val="22"/>
          <w:lang w:val="en-US"/>
        </w:rPr>
      </w:pPr>
      <w:r w:rsidRPr="00840B2C">
        <w:rPr>
          <w:rFonts w:ascii="Calibri" w:hAnsi="Calibri" w:cs="Arial"/>
          <w:b/>
          <w:sz w:val="22"/>
          <w:szCs w:val="22"/>
          <w:lang w:val="en-US"/>
        </w:rPr>
        <w:t>3</w:t>
      </w:r>
      <w:r>
        <w:rPr>
          <w:rFonts w:ascii="Calibri" w:hAnsi="Calibri" w:cs="Arial"/>
          <w:b/>
          <w:sz w:val="22"/>
          <w:szCs w:val="22"/>
          <w:lang w:val="en-US"/>
        </w:rPr>
        <w:t>8</w:t>
      </w:r>
      <w:r w:rsidRPr="00840B2C">
        <w:rPr>
          <w:rFonts w:ascii="Calibri" w:hAnsi="Calibri" w:cs="Arial"/>
          <w:b/>
          <w:sz w:val="22"/>
          <w:szCs w:val="22"/>
          <w:lang w:val="en-US"/>
        </w:rPr>
        <w:t>.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  <w:lang w:val="en-US"/>
        </w:rPr>
        <w:tab/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Dulcineia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Basílio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Ramos, João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Viljoen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Vasconcelos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Paula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Simões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Cabral, Maria Sofia Lopes,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Roberto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Marçal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Gamboa </w:t>
      </w:r>
      <w:r>
        <w:rPr>
          <w:rFonts w:ascii="Calibri" w:hAnsi="Calibri" w:cs="Calibri"/>
          <w:sz w:val="22"/>
          <w:szCs w:val="22"/>
          <w:lang w:val="en-US"/>
        </w:rPr>
        <w:t xml:space="preserve">(2017) “Creative Tourism: the case of the Summer Course on Heritage and Creativity” in International Conference “The state of the art in Creative Tourism: Leading research, Advanced Practices, Future Trajectories”, within CREATOUR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project,  1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-2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june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, Curia Palace Hotel Spa &amp; Golf, Portugal.</w:t>
      </w:r>
    </w:p>
    <w:p w:rsidR="00840B2C" w:rsidRDefault="00840B2C" w:rsidP="00840B2C">
      <w:pPr>
        <w:spacing w:line="276" w:lineRule="auto"/>
        <w:ind w:left="426" w:hanging="426"/>
        <w:rPr>
          <w:rFonts w:ascii="Calibri" w:hAnsi="Calibri" w:cs="Arial"/>
          <w:sz w:val="22"/>
          <w:szCs w:val="22"/>
          <w:lang w:val="en-US"/>
        </w:rPr>
      </w:pPr>
      <w:r w:rsidRPr="00840B2C">
        <w:rPr>
          <w:rFonts w:ascii="Calibri" w:hAnsi="Calibri" w:cs="Arial"/>
          <w:b/>
          <w:sz w:val="22"/>
          <w:szCs w:val="22"/>
          <w:lang w:val="en-US"/>
        </w:rPr>
        <w:t>37.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  <w:lang w:val="en-US"/>
        </w:rPr>
        <w:tab/>
      </w:r>
      <w:r w:rsidRPr="00394E16">
        <w:rPr>
          <w:rFonts w:ascii="Calibri" w:hAnsi="Calibri" w:cs="Arial"/>
          <w:sz w:val="22"/>
          <w:szCs w:val="22"/>
          <w:lang w:val="en-US"/>
        </w:rPr>
        <w:t xml:space="preserve">Ana Luisa </w:t>
      </w:r>
      <w:proofErr w:type="spellStart"/>
      <w:r w:rsidRPr="00394E16">
        <w:rPr>
          <w:rFonts w:ascii="Calibri" w:hAnsi="Calibri" w:cs="Arial"/>
          <w:sz w:val="22"/>
          <w:szCs w:val="22"/>
          <w:lang w:val="en-US"/>
        </w:rPr>
        <w:t>Pires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 xml:space="preserve">, Maria Sofia Lopes, Maria </w:t>
      </w:r>
      <w:proofErr w:type="spellStart"/>
      <w:r w:rsidRPr="00394E16">
        <w:rPr>
          <w:rFonts w:ascii="Calibri" w:hAnsi="Calibri" w:cs="Arial"/>
          <w:sz w:val="22"/>
          <w:szCs w:val="22"/>
          <w:lang w:val="en-US"/>
        </w:rPr>
        <w:t>Natália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 xml:space="preserve"> Santos, </w:t>
      </w:r>
      <w:proofErr w:type="spellStart"/>
      <w:r w:rsidRPr="00394E16">
        <w:rPr>
          <w:rFonts w:ascii="Calibri" w:hAnsi="Calibri" w:cs="Arial"/>
          <w:sz w:val="22"/>
          <w:szCs w:val="22"/>
          <w:lang w:val="en-US"/>
        </w:rPr>
        <w:t>Sónia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Pr="00394E16">
        <w:rPr>
          <w:rFonts w:ascii="Calibri" w:hAnsi="Calibri" w:cs="Arial"/>
          <w:sz w:val="22"/>
          <w:szCs w:val="22"/>
          <w:lang w:val="en-US"/>
        </w:rPr>
        <w:t>Pais</w:t>
      </w:r>
      <w:proofErr w:type="spellEnd"/>
      <w:r w:rsidRPr="00394E16">
        <w:rPr>
          <w:rFonts w:ascii="Calibri" w:hAnsi="Calibri" w:cs="Arial"/>
          <w:sz w:val="22"/>
          <w:szCs w:val="22"/>
          <w:lang w:val="en-US"/>
        </w:rPr>
        <w:t xml:space="preserve">, </w:t>
      </w:r>
      <w:r w:rsidRPr="00394E16">
        <w:rPr>
          <w:rFonts w:ascii="Calibri" w:hAnsi="Calibri" w:cs="Arial"/>
          <w:b/>
          <w:sz w:val="22"/>
          <w:szCs w:val="22"/>
          <w:lang w:val="en-US"/>
        </w:rPr>
        <w:t>Roberto Gamboa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840B2C">
        <w:rPr>
          <w:rFonts w:ascii="Calibri" w:hAnsi="Calibri" w:cs="Arial"/>
          <w:sz w:val="22"/>
          <w:szCs w:val="22"/>
          <w:lang w:val="en-US"/>
        </w:rPr>
        <w:t>(2016)</w:t>
      </w:r>
      <w:r w:rsidRPr="00394E16">
        <w:rPr>
          <w:rFonts w:ascii="Calibri" w:hAnsi="Calibri" w:cs="Arial"/>
          <w:sz w:val="22"/>
          <w:szCs w:val="22"/>
          <w:lang w:val="en-US"/>
        </w:rPr>
        <w:t xml:space="preserve"> “</w:t>
      </w:r>
      <w:r w:rsidRPr="00394E16">
        <w:rPr>
          <w:rFonts w:ascii="Calibri" w:hAnsi="Calibri" w:cs="Arial"/>
          <w:b/>
          <w:sz w:val="22"/>
          <w:szCs w:val="22"/>
          <w:lang w:val="en-US"/>
        </w:rPr>
        <w:t>C</w:t>
      </w:r>
      <w:r w:rsidRPr="00394E16">
        <w:rPr>
          <w:rFonts w:ascii="Calibri" w:hAnsi="Calibri" w:cs="Arial"/>
          <w:sz w:val="22"/>
          <w:szCs w:val="22"/>
          <w:lang w:val="en-US"/>
        </w:rPr>
        <w:t xml:space="preserve">lient </w:t>
      </w:r>
      <w:r w:rsidRPr="00394E16">
        <w:rPr>
          <w:rFonts w:ascii="Calibri" w:hAnsi="Calibri" w:cs="Arial"/>
          <w:b/>
          <w:sz w:val="22"/>
          <w:szCs w:val="22"/>
          <w:lang w:val="en-US"/>
        </w:rPr>
        <w:t>O</w:t>
      </w:r>
      <w:r w:rsidRPr="00394E16">
        <w:rPr>
          <w:rFonts w:ascii="Calibri" w:hAnsi="Calibri" w:cs="Arial"/>
          <w:sz w:val="22"/>
          <w:szCs w:val="22"/>
          <w:lang w:val="en-US"/>
        </w:rPr>
        <w:t xml:space="preserve">rientation Competence developed in </w:t>
      </w:r>
      <w:r w:rsidRPr="00394E16">
        <w:rPr>
          <w:rFonts w:ascii="Calibri" w:hAnsi="Calibri" w:cs="Arial"/>
          <w:b/>
          <w:sz w:val="22"/>
          <w:szCs w:val="22"/>
          <w:lang w:val="en-US"/>
        </w:rPr>
        <w:t>Tour</w:t>
      </w:r>
      <w:r w:rsidRPr="00394E16">
        <w:rPr>
          <w:rFonts w:ascii="Calibri" w:hAnsi="Calibri" w:cs="Arial"/>
          <w:sz w:val="22"/>
          <w:szCs w:val="22"/>
          <w:lang w:val="en-US"/>
        </w:rPr>
        <w:t xml:space="preserve">ism Internships”, 7th REVEAL Conference “Competence oriented learning and validation of non-formal and informal learning (VINFL), 22-23 September 2016, Aristotle University of Thessaloniki, Greece, oral communication and poster. </w:t>
      </w:r>
      <w:proofErr w:type="gramStart"/>
      <w:r w:rsidRPr="00394E16">
        <w:rPr>
          <w:rFonts w:ascii="Calibri" w:hAnsi="Calibri" w:cs="Arial"/>
          <w:sz w:val="22"/>
          <w:szCs w:val="22"/>
          <w:lang w:val="en-US"/>
        </w:rPr>
        <w:t>Also</w:t>
      </w:r>
      <w:proofErr w:type="gramEnd"/>
      <w:r w:rsidRPr="00394E16">
        <w:rPr>
          <w:rFonts w:ascii="Calibri" w:hAnsi="Calibri" w:cs="Arial"/>
          <w:sz w:val="22"/>
          <w:szCs w:val="22"/>
          <w:lang w:val="en-US"/>
        </w:rPr>
        <w:t xml:space="preserve"> coordinated a project lab workshop.</w:t>
      </w:r>
    </w:p>
    <w:p w:rsidR="00840B2C" w:rsidRPr="00ED3225" w:rsidRDefault="00AD4FA2" w:rsidP="00ED3225">
      <w:pPr>
        <w:spacing w:line="276" w:lineRule="auto"/>
        <w:ind w:left="426" w:hanging="426"/>
        <w:rPr>
          <w:rFonts w:ascii="Calibri" w:hAnsi="Calibri" w:cs="Arial"/>
          <w:sz w:val="22"/>
          <w:szCs w:val="22"/>
        </w:rPr>
      </w:pPr>
      <w:r w:rsidRPr="00394E16">
        <w:rPr>
          <w:rFonts w:ascii="Calibri" w:hAnsi="Calibri" w:cs="Arial"/>
          <w:b/>
          <w:sz w:val="22"/>
          <w:szCs w:val="22"/>
          <w:lang w:val="en-US"/>
        </w:rPr>
        <w:t>3</w:t>
      </w:r>
      <w:r w:rsidR="002B632C">
        <w:rPr>
          <w:rFonts w:ascii="Calibri" w:hAnsi="Calibri" w:cs="Arial"/>
          <w:b/>
          <w:sz w:val="22"/>
          <w:szCs w:val="22"/>
          <w:lang w:val="en-US"/>
        </w:rPr>
        <w:t>6</w:t>
      </w:r>
      <w:r w:rsidRPr="00394E16">
        <w:rPr>
          <w:rFonts w:ascii="Calibri" w:hAnsi="Calibri" w:cs="Arial"/>
          <w:b/>
          <w:sz w:val="22"/>
          <w:szCs w:val="22"/>
          <w:lang w:val="en-US"/>
        </w:rPr>
        <w:t>.</w:t>
      </w:r>
      <w:r w:rsidR="0009543D" w:rsidRPr="00394E16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09543D" w:rsidRPr="00394E16">
        <w:rPr>
          <w:rFonts w:ascii="Calibri" w:hAnsi="Calibri" w:cs="Arial"/>
          <w:b/>
          <w:sz w:val="22"/>
          <w:szCs w:val="22"/>
          <w:lang w:val="en-US"/>
        </w:rPr>
        <w:tab/>
      </w:r>
      <w:r w:rsidR="00840B2C" w:rsidRPr="00840B2C">
        <w:rPr>
          <w:rFonts w:ascii="Calibri" w:hAnsi="Calibri" w:cs="Arial"/>
          <w:b/>
          <w:sz w:val="22"/>
          <w:szCs w:val="22"/>
        </w:rPr>
        <w:t>Roberto Gamboa</w:t>
      </w:r>
      <w:r w:rsidR="00840B2C" w:rsidRPr="00840B2C">
        <w:rPr>
          <w:rFonts w:ascii="Calibri" w:hAnsi="Calibri" w:cs="Arial"/>
          <w:sz w:val="22"/>
          <w:szCs w:val="22"/>
        </w:rPr>
        <w:t xml:space="preserve">, João </w:t>
      </w:r>
      <w:proofErr w:type="spellStart"/>
      <w:r w:rsidR="00840B2C" w:rsidRPr="00840B2C">
        <w:rPr>
          <w:rFonts w:ascii="Calibri" w:hAnsi="Calibri" w:cs="Arial"/>
          <w:sz w:val="22"/>
          <w:szCs w:val="22"/>
        </w:rPr>
        <w:t>Vasconcelos</w:t>
      </w:r>
      <w:proofErr w:type="spellEnd"/>
      <w:r w:rsidR="00840B2C" w:rsidRPr="00840B2C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840B2C" w:rsidRPr="00840B2C">
        <w:rPr>
          <w:rFonts w:ascii="Calibri" w:hAnsi="Calibri" w:cs="Arial"/>
          <w:sz w:val="22"/>
          <w:szCs w:val="22"/>
        </w:rPr>
        <w:t>Sérgio</w:t>
      </w:r>
      <w:proofErr w:type="spellEnd"/>
      <w:r w:rsidR="00840B2C" w:rsidRPr="00840B2C">
        <w:rPr>
          <w:rFonts w:ascii="Calibri" w:hAnsi="Calibri" w:cs="Arial"/>
          <w:sz w:val="22"/>
          <w:szCs w:val="22"/>
        </w:rPr>
        <w:t xml:space="preserve"> Leandro, Paulo </w:t>
      </w:r>
      <w:proofErr w:type="spellStart"/>
      <w:r w:rsidR="00840B2C" w:rsidRPr="00840B2C">
        <w:rPr>
          <w:rFonts w:ascii="Calibri" w:hAnsi="Calibri" w:cs="Arial"/>
          <w:sz w:val="22"/>
          <w:szCs w:val="22"/>
        </w:rPr>
        <w:t>Maranhão</w:t>
      </w:r>
      <w:proofErr w:type="spellEnd"/>
      <w:r w:rsidR="00840B2C">
        <w:rPr>
          <w:rFonts w:ascii="Calibri" w:hAnsi="Calibri" w:cs="Arial"/>
          <w:sz w:val="22"/>
          <w:szCs w:val="22"/>
        </w:rPr>
        <w:t xml:space="preserve"> (2016)</w:t>
      </w:r>
      <w:r w:rsidR="00840B2C" w:rsidRPr="00840B2C">
        <w:rPr>
          <w:rFonts w:ascii="Calibri" w:hAnsi="Calibri" w:cs="Arial"/>
          <w:sz w:val="22"/>
          <w:szCs w:val="22"/>
        </w:rPr>
        <w:t xml:space="preserve"> “Estimating the ocean currents in the </w:t>
      </w:r>
      <w:proofErr w:type="spellStart"/>
      <w:r w:rsidR="00840B2C" w:rsidRPr="00840B2C">
        <w:rPr>
          <w:rFonts w:ascii="Calibri" w:hAnsi="Calibri" w:cs="Arial"/>
          <w:sz w:val="22"/>
          <w:szCs w:val="22"/>
        </w:rPr>
        <w:t>Berlengas</w:t>
      </w:r>
      <w:proofErr w:type="spellEnd"/>
      <w:r w:rsidR="00840B2C" w:rsidRPr="00840B2C">
        <w:rPr>
          <w:rFonts w:ascii="Calibri" w:hAnsi="Calibri" w:cs="Arial"/>
          <w:sz w:val="22"/>
          <w:szCs w:val="22"/>
        </w:rPr>
        <w:t xml:space="preserve"> - </w:t>
      </w:r>
      <w:proofErr w:type="spellStart"/>
      <w:r w:rsidR="00840B2C" w:rsidRPr="00840B2C">
        <w:rPr>
          <w:rFonts w:ascii="Calibri" w:hAnsi="Calibri" w:cs="Arial"/>
          <w:sz w:val="22"/>
          <w:szCs w:val="22"/>
          <w:lang w:val="en-US"/>
        </w:rPr>
        <w:t>Peniche</w:t>
      </w:r>
      <w:proofErr w:type="spellEnd"/>
      <w:r w:rsidR="00840B2C" w:rsidRPr="00840B2C">
        <w:rPr>
          <w:rFonts w:ascii="Calibri" w:hAnsi="Calibri" w:cs="Arial"/>
          <w:sz w:val="22"/>
          <w:szCs w:val="22"/>
          <w:lang w:val="en-US"/>
        </w:rPr>
        <w:t xml:space="preserve"> channel as a contribute for stream energy site assessment, using the Atlantic-Iberian Biscay Irish- Ocean Physics Analysis and Forecast data</w:t>
      </w:r>
      <w:r w:rsidR="00840B2C">
        <w:rPr>
          <w:rFonts w:ascii="Calibri" w:hAnsi="Calibri" w:cs="Arial"/>
          <w:sz w:val="22"/>
          <w:szCs w:val="22"/>
          <w:lang w:val="en-US"/>
        </w:rPr>
        <w:t xml:space="preserve">”, IMMR16, 14-15 </w:t>
      </w:r>
      <w:proofErr w:type="spellStart"/>
      <w:r w:rsidR="00840B2C">
        <w:rPr>
          <w:rFonts w:ascii="Calibri" w:hAnsi="Calibri" w:cs="Arial"/>
          <w:sz w:val="22"/>
          <w:szCs w:val="22"/>
          <w:lang w:val="en-US"/>
        </w:rPr>
        <w:t>julho</w:t>
      </w:r>
      <w:proofErr w:type="spellEnd"/>
      <w:r w:rsidR="00840B2C">
        <w:rPr>
          <w:rFonts w:ascii="Calibri" w:hAnsi="Calibri" w:cs="Arial"/>
          <w:sz w:val="22"/>
          <w:szCs w:val="22"/>
          <w:lang w:val="en-US"/>
        </w:rPr>
        <w:t xml:space="preserve"> 2016, </w:t>
      </w:r>
      <w:proofErr w:type="spellStart"/>
      <w:r w:rsidR="00840B2C">
        <w:rPr>
          <w:rFonts w:ascii="Calibri" w:hAnsi="Calibri" w:cs="Arial"/>
          <w:sz w:val="22"/>
          <w:szCs w:val="22"/>
          <w:lang w:val="en-US"/>
        </w:rPr>
        <w:t>apresentado</w:t>
      </w:r>
      <w:proofErr w:type="spellEnd"/>
      <w:r w:rsidR="00840B2C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="00840B2C">
        <w:rPr>
          <w:rFonts w:ascii="Calibri" w:hAnsi="Calibri" w:cs="Arial"/>
          <w:sz w:val="22"/>
          <w:szCs w:val="22"/>
          <w:lang w:val="en-US"/>
        </w:rPr>
        <w:t>em</w:t>
      </w:r>
      <w:proofErr w:type="spellEnd"/>
      <w:r w:rsidR="00840B2C">
        <w:rPr>
          <w:rFonts w:ascii="Calibri" w:hAnsi="Calibri" w:cs="Arial"/>
          <w:sz w:val="22"/>
          <w:szCs w:val="22"/>
          <w:lang w:val="en-US"/>
        </w:rPr>
        <w:t xml:space="preserve"> </w:t>
      </w:r>
      <w:r w:rsidR="00ED3225">
        <w:rPr>
          <w:rFonts w:ascii="Calibri" w:hAnsi="Calibri" w:cs="Arial"/>
          <w:sz w:val="22"/>
          <w:szCs w:val="22"/>
          <w:lang w:val="en-US"/>
        </w:rPr>
        <w:t>poster.</w:t>
      </w:r>
    </w:p>
    <w:p w:rsidR="00855C29" w:rsidRPr="00ED3225" w:rsidRDefault="007B3337" w:rsidP="0009543D">
      <w:pPr>
        <w:spacing w:line="276" w:lineRule="auto"/>
        <w:ind w:left="426" w:hanging="426"/>
        <w:rPr>
          <w:rFonts w:ascii="Calibri" w:hAnsi="Calibri" w:cs="Arial"/>
          <w:sz w:val="22"/>
          <w:szCs w:val="22"/>
        </w:rPr>
      </w:pPr>
      <w:r w:rsidRPr="008A700C">
        <w:rPr>
          <w:rFonts w:ascii="Calibri" w:hAnsi="Calibri" w:cs="Arial"/>
          <w:b/>
          <w:sz w:val="22"/>
          <w:szCs w:val="22"/>
          <w:lang w:val="pt-PT"/>
        </w:rPr>
        <w:t>3</w:t>
      </w:r>
      <w:r>
        <w:rPr>
          <w:rFonts w:ascii="Calibri" w:hAnsi="Calibri" w:cs="Arial"/>
          <w:b/>
          <w:sz w:val="22"/>
          <w:szCs w:val="22"/>
          <w:lang w:val="pt-PT"/>
        </w:rPr>
        <w:t>5</w:t>
      </w:r>
      <w:r w:rsidRPr="00855C29">
        <w:rPr>
          <w:rFonts w:ascii="Calibri" w:hAnsi="Calibri" w:cs="Calibri"/>
          <w:b/>
          <w:sz w:val="22"/>
          <w:szCs w:val="22"/>
          <w:lang w:val="pt-PT"/>
        </w:rPr>
        <w:t xml:space="preserve">. </w:t>
      </w:r>
      <w:r>
        <w:rPr>
          <w:rFonts w:ascii="Calibri" w:hAnsi="Calibri" w:cs="Calibri"/>
          <w:b/>
          <w:sz w:val="22"/>
          <w:szCs w:val="22"/>
          <w:lang w:val="pt-PT"/>
        </w:rPr>
        <w:t xml:space="preserve"> </w:t>
      </w:r>
      <w:r w:rsidRPr="007B3337">
        <w:rPr>
          <w:rFonts w:ascii="Calibri" w:hAnsi="Calibri" w:cs="Calibri"/>
          <w:sz w:val="22"/>
          <w:szCs w:val="22"/>
          <w:lang w:val="pt-PT"/>
        </w:rPr>
        <w:t>A. Martins</w:t>
      </w:r>
      <w:r>
        <w:rPr>
          <w:rFonts w:ascii="Calibri" w:hAnsi="Calibri" w:cs="Calibri"/>
          <w:sz w:val="22"/>
          <w:szCs w:val="22"/>
          <w:lang w:val="pt-PT"/>
        </w:rPr>
        <w:t>, …</w:t>
      </w:r>
      <w:r w:rsidR="002B632C">
        <w:rPr>
          <w:rFonts w:ascii="Calibri" w:hAnsi="Calibri" w:cs="Calibri"/>
          <w:sz w:val="22"/>
          <w:szCs w:val="22"/>
          <w:lang w:val="pt-PT"/>
        </w:rPr>
        <w:t xml:space="preserve">, Sérgio Leandro, Paulo Maranhão, </w:t>
      </w:r>
      <w:r w:rsidRPr="00855C29">
        <w:rPr>
          <w:rFonts w:ascii="Calibri" w:hAnsi="Calibri" w:cs="Calibri"/>
          <w:sz w:val="22"/>
          <w:szCs w:val="22"/>
          <w:lang w:val="pt-PT"/>
        </w:rPr>
        <w:t>Teresa Mouga, Paulo Maranhão</w:t>
      </w:r>
      <w:r w:rsidRPr="00855C29">
        <w:rPr>
          <w:rFonts w:ascii="Calibri" w:hAnsi="Calibri" w:cs="Calibri"/>
          <w:b/>
          <w:sz w:val="22"/>
          <w:szCs w:val="22"/>
          <w:lang w:val="pt-PT"/>
        </w:rPr>
        <w:t>, Roberto Gamboa</w:t>
      </w:r>
      <w:r w:rsidR="002B632C">
        <w:rPr>
          <w:rFonts w:ascii="Calibri" w:hAnsi="Calibri" w:cs="Calibri"/>
          <w:b/>
          <w:sz w:val="22"/>
          <w:szCs w:val="22"/>
          <w:lang w:val="pt-PT"/>
        </w:rPr>
        <w:t>,</w:t>
      </w:r>
      <w:r w:rsidR="002B632C" w:rsidRPr="002B632C">
        <w:rPr>
          <w:rFonts w:ascii="Calibri" w:hAnsi="Calibri" w:cs="Calibri"/>
          <w:sz w:val="22"/>
          <w:szCs w:val="22"/>
          <w:lang w:val="pt-PT"/>
        </w:rPr>
        <w:t xml:space="preserve"> Marco Lemos</w:t>
      </w:r>
      <w:r w:rsidR="002B632C">
        <w:rPr>
          <w:rFonts w:ascii="Calibri" w:hAnsi="Calibri" w:cs="Calibri"/>
          <w:sz w:val="22"/>
          <w:szCs w:val="22"/>
          <w:lang w:val="pt-PT"/>
        </w:rPr>
        <w:t>, …, Sónia Cotrim</w:t>
      </w:r>
      <w:r w:rsidRPr="00855C29">
        <w:rPr>
          <w:rFonts w:ascii="Calibri" w:hAnsi="Calibri" w:cs="Calibri"/>
          <w:sz w:val="22"/>
          <w:szCs w:val="22"/>
          <w:lang w:val="pt-PT"/>
        </w:rPr>
        <w:t xml:space="preserve"> (201</w:t>
      </w:r>
      <w:r w:rsidR="00840B2C">
        <w:rPr>
          <w:rFonts w:ascii="Calibri" w:hAnsi="Calibri" w:cs="Calibri"/>
          <w:sz w:val="22"/>
          <w:szCs w:val="22"/>
          <w:lang w:val="pt-PT"/>
        </w:rPr>
        <w:t>6</w:t>
      </w:r>
      <w:r w:rsidRPr="00855C29">
        <w:rPr>
          <w:rFonts w:ascii="Calibri" w:hAnsi="Calibri" w:cs="Calibri"/>
          <w:sz w:val="22"/>
          <w:szCs w:val="22"/>
          <w:lang w:val="pt-PT"/>
        </w:rPr>
        <w:t xml:space="preserve">). </w:t>
      </w:r>
      <w:proofErr w:type="spellStart"/>
      <w:r w:rsidRPr="00DE1F69">
        <w:rPr>
          <w:rFonts w:ascii="Calibri" w:hAnsi="Calibri" w:cs="Calibri"/>
          <w:sz w:val="22"/>
          <w:szCs w:val="22"/>
        </w:rPr>
        <w:t>MarinEye</w:t>
      </w:r>
      <w:proofErr w:type="spellEnd"/>
      <w:r w:rsidRPr="00DE1F69">
        <w:rPr>
          <w:rFonts w:ascii="Calibri" w:hAnsi="Calibri" w:cs="Calibri"/>
          <w:sz w:val="22"/>
          <w:szCs w:val="22"/>
        </w:rPr>
        <w:t xml:space="preserve"> – A tool for marine monitoring. </w:t>
      </w:r>
      <w:r w:rsidRPr="002B632C">
        <w:rPr>
          <w:rFonts w:ascii="Calibri" w:hAnsi="Calibri" w:cs="Calibri"/>
          <w:sz w:val="22"/>
          <w:szCs w:val="22"/>
        </w:rPr>
        <w:t>OCEANS 2016- MTS IEEE, Shanghai, 10-13 April, oral present</w:t>
      </w:r>
      <w:r w:rsidR="00ED3225">
        <w:rPr>
          <w:rFonts w:ascii="Calibri" w:hAnsi="Calibri" w:cs="Calibri"/>
          <w:sz w:val="22"/>
          <w:szCs w:val="22"/>
        </w:rPr>
        <w:t>.</w:t>
      </w:r>
      <w:r w:rsidR="00840B2C">
        <w:rPr>
          <w:rFonts w:ascii="Calibri" w:hAnsi="Calibri" w:cs="Calibri"/>
          <w:sz w:val="22"/>
          <w:szCs w:val="22"/>
        </w:rPr>
        <w:t>:</w:t>
      </w:r>
      <w:r w:rsidR="00ED3225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2B632C">
        <w:rPr>
          <w:rFonts w:ascii="Calibri" w:hAnsi="Calibri" w:cs="Calibri"/>
          <w:sz w:val="22"/>
          <w:szCs w:val="22"/>
        </w:rPr>
        <w:t>A.Martins</w:t>
      </w:r>
      <w:proofErr w:type="spellEnd"/>
      <w:proofErr w:type="gramEnd"/>
      <w:r w:rsidRPr="002B632C">
        <w:rPr>
          <w:rFonts w:ascii="Calibri" w:hAnsi="Calibri" w:cs="Calibri"/>
          <w:sz w:val="22"/>
          <w:szCs w:val="22"/>
        </w:rPr>
        <w:t>.</w:t>
      </w:r>
      <w:r w:rsidR="002B632C" w:rsidRPr="002B632C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r w:rsidR="002B632C" w:rsidRPr="002B632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DOI:</w:t>
      </w:r>
      <w:r w:rsidR="002B632C" w:rsidRPr="002B632C">
        <w:rPr>
          <w:rStyle w:val="apple-converted-space"/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hyperlink r:id="rId14" w:history="1">
        <w:r w:rsidR="002B632C" w:rsidRPr="002B632C">
          <w:rPr>
            <w:rStyle w:val="Hiperligao"/>
            <w:rFonts w:ascii="Calibri" w:hAnsi="Calibri" w:cs="Calibri"/>
            <w:color w:val="006699"/>
            <w:sz w:val="22"/>
            <w:szCs w:val="22"/>
            <w:shd w:val="clear" w:color="auto" w:fill="FFFFFF"/>
          </w:rPr>
          <w:t>10.1109/OCEANSAP.2016.7485624</w:t>
        </w:r>
      </w:hyperlink>
    </w:p>
    <w:p w:rsidR="00855C29" w:rsidRPr="00855C29" w:rsidRDefault="008A700C" w:rsidP="00855C29">
      <w:pPr>
        <w:widowControl/>
        <w:autoSpaceDE w:val="0"/>
        <w:autoSpaceDN w:val="0"/>
        <w:adjustRightInd w:val="0"/>
        <w:spacing w:before="60" w:after="0"/>
        <w:ind w:left="426" w:hanging="426"/>
        <w:rPr>
          <w:rFonts w:ascii="Calibri" w:hAnsi="Calibri" w:cs="Calibri"/>
          <w:sz w:val="22"/>
          <w:szCs w:val="22"/>
          <w:lang w:val="en-US"/>
        </w:rPr>
      </w:pPr>
      <w:r w:rsidRPr="008A700C">
        <w:rPr>
          <w:rFonts w:ascii="Calibri" w:hAnsi="Calibri" w:cs="Arial"/>
          <w:b/>
          <w:sz w:val="22"/>
          <w:szCs w:val="22"/>
          <w:lang w:val="pt-PT"/>
        </w:rPr>
        <w:t>3</w:t>
      </w:r>
      <w:r w:rsidR="00855C29">
        <w:rPr>
          <w:rFonts w:ascii="Calibri" w:hAnsi="Calibri" w:cs="Arial"/>
          <w:b/>
          <w:sz w:val="22"/>
          <w:szCs w:val="22"/>
          <w:lang w:val="pt-PT"/>
        </w:rPr>
        <w:t>4</w:t>
      </w:r>
      <w:r w:rsidRPr="00855C29">
        <w:rPr>
          <w:rFonts w:ascii="Calibri" w:hAnsi="Calibri" w:cs="Calibri"/>
          <w:b/>
          <w:sz w:val="22"/>
          <w:szCs w:val="22"/>
          <w:lang w:val="pt-PT"/>
        </w:rPr>
        <w:t xml:space="preserve">. </w:t>
      </w:r>
      <w:r w:rsidR="00855C29" w:rsidRPr="00855C29">
        <w:rPr>
          <w:rFonts w:ascii="Calibri" w:hAnsi="Calibri" w:cs="Calibri"/>
          <w:sz w:val="22"/>
          <w:szCs w:val="22"/>
          <w:lang w:val="pt-PT"/>
        </w:rPr>
        <w:t>João Vasconcelos, Verónica Oliveira, Teresa Mouga, Paulo Maranhão</w:t>
      </w:r>
      <w:r w:rsidR="00855C29" w:rsidRPr="00855C29">
        <w:rPr>
          <w:rFonts w:ascii="Calibri" w:hAnsi="Calibri" w:cs="Calibri"/>
          <w:b/>
          <w:sz w:val="22"/>
          <w:szCs w:val="22"/>
          <w:lang w:val="pt-PT"/>
        </w:rPr>
        <w:t>, Roberto Gamboa</w:t>
      </w:r>
      <w:r w:rsidR="00855C29" w:rsidRPr="00855C29">
        <w:rPr>
          <w:rFonts w:ascii="Calibri" w:hAnsi="Calibri" w:cs="Calibri"/>
          <w:sz w:val="22"/>
          <w:szCs w:val="22"/>
          <w:lang w:val="pt-PT"/>
        </w:rPr>
        <w:t xml:space="preserve"> (2015). </w:t>
      </w:r>
      <w:r w:rsidR="00855C29" w:rsidRPr="00DE1F69">
        <w:rPr>
          <w:rFonts w:ascii="Calibri" w:hAnsi="Calibri" w:cs="Calibri"/>
          <w:sz w:val="22"/>
          <w:szCs w:val="22"/>
        </w:rPr>
        <w:t>Is climate change taken int</w:t>
      </w:r>
      <w:r w:rsidR="00855C29" w:rsidRPr="00855C29">
        <w:rPr>
          <w:rFonts w:ascii="Calibri" w:hAnsi="Calibri" w:cs="Calibri"/>
          <w:sz w:val="22"/>
          <w:szCs w:val="22"/>
        </w:rPr>
        <w:t xml:space="preserve">o consideration by the tourism strategic plans in the Southern Mediterranean Europe. </w:t>
      </w:r>
      <w:r w:rsidR="00855C29" w:rsidRPr="00855C29">
        <w:rPr>
          <w:rFonts w:ascii="Calibri" w:hAnsi="Calibri" w:cs="Calibri"/>
          <w:i/>
          <w:sz w:val="22"/>
          <w:szCs w:val="22"/>
          <w:lang w:val="en-US"/>
        </w:rPr>
        <w:t>VIII International Tourism Congress</w:t>
      </w:r>
      <w:r w:rsidR="00855C29" w:rsidRPr="00855C29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855C29" w:rsidRPr="00855C29">
        <w:rPr>
          <w:rFonts w:ascii="Calibri" w:hAnsi="Calibri" w:cs="Calibri"/>
          <w:sz w:val="22"/>
          <w:szCs w:val="22"/>
          <w:lang w:val="en-US"/>
        </w:rPr>
        <w:t>Peniche</w:t>
      </w:r>
      <w:proofErr w:type="spellEnd"/>
      <w:r w:rsidR="00855C29" w:rsidRPr="00855C29">
        <w:rPr>
          <w:rFonts w:ascii="Calibri" w:hAnsi="Calibri" w:cs="Calibri"/>
          <w:sz w:val="22"/>
          <w:szCs w:val="22"/>
          <w:lang w:val="en-US"/>
        </w:rPr>
        <w:t xml:space="preserve"> - Portugal, 25-27 November, oral presentation.</w:t>
      </w:r>
    </w:p>
    <w:p w:rsidR="008A700C" w:rsidRPr="00855C29" w:rsidRDefault="00855C29" w:rsidP="00855C29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855C29">
        <w:rPr>
          <w:rFonts w:ascii="Calibri" w:hAnsi="Calibri" w:cs="Calibri"/>
          <w:b/>
          <w:sz w:val="22"/>
          <w:szCs w:val="22"/>
          <w:lang w:val="en-US"/>
        </w:rPr>
        <w:t>33.</w:t>
      </w:r>
      <w:r w:rsidRPr="00855C2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55C29">
        <w:rPr>
          <w:rFonts w:ascii="Calibri" w:hAnsi="Calibri" w:cs="Calibri"/>
          <w:sz w:val="22"/>
          <w:szCs w:val="22"/>
          <w:lang w:val="en-US"/>
        </w:rPr>
        <w:tab/>
        <w:t xml:space="preserve">Sofia Lopes, Ana Luisa </w:t>
      </w:r>
      <w:proofErr w:type="spellStart"/>
      <w:r w:rsidRPr="00855C29">
        <w:rPr>
          <w:rFonts w:ascii="Calibri" w:hAnsi="Calibri" w:cs="Calibri"/>
          <w:sz w:val="22"/>
          <w:szCs w:val="22"/>
          <w:lang w:val="en-US"/>
        </w:rPr>
        <w:t>Pires</w:t>
      </w:r>
      <w:proofErr w:type="spellEnd"/>
      <w:r w:rsidRPr="00855C29">
        <w:rPr>
          <w:rFonts w:ascii="Calibri" w:hAnsi="Calibri" w:cs="Calibri"/>
          <w:sz w:val="22"/>
          <w:szCs w:val="22"/>
          <w:lang w:val="en-US"/>
        </w:rPr>
        <w:t xml:space="preserve">, Paulo </w:t>
      </w:r>
      <w:proofErr w:type="spellStart"/>
      <w:r w:rsidRPr="00855C29">
        <w:rPr>
          <w:rFonts w:ascii="Calibri" w:hAnsi="Calibri" w:cs="Calibri"/>
          <w:sz w:val="22"/>
          <w:szCs w:val="22"/>
          <w:lang w:val="en-US"/>
        </w:rPr>
        <w:t>Lourenço</w:t>
      </w:r>
      <w:proofErr w:type="spellEnd"/>
      <w:r w:rsidRPr="00855C29">
        <w:rPr>
          <w:rFonts w:ascii="Calibri" w:hAnsi="Calibri" w:cs="Calibri"/>
          <w:sz w:val="22"/>
          <w:szCs w:val="22"/>
          <w:lang w:val="en-US"/>
        </w:rPr>
        <w:t xml:space="preserve">, Sofia </w:t>
      </w:r>
      <w:proofErr w:type="spellStart"/>
      <w:r w:rsidRPr="00855C29">
        <w:rPr>
          <w:rFonts w:ascii="Calibri" w:hAnsi="Calibri" w:cs="Calibri"/>
          <w:sz w:val="22"/>
          <w:szCs w:val="22"/>
          <w:lang w:val="en-US"/>
        </w:rPr>
        <w:t>Eurico</w:t>
      </w:r>
      <w:proofErr w:type="spellEnd"/>
      <w:r w:rsidRPr="00855C29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855C29">
        <w:rPr>
          <w:rFonts w:ascii="Calibri" w:hAnsi="Calibri" w:cs="Calibri"/>
          <w:b/>
          <w:sz w:val="22"/>
          <w:szCs w:val="22"/>
          <w:lang w:val="en-US"/>
        </w:rPr>
        <w:t>Roberto Gamboa</w:t>
      </w:r>
      <w:r w:rsidRPr="00855C29">
        <w:rPr>
          <w:rFonts w:ascii="Calibri" w:hAnsi="Calibri" w:cs="Calibri"/>
          <w:sz w:val="22"/>
          <w:szCs w:val="22"/>
          <w:lang w:val="en-US"/>
        </w:rPr>
        <w:t xml:space="preserve"> (2015) How to validate the social and civic competences development during student</w:t>
      </w:r>
      <w:r>
        <w:rPr>
          <w:rFonts w:ascii="Calibri" w:hAnsi="Calibri" w:cs="Calibri"/>
          <w:sz w:val="22"/>
          <w:szCs w:val="22"/>
          <w:lang w:val="en-US"/>
        </w:rPr>
        <w:t>’</w:t>
      </w:r>
      <w:r w:rsidRPr="00855C29">
        <w:rPr>
          <w:rFonts w:ascii="Calibri" w:hAnsi="Calibri" w:cs="Calibri"/>
          <w:sz w:val="22"/>
          <w:szCs w:val="22"/>
          <w:lang w:val="en-US"/>
        </w:rPr>
        <w:t xml:space="preserve">s internships in tourism related degrees? </w:t>
      </w:r>
      <w:r w:rsidRPr="00855C29">
        <w:rPr>
          <w:rFonts w:ascii="Calibri" w:hAnsi="Calibri" w:cs="Calibri"/>
          <w:i/>
          <w:sz w:val="22"/>
          <w:szCs w:val="22"/>
        </w:rPr>
        <w:t>VIII International Tourism Congress</w:t>
      </w:r>
      <w:r w:rsidRPr="00855C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855C29">
        <w:rPr>
          <w:rFonts w:ascii="Calibri" w:hAnsi="Calibri" w:cs="Calibri"/>
          <w:sz w:val="22"/>
          <w:szCs w:val="22"/>
        </w:rPr>
        <w:t>Peniche</w:t>
      </w:r>
      <w:proofErr w:type="spellEnd"/>
      <w:r w:rsidRPr="00855C29">
        <w:rPr>
          <w:rFonts w:ascii="Calibri" w:hAnsi="Calibri" w:cs="Calibri"/>
          <w:sz w:val="22"/>
          <w:szCs w:val="22"/>
        </w:rPr>
        <w:t xml:space="preserve"> - Portugal, 25-27 November</w:t>
      </w:r>
      <w:r w:rsidR="00ED3225">
        <w:rPr>
          <w:rFonts w:ascii="Calibri" w:hAnsi="Calibri" w:cs="Calibri"/>
          <w:sz w:val="22"/>
          <w:szCs w:val="22"/>
        </w:rPr>
        <w:t>, oral presentation and article in proceedings.</w:t>
      </w:r>
    </w:p>
    <w:p w:rsidR="00855C29" w:rsidRPr="000A1748" w:rsidRDefault="008A700C" w:rsidP="00855C29">
      <w:pPr>
        <w:widowControl/>
        <w:autoSpaceDE w:val="0"/>
        <w:autoSpaceDN w:val="0"/>
        <w:adjustRightInd w:val="0"/>
        <w:spacing w:before="60" w:after="0"/>
        <w:ind w:left="426" w:hanging="426"/>
        <w:rPr>
          <w:rFonts w:ascii="Calibri Light" w:hAnsi="Calibri Light" w:cs="Consolas"/>
          <w:color w:val="002060"/>
          <w:szCs w:val="18"/>
          <w:lang w:val="en-US"/>
        </w:rPr>
      </w:pPr>
      <w:r w:rsidRPr="00855C29">
        <w:rPr>
          <w:rFonts w:ascii="Calibri" w:hAnsi="Calibri" w:cs="Arial"/>
          <w:b/>
          <w:sz w:val="22"/>
          <w:szCs w:val="22"/>
        </w:rPr>
        <w:t xml:space="preserve">32. </w:t>
      </w:r>
      <w:r w:rsidRPr="00855C29">
        <w:rPr>
          <w:rFonts w:ascii="Calibri" w:hAnsi="Calibri" w:cs="Calibri"/>
          <w:b/>
          <w:sz w:val="22"/>
          <w:szCs w:val="22"/>
        </w:rPr>
        <w:tab/>
      </w:r>
      <w:r w:rsidR="00855C29" w:rsidRPr="00855C29">
        <w:rPr>
          <w:rFonts w:ascii="Calibri" w:hAnsi="Calibri" w:cs="Calibri"/>
          <w:b/>
          <w:szCs w:val="18"/>
        </w:rPr>
        <w:t>Roberto Gamboa</w:t>
      </w:r>
      <w:r w:rsidR="00855C29" w:rsidRPr="00855C29">
        <w:rPr>
          <w:rFonts w:ascii="Calibri" w:hAnsi="Calibri" w:cs="Calibri"/>
          <w:szCs w:val="18"/>
        </w:rPr>
        <w:t xml:space="preserve"> (2015). Learning to plan learning – L2PL. Conference on Competence based learning and validation of learning outcomes in innovative informal and non-formal learning projects, </w:t>
      </w:r>
      <w:proofErr w:type="spellStart"/>
      <w:r w:rsidR="00855C29" w:rsidRPr="00855C29">
        <w:rPr>
          <w:rFonts w:ascii="Calibri" w:hAnsi="Calibri" w:cs="Calibri"/>
          <w:szCs w:val="18"/>
        </w:rPr>
        <w:t>Mechelen</w:t>
      </w:r>
      <w:proofErr w:type="spellEnd"/>
      <w:r w:rsidR="00855C29" w:rsidRPr="00855C29">
        <w:rPr>
          <w:rFonts w:ascii="Calibri" w:hAnsi="Calibri" w:cs="Calibri"/>
          <w:szCs w:val="18"/>
        </w:rPr>
        <w:t xml:space="preserve">, Belgium, </w:t>
      </w:r>
      <w:r w:rsidR="00855C29" w:rsidRPr="00855C29">
        <w:rPr>
          <w:rFonts w:ascii="Calibri" w:hAnsi="Calibri" w:cs="Calibri"/>
          <w:bCs/>
          <w:szCs w:val="18"/>
          <w:lang w:val="en-US"/>
        </w:rPr>
        <w:t>17-18 September</w:t>
      </w:r>
      <w:r w:rsidR="00855C29">
        <w:rPr>
          <w:rFonts w:ascii="Calibri" w:hAnsi="Calibri" w:cs="Calibri"/>
          <w:szCs w:val="18"/>
        </w:rPr>
        <w:t>, poster presentation.</w:t>
      </w:r>
    </w:p>
    <w:p w:rsidR="00083E16" w:rsidRPr="008A700C" w:rsidRDefault="008A700C" w:rsidP="008A700C">
      <w:pPr>
        <w:pStyle w:val="PargrafodaLista"/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lang w:val="en-US"/>
        </w:rPr>
        <w:t xml:space="preserve">31. </w:t>
      </w:r>
      <w:r>
        <w:rPr>
          <w:rFonts w:ascii="Calibri" w:hAnsi="Calibri" w:cs="Arial"/>
          <w:b/>
          <w:sz w:val="22"/>
          <w:lang w:val="en-US"/>
        </w:rPr>
        <w:tab/>
      </w:r>
      <w:r w:rsidR="00083E16" w:rsidRPr="008A700C">
        <w:rPr>
          <w:rFonts w:ascii="Calibri" w:hAnsi="Calibri" w:cs="Calibri"/>
          <w:sz w:val="22"/>
          <w:szCs w:val="22"/>
          <w:lang w:val="en-US"/>
        </w:rPr>
        <w:t xml:space="preserve">I. Costa, S. </w:t>
      </w:r>
      <w:proofErr w:type="spellStart"/>
      <w:r w:rsidR="00083E16" w:rsidRPr="008A700C">
        <w:rPr>
          <w:rFonts w:ascii="Calibri" w:hAnsi="Calibri" w:cs="Calibri"/>
          <w:sz w:val="22"/>
          <w:szCs w:val="22"/>
          <w:lang w:val="en-US"/>
        </w:rPr>
        <w:t>Candeias</w:t>
      </w:r>
      <w:proofErr w:type="spellEnd"/>
      <w:r w:rsidR="00083E16" w:rsidRPr="008A700C">
        <w:rPr>
          <w:rFonts w:ascii="Calibri" w:hAnsi="Calibri" w:cs="Calibri"/>
          <w:sz w:val="22"/>
          <w:szCs w:val="22"/>
          <w:lang w:val="en-US"/>
        </w:rPr>
        <w:t xml:space="preserve">, M.C. Brito, A. Peral </w:t>
      </w:r>
      <w:proofErr w:type="spellStart"/>
      <w:r w:rsidR="00083E16" w:rsidRPr="008A700C">
        <w:rPr>
          <w:rFonts w:ascii="Calibri" w:hAnsi="Calibri" w:cs="Calibri"/>
          <w:sz w:val="22"/>
          <w:szCs w:val="22"/>
          <w:lang w:val="en-US"/>
        </w:rPr>
        <w:t>Boiza</w:t>
      </w:r>
      <w:proofErr w:type="spellEnd"/>
      <w:r w:rsidR="00083E16" w:rsidRPr="008A700C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083E16" w:rsidRPr="008A700C">
        <w:rPr>
          <w:rFonts w:ascii="Calibri" w:hAnsi="Calibri" w:cs="Calibri"/>
          <w:b/>
          <w:sz w:val="22"/>
          <w:szCs w:val="22"/>
          <w:lang w:val="en-US"/>
        </w:rPr>
        <w:t>R. Gamboa</w:t>
      </w:r>
      <w:r w:rsidR="00083E16" w:rsidRPr="008A700C">
        <w:rPr>
          <w:rFonts w:ascii="Calibri" w:hAnsi="Calibri" w:cs="Calibri"/>
          <w:sz w:val="22"/>
          <w:szCs w:val="22"/>
          <w:lang w:val="en-US"/>
        </w:rPr>
        <w:t xml:space="preserve">, J. Maia Alves, J.M. Serra, C, del </w:t>
      </w:r>
      <w:proofErr w:type="spellStart"/>
      <w:r w:rsidR="00083E16" w:rsidRPr="008A700C">
        <w:rPr>
          <w:rFonts w:ascii="Calibri" w:hAnsi="Calibri" w:cs="Calibri"/>
          <w:sz w:val="22"/>
          <w:szCs w:val="22"/>
          <w:lang w:val="en-US"/>
        </w:rPr>
        <w:t>Cañizo</w:t>
      </w:r>
      <w:proofErr w:type="spellEnd"/>
      <w:r w:rsidR="00083E16" w:rsidRPr="008A700C">
        <w:rPr>
          <w:rFonts w:ascii="Calibri" w:hAnsi="Calibri" w:cs="Calibri"/>
          <w:sz w:val="22"/>
          <w:szCs w:val="22"/>
          <w:lang w:val="en-US"/>
        </w:rPr>
        <w:t xml:space="preserve"> (2014) First Solar Cells on Silicon Sheets Crystallized by Electric Molten Zone. Proceedings of 29</w:t>
      </w:r>
      <w:r w:rsidR="00083E16" w:rsidRPr="008A700C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083E16" w:rsidRPr="008A700C">
        <w:rPr>
          <w:rFonts w:ascii="Calibri" w:hAnsi="Calibri" w:cs="Calibri"/>
          <w:sz w:val="22"/>
          <w:szCs w:val="22"/>
          <w:lang w:val="en-US"/>
        </w:rPr>
        <w:t xml:space="preserve"> European Photovoltaic Solar Energy Conference and Exhibition, 239-242, 22-26 September Amsterdam. DOI:  </w:t>
      </w:r>
      <w:r w:rsidR="00083E16" w:rsidRPr="00DE1F69">
        <w:rPr>
          <w:rFonts w:ascii="Calibri" w:hAnsi="Calibri" w:cs="Calibri"/>
          <w:sz w:val="22"/>
          <w:szCs w:val="22"/>
          <w:lang w:val="en-GB"/>
        </w:rPr>
        <w:t>10.4229/EUPVSEC20142014-1BV.7.8</w:t>
      </w:r>
    </w:p>
    <w:p w:rsidR="008274E4" w:rsidRPr="001A1A15" w:rsidRDefault="008274E4" w:rsidP="008274E4">
      <w:pPr>
        <w:pStyle w:val="Avanonormal"/>
        <w:ind w:left="426" w:hanging="426"/>
        <w:rPr>
          <w:rFonts w:ascii="Calibri" w:hAnsi="Calibri"/>
          <w:sz w:val="22"/>
          <w:lang w:val="en-US"/>
        </w:rPr>
      </w:pPr>
      <w:r w:rsidRPr="001A1A15">
        <w:rPr>
          <w:rFonts w:ascii="Calibri" w:hAnsi="Calibri" w:cs="Arial"/>
          <w:b/>
          <w:sz w:val="22"/>
          <w:lang w:val="en-US"/>
        </w:rPr>
        <w:t>30.</w:t>
      </w:r>
      <w:r w:rsidRPr="001A1A15">
        <w:rPr>
          <w:rFonts w:ascii="Calibri" w:hAnsi="Calibri" w:cs="Arial"/>
          <w:b/>
          <w:sz w:val="22"/>
          <w:lang w:val="en-US"/>
        </w:rPr>
        <w:tab/>
      </w:r>
      <w:r w:rsidRPr="001A1A15">
        <w:rPr>
          <w:rStyle w:val="refsCarcter"/>
          <w:rFonts w:ascii="Calibri" w:hAnsi="Calibri"/>
          <w:b/>
          <w:sz w:val="22"/>
        </w:rPr>
        <w:t>Roberto Gamboa</w:t>
      </w:r>
      <w:r w:rsidRPr="001A1A15">
        <w:rPr>
          <w:rStyle w:val="refsCarcter"/>
          <w:rFonts w:ascii="Calibri" w:hAnsi="Calibri"/>
          <w:sz w:val="22"/>
        </w:rPr>
        <w:t xml:space="preserve">, "Challenges, stories and unexpected demonstrations as learning motivators”, </w:t>
      </w:r>
      <w:r w:rsidR="00E3736F" w:rsidRPr="001A1A15">
        <w:rPr>
          <w:rStyle w:val="refsCarcter"/>
          <w:rFonts w:ascii="Calibri" w:hAnsi="Calibri"/>
          <w:sz w:val="22"/>
        </w:rPr>
        <w:t xml:space="preserve">Conference of the International </w:t>
      </w:r>
      <w:r w:rsidR="00E3736F" w:rsidRPr="00083E16">
        <w:rPr>
          <w:rStyle w:val="refsCarcter"/>
          <w:rFonts w:ascii="Calibri" w:hAnsi="Calibri"/>
        </w:rPr>
        <w:t>Summer</w:t>
      </w:r>
      <w:r w:rsidR="00E3736F" w:rsidRPr="001A1A15">
        <w:rPr>
          <w:rStyle w:val="refsCarcter"/>
          <w:rFonts w:ascii="Calibri" w:hAnsi="Calibri"/>
          <w:sz w:val="22"/>
        </w:rPr>
        <w:t xml:space="preserve"> School – Creativity and Learning, 10 to 14 June 2013</w:t>
      </w:r>
      <w:r w:rsidR="00E21CA6" w:rsidRPr="001A1A15">
        <w:rPr>
          <w:rStyle w:val="refsCarcter"/>
          <w:rFonts w:ascii="Calibri" w:hAnsi="Calibri"/>
          <w:sz w:val="22"/>
        </w:rPr>
        <w:t>,</w:t>
      </w:r>
      <w:r w:rsidR="00E3736F" w:rsidRPr="001A1A15">
        <w:rPr>
          <w:rStyle w:val="refsCarcter"/>
          <w:rFonts w:ascii="Calibri" w:hAnsi="Calibri"/>
          <w:sz w:val="22"/>
        </w:rPr>
        <w:t xml:space="preserve"> JAMK University of applied Sciences, Finland, </w:t>
      </w:r>
      <w:proofErr w:type="spellStart"/>
      <w:r w:rsidR="00E3736F" w:rsidRPr="001A1A15">
        <w:rPr>
          <w:rStyle w:val="refsCarcter"/>
          <w:rFonts w:ascii="Calibri" w:hAnsi="Calibri"/>
          <w:sz w:val="22"/>
        </w:rPr>
        <w:t>Comunicação</w:t>
      </w:r>
      <w:proofErr w:type="spellEnd"/>
      <w:r w:rsidR="00E3736F" w:rsidRPr="001A1A15">
        <w:rPr>
          <w:rStyle w:val="refsCarcter"/>
          <w:rFonts w:ascii="Calibri" w:hAnsi="Calibri"/>
          <w:sz w:val="22"/>
        </w:rPr>
        <w:t xml:space="preserve"> oral</w:t>
      </w:r>
      <w:r w:rsidRPr="001A1A15">
        <w:rPr>
          <w:rFonts w:ascii="Calibri" w:hAnsi="Calibri"/>
          <w:sz w:val="22"/>
          <w:lang w:val="en-US"/>
        </w:rPr>
        <w:t>;</w:t>
      </w:r>
    </w:p>
    <w:p w:rsidR="00043C96" w:rsidRPr="001A1A15" w:rsidRDefault="00120302" w:rsidP="00636164">
      <w:pPr>
        <w:pStyle w:val="Avanonormal"/>
        <w:ind w:left="426" w:hanging="426"/>
        <w:rPr>
          <w:rFonts w:ascii="Calibri" w:hAnsi="Calibri"/>
          <w:sz w:val="22"/>
          <w:lang w:val="en-US"/>
        </w:rPr>
      </w:pPr>
      <w:r w:rsidRPr="001A1A15">
        <w:rPr>
          <w:rFonts w:ascii="Calibri" w:hAnsi="Calibri" w:cs="Arial"/>
          <w:b/>
          <w:sz w:val="22"/>
          <w:lang w:val="en-US"/>
        </w:rPr>
        <w:t>2</w:t>
      </w:r>
      <w:r w:rsidR="00DF2A11" w:rsidRPr="001A1A15">
        <w:rPr>
          <w:rFonts w:ascii="Calibri" w:hAnsi="Calibri" w:cs="Arial"/>
          <w:b/>
          <w:sz w:val="22"/>
          <w:lang w:val="en-US"/>
        </w:rPr>
        <w:t>9</w:t>
      </w:r>
      <w:r w:rsidRPr="001A1A15">
        <w:rPr>
          <w:rFonts w:ascii="Calibri" w:hAnsi="Calibri" w:cs="Arial"/>
          <w:b/>
          <w:sz w:val="22"/>
          <w:lang w:val="en-US"/>
        </w:rPr>
        <w:t>.</w:t>
      </w:r>
      <w:r w:rsidRPr="001A1A15">
        <w:rPr>
          <w:rFonts w:ascii="Calibri" w:hAnsi="Calibri" w:cs="Arial"/>
          <w:b/>
          <w:sz w:val="22"/>
          <w:lang w:val="en-US"/>
        </w:rPr>
        <w:tab/>
      </w:r>
      <w:r w:rsidR="00043C96" w:rsidRPr="001A1A15">
        <w:rPr>
          <w:rStyle w:val="refsCarcter"/>
          <w:rFonts w:ascii="Calibri" w:hAnsi="Calibri"/>
          <w:b/>
          <w:sz w:val="22"/>
        </w:rPr>
        <w:t>Roberto Gamboa</w:t>
      </w:r>
      <w:r w:rsidR="00043C96" w:rsidRPr="001A1A15">
        <w:rPr>
          <w:rStyle w:val="refsCarcter"/>
          <w:rFonts w:ascii="Calibri" w:hAnsi="Calibri"/>
          <w:sz w:val="22"/>
        </w:rPr>
        <w:t xml:space="preserve">, </w:t>
      </w:r>
      <w:proofErr w:type="spellStart"/>
      <w:r w:rsidR="00043C96" w:rsidRPr="001A1A15">
        <w:rPr>
          <w:rStyle w:val="refsCarcter"/>
          <w:rFonts w:ascii="Calibri" w:hAnsi="Calibri"/>
          <w:sz w:val="22"/>
        </w:rPr>
        <w:t>Sílvia</w:t>
      </w:r>
      <w:proofErr w:type="spellEnd"/>
      <w:r w:rsidR="00043C96" w:rsidRPr="001A1A15">
        <w:rPr>
          <w:rStyle w:val="refsCarcter"/>
          <w:rFonts w:ascii="Calibri" w:hAnsi="Calibri"/>
          <w:sz w:val="22"/>
        </w:rPr>
        <w:t xml:space="preserve"> Monteiro, "Lessons Learned in Civil Protection superior graduation in Portugal”, </w:t>
      </w:r>
      <w:r w:rsidR="00511828" w:rsidRPr="001A1A15">
        <w:rPr>
          <w:rStyle w:val="refsCarcter"/>
          <w:rFonts w:ascii="Calibri" w:hAnsi="Calibri"/>
          <w:sz w:val="22"/>
        </w:rPr>
        <w:t>Crisis management in specific environment</w:t>
      </w:r>
      <w:r w:rsidR="00043C96" w:rsidRPr="001A1A15">
        <w:rPr>
          <w:rStyle w:val="refsCarcter"/>
          <w:rFonts w:ascii="Calibri" w:hAnsi="Calibri"/>
          <w:sz w:val="22"/>
        </w:rPr>
        <w:t xml:space="preserve">, University of </w:t>
      </w:r>
      <w:proofErr w:type="spellStart"/>
      <w:r w:rsidR="00511828" w:rsidRPr="001A1A15">
        <w:rPr>
          <w:rStyle w:val="refsCarcter"/>
          <w:rFonts w:ascii="Calibri" w:hAnsi="Calibri"/>
          <w:sz w:val="22"/>
        </w:rPr>
        <w:t>Zilina</w:t>
      </w:r>
      <w:proofErr w:type="spellEnd"/>
      <w:r w:rsidR="00043C96" w:rsidRPr="001A1A15">
        <w:rPr>
          <w:rStyle w:val="refsCarcter"/>
          <w:rFonts w:ascii="Calibri" w:hAnsi="Calibri"/>
          <w:sz w:val="22"/>
        </w:rPr>
        <w:t xml:space="preserve">, </w:t>
      </w:r>
      <w:proofErr w:type="spellStart"/>
      <w:r w:rsidR="00511828" w:rsidRPr="001A1A15">
        <w:rPr>
          <w:rStyle w:val="refsCarcter"/>
          <w:rFonts w:ascii="Calibri" w:hAnsi="Calibri"/>
          <w:sz w:val="22"/>
        </w:rPr>
        <w:t>Zilina</w:t>
      </w:r>
      <w:proofErr w:type="spellEnd"/>
      <w:r w:rsidR="00511828" w:rsidRPr="001A1A15">
        <w:rPr>
          <w:rStyle w:val="refsCarcter"/>
          <w:rFonts w:ascii="Calibri" w:hAnsi="Calibri"/>
          <w:sz w:val="22"/>
        </w:rPr>
        <w:t xml:space="preserve"> - Slovakia</w:t>
      </w:r>
      <w:r w:rsidR="00043C96" w:rsidRPr="001A1A15">
        <w:rPr>
          <w:rStyle w:val="refsCarcter"/>
          <w:rFonts w:ascii="Calibri" w:hAnsi="Calibri"/>
          <w:sz w:val="22"/>
        </w:rPr>
        <w:t xml:space="preserve"> </w:t>
      </w:r>
      <w:r w:rsidR="00511828" w:rsidRPr="001A1A15">
        <w:rPr>
          <w:rStyle w:val="refsCarcter"/>
          <w:rFonts w:ascii="Calibri" w:hAnsi="Calibri"/>
          <w:sz w:val="22"/>
        </w:rPr>
        <w:t>30</w:t>
      </w:r>
      <w:r w:rsidR="00043C96" w:rsidRPr="001A1A15">
        <w:rPr>
          <w:rStyle w:val="refsCarcter"/>
          <w:rFonts w:ascii="Calibri" w:hAnsi="Calibri"/>
          <w:sz w:val="22"/>
        </w:rPr>
        <w:t>-</w:t>
      </w:r>
      <w:r w:rsidR="00511828" w:rsidRPr="001A1A15">
        <w:rPr>
          <w:rStyle w:val="refsCarcter"/>
          <w:rFonts w:ascii="Calibri" w:hAnsi="Calibri"/>
          <w:sz w:val="22"/>
        </w:rPr>
        <w:t>3</w:t>
      </w:r>
      <w:r w:rsidR="00043C96" w:rsidRPr="001A1A15">
        <w:rPr>
          <w:rStyle w:val="refsCarcter"/>
          <w:rFonts w:ascii="Calibri" w:hAnsi="Calibri"/>
          <w:sz w:val="22"/>
        </w:rPr>
        <w:t xml:space="preserve">1 </w:t>
      </w:r>
      <w:r w:rsidR="00511828" w:rsidRPr="001A1A15">
        <w:rPr>
          <w:rStyle w:val="refsCarcter"/>
          <w:rFonts w:ascii="Calibri" w:hAnsi="Calibri"/>
          <w:sz w:val="22"/>
        </w:rPr>
        <w:t>May</w:t>
      </w:r>
      <w:r w:rsidR="00043C96" w:rsidRPr="001A1A15">
        <w:rPr>
          <w:rStyle w:val="refsCarcter"/>
          <w:rFonts w:ascii="Calibri" w:hAnsi="Calibri"/>
          <w:sz w:val="22"/>
        </w:rPr>
        <w:t xml:space="preserve"> 2012</w:t>
      </w:r>
      <w:r w:rsidR="00840F45" w:rsidRPr="001A1A15">
        <w:rPr>
          <w:rStyle w:val="refsCarcter"/>
          <w:rFonts w:ascii="Calibri" w:hAnsi="Calibri"/>
          <w:sz w:val="22"/>
        </w:rPr>
        <w:t xml:space="preserve">. </w:t>
      </w:r>
      <w:proofErr w:type="spellStart"/>
      <w:r w:rsidR="00840F45" w:rsidRPr="001A1A15">
        <w:rPr>
          <w:rStyle w:val="refsCarcter"/>
          <w:rFonts w:ascii="Calibri" w:hAnsi="Calibri"/>
          <w:sz w:val="22"/>
        </w:rPr>
        <w:t>Apresentação</w:t>
      </w:r>
      <w:proofErr w:type="spellEnd"/>
      <w:r w:rsidR="00840F45" w:rsidRPr="001A1A15">
        <w:rPr>
          <w:rStyle w:val="refsCarcter"/>
          <w:rFonts w:ascii="Calibri" w:hAnsi="Calibri"/>
          <w:sz w:val="22"/>
        </w:rPr>
        <w:t xml:space="preserve"> de </w:t>
      </w:r>
      <w:proofErr w:type="spellStart"/>
      <w:r w:rsidR="00840F45" w:rsidRPr="001A1A15">
        <w:rPr>
          <w:rStyle w:val="refsCarcter"/>
          <w:rFonts w:ascii="Calibri" w:hAnsi="Calibri"/>
          <w:sz w:val="22"/>
        </w:rPr>
        <w:t>comunicação</w:t>
      </w:r>
      <w:proofErr w:type="spellEnd"/>
      <w:r w:rsidR="00840F45"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 oral </w:t>
      </w:r>
      <w:proofErr w:type="spellStart"/>
      <w:r w:rsidR="00840F45" w:rsidRPr="001A1A15">
        <w:rPr>
          <w:rFonts w:ascii="Calibri" w:hAnsi="Calibri" w:cs="Arial"/>
          <w:color w:val="000000"/>
          <w:sz w:val="22"/>
          <w:szCs w:val="24"/>
          <w:lang w:val="en-US"/>
        </w:rPr>
        <w:t>plenária</w:t>
      </w:r>
      <w:proofErr w:type="spellEnd"/>
      <w:r w:rsidR="00043C96" w:rsidRPr="001A1A15">
        <w:rPr>
          <w:rFonts w:ascii="Calibri" w:hAnsi="Calibri"/>
          <w:sz w:val="22"/>
          <w:lang w:val="en-US"/>
        </w:rPr>
        <w:t>;</w:t>
      </w:r>
    </w:p>
    <w:p w:rsidR="00043C96" w:rsidRPr="001A1A15" w:rsidRDefault="00043C96" w:rsidP="00636164">
      <w:pPr>
        <w:pStyle w:val="Avanonormal"/>
        <w:ind w:left="426" w:hanging="426"/>
        <w:rPr>
          <w:rFonts w:ascii="Calibri" w:hAnsi="Calibri"/>
          <w:sz w:val="22"/>
          <w:lang w:val="en-US"/>
        </w:rPr>
      </w:pPr>
      <w:r w:rsidRPr="001A1A15">
        <w:rPr>
          <w:rFonts w:ascii="Calibri" w:hAnsi="Calibri" w:cs="Arial"/>
          <w:b/>
          <w:color w:val="000000"/>
          <w:sz w:val="22"/>
          <w:szCs w:val="24"/>
          <w:lang w:val="en-US"/>
        </w:rPr>
        <w:t>2</w:t>
      </w:r>
      <w:r w:rsidR="00DF2A11" w:rsidRPr="001A1A15">
        <w:rPr>
          <w:rFonts w:ascii="Calibri" w:hAnsi="Calibri" w:cs="Arial"/>
          <w:b/>
          <w:color w:val="000000"/>
          <w:sz w:val="22"/>
          <w:szCs w:val="24"/>
          <w:lang w:val="en-US"/>
        </w:rPr>
        <w:t>8</w:t>
      </w:r>
      <w:r w:rsidRPr="001A1A15">
        <w:rPr>
          <w:rFonts w:ascii="Calibri" w:hAnsi="Calibri" w:cs="Arial"/>
          <w:b/>
          <w:color w:val="000000"/>
          <w:sz w:val="22"/>
          <w:szCs w:val="24"/>
          <w:lang w:val="en-US"/>
        </w:rPr>
        <w:t>. Roberto Gamboa</w:t>
      </w:r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,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>Sílvia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 Monteiro, "</w:t>
      </w:r>
      <w:r w:rsidR="00511828"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Building a learning curriculum based on competencies, with </w:t>
      </w:r>
      <w:r w:rsidR="00511828" w:rsidRPr="001A1A15">
        <w:rPr>
          <w:rFonts w:ascii="Calibri" w:hAnsi="Calibri" w:cs="Arial"/>
          <w:color w:val="000000"/>
          <w:sz w:val="22"/>
          <w:szCs w:val="24"/>
          <w:lang w:val="en-US"/>
        </w:rPr>
        <w:lastRenderedPageBreak/>
        <w:t>creativity and mobility</w:t>
      </w:r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”, Nineteenth International Conference on Learning at the Institute of Education, University of London, London, 14-16 August 2012, </w:t>
      </w:r>
      <w:proofErr w:type="spellStart"/>
      <w:r w:rsidR="00840F45" w:rsidRPr="001A1A15">
        <w:rPr>
          <w:rFonts w:ascii="Calibri" w:hAnsi="Calibri" w:cs="Arial"/>
          <w:color w:val="000000"/>
          <w:sz w:val="22"/>
          <w:szCs w:val="24"/>
          <w:lang w:val="en-US"/>
        </w:rPr>
        <w:t>comunicação</w:t>
      </w:r>
      <w:proofErr w:type="spellEnd"/>
      <w:r w:rsidR="00840F45"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 oral, </w:t>
      </w:r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>ref: L12P1258</w:t>
      </w:r>
      <w:r w:rsidRPr="001A1A15">
        <w:rPr>
          <w:rFonts w:ascii="Calibri" w:hAnsi="Calibri"/>
          <w:sz w:val="22"/>
          <w:lang w:val="en-US"/>
        </w:rPr>
        <w:t>;</w:t>
      </w:r>
    </w:p>
    <w:p w:rsidR="00DF2A11" w:rsidRPr="001A1A15" w:rsidRDefault="00120302" w:rsidP="00DF2A11">
      <w:pPr>
        <w:pStyle w:val="Avanonormal"/>
        <w:ind w:left="426" w:hanging="426"/>
        <w:rPr>
          <w:rFonts w:ascii="Calibri" w:hAnsi="Calibri"/>
          <w:sz w:val="22"/>
          <w:lang w:val="en-US"/>
        </w:rPr>
      </w:pPr>
      <w:r w:rsidRPr="001A1A15">
        <w:rPr>
          <w:rFonts w:ascii="Calibri" w:hAnsi="Calibri" w:cs="Arial"/>
          <w:b/>
          <w:sz w:val="22"/>
          <w:lang w:val="en-US"/>
        </w:rPr>
        <w:t>2</w:t>
      </w:r>
      <w:r w:rsidR="00DF2A11" w:rsidRPr="001A1A15">
        <w:rPr>
          <w:rFonts w:ascii="Calibri" w:hAnsi="Calibri" w:cs="Arial"/>
          <w:b/>
          <w:sz w:val="22"/>
          <w:lang w:val="en-US"/>
        </w:rPr>
        <w:t>7</w:t>
      </w:r>
      <w:r w:rsidRPr="001A1A15">
        <w:rPr>
          <w:rFonts w:ascii="Calibri" w:hAnsi="Calibri" w:cs="Arial"/>
          <w:b/>
          <w:sz w:val="22"/>
          <w:lang w:val="en-US"/>
        </w:rPr>
        <w:t>.</w:t>
      </w:r>
      <w:r w:rsidRPr="001A1A15">
        <w:rPr>
          <w:rFonts w:ascii="Calibri" w:hAnsi="Calibri" w:cs="Arial"/>
          <w:b/>
          <w:sz w:val="22"/>
          <w:lang w:val="en-US"/>
        </w:rPr>
        <w:tab/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>Sílvia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 Monteiro, </w:t>
      </w:r>
      <w:r w:rsidR="00511828"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Luís Aires, </w:t>
      </w:r>
      <w:r w:rsidRPr="001A1A15">
        <w:rPr>
          <w:rFonts w:ascii="Calibri" w:hAnsi="Calibri" w:cs="Arial"/>
          <w:b/>
          <w:color w:val="000000"/>
          <w:sz w:val="22"/>
          <w:szCs w:val="24"/>
          <w:lang w:val="en-US"/>
        </w:rPr>
        <w:t>Roberto Gamboa</w:t>
      </w:r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>, "</w:t>
      </w:r>
      <w:r w:rsidR="007162A4" w:rsidRPr="001A1A15">
        <w:rPr>
          <w:rFonts w:ascii="Calibri" w:hAnsi="Calibri" w:cs="Arial"/>
          <w:color w:val="000000"/>
          <w:sz w:val="22"/>
          <w:szCs w:val="24"/>
          <w:lang w:val="en-US"/>
        </w:rPr>
        <w:t>Building</w:t>
      </w:r>
      <w:r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 a portal to increase the international cooperation between higher European education institutions in the security and safety domain”, EDULEARN2012, 2-4 July 2012, Barcelona, </w:t>
      </w:r>
      <w:proofErr w:type="spellStart"/>
      <w:r w:rsidR="00840F45" w:rsidRPr="001A1A15">
        <w:rPr>
          <w:rFonts w:ascii="Calibri" w:hAnsi="Calibri" w:cs="Arial"/>
          <w:color w:val="000000"/>
          <w:sz w:val="22"/>
          <w:szCs w:val="24"/>
          <w:lang w:val="en-US"/>
        </w:rPr>
        <w:t>comunicação</w:t>
      </w:r>
      <w:proofErr w:type="spellEnd"/>
      <w:r w:rsidR="00840F45"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 oral</w:t>
      </w:r>
      <w:r w:rsidRPr="001A1A15">
        <w:rPr>
          <w:rFonts w:ascii="Calibri" w:hAnsi="Calibri"/>
          <w:sz w:val="22"/>
          <w:lang w:val="en-US"/>
        </w:rPr>
        <w:t>;</w:t>
      </w:r>
    </w:p>
    <w:p w:rsidR="00892348" w:rsidRPr="001A1A15" w:rsidRDefault="00DF2A11" w:rsidP="00DF2A11">
      <w:pPr>
        <w:pStyle w:val="Avanonormal"/>
        <w:ind w:left="426" w:hanging="426"/>
        <w:rPr>
          <w:rFonts w:ascii="Calibri" w:hAnsi="Calibri" w:cs="Arial"/>
          <w:color w:val="000000"/>
          <w:sz w:val="22"/>
          <w:szCs w:val="24"/>
          <w:lang w:val="en-US"/>
        </w:rPr>
      </w:pPr>
      <w:r w:rsidRPr="001A1A15">
        <w:rPr>
          <w:rFonts w:ascii="Calibri" w:hAnsi="Calibri" w:cs="Arial"/>
          <w:b/>
          <w:sz w:val="22"/>
          <w:lang w:val="en-US"/>
        </w:rPr>
        <w:t>26</w:t>
      </w:r>
      <w:r w:rsidRPr="001A1A15">
        <w:rPr>
          <w:rFonts w:ascii="Calibri" w:hAnsi="Calibri"/>
          <w:sz w:val="22"/>
          <w:lang w:val="en-US"/>
        </w:rPr>
        <w:t xml:space="preserve">. </w:t>
      </w:r>
      <w:r w:rsidR="00D43557" w:rsidRPr="001A1A15">
        <w:rPr>
          <w:rFonts w:ascii="Calibri" w:hAnsi="Calibri"/>
          <w:b/>
          <w:sz w:val="22"/>
          <w:lang w:val="en-US"/>
        </w:rPr>
        <w:t xml:space="preserve">Roberto </w:t>
      </w:r>
      <w:r w:rsidR="00892348" w:rsidRPr="001A1A15">
        <w:rPr>
          <w:rFonts w:ascii="Calibri" w:hAnsi="Calibri"/>
          <w:b/>
          <w:sz w:val="22"/>
          <w:lang w:val="en-US"/>
        </w:rPr>
        <w:t>Gamboa</w:t>
      </w:r>
      <w:r w:rsidR="00D43557" w:rsidRPr="001A1A15">
        <w:rPr>
          <w:rFonts w:ascii="Calibri" w:hAnsi="Calibri"/>
          <w:sz w:val="22"/>
          <w:lang w:val="en-US"/>
        </w:rPr>
        <w:t xml:space="preserve">, </w:t>
      </w:r>
      <w:proofErr w:type="spellStart"/>
      <w:r w:rsidR="00D43557" w:rsidRPr="001A1A15">
        <w:rPr>
          <w:rFonts w:ascii="Calibri" w:hAnsi="Calibri"/>
          <w:sz w:val="22"/>
          <w:lang w:val="en-US"/>
        </w:rPr>
        <w:t>Sílvia</w:t>
      </w:r>
      <w:proofErr w:type="spellEnd"/>
      <w:r w:rsidR="00D43557" w:rsidRPr="001A1A15">
        <w:rPr>
          <w:rFonts w:ascii="Calibri" w:hAnsi="Calibri"/>
          <w:sz w:val="22"/>
          <w:lang w:val="en-US"/>
        </w:rPr>
        <w:t xml:space="preserve"> Monteiro, João </w:t>
      </w:r>
      <w:proofErr w:type="spellStart"/>
      <w:r w:rsidR="00D43557" w:rsidRPr="001A1A15">
        <w:rPr>
          <w:rFonts w:ascii="Calibri" w:hAnsi="Calibri"/>
          <w:sz w:val="22"/>
          <w:lang w:val="en-US"/>
        </w:rPr>
        <w:t>Vasconcelos</w:t>
      </w:r>
      <w:proofErr w:type="spellEnd"/>
      <w:r w:rsidR="00D43557" w:rsidRPr="001A1A15">
        <w:rPr>
          <w:rFonts w:ascii="Calibri" w:hAnsi="Calibri"/>
          <w:sz w:val="22"/>
          <w:lang w:val="en-US"/>
        </w:rPr>
        <w:t xml:space="preserve">, </w:t>
      </w:r>
      <w:proofErr w:type="spellStart"/>
      <w:r w:rsidR="00D43557" w:rsidRPr="001A1A15">
        <w:rPr>
          <w:rFonts w:ascii="Calibri" w:hAnsi="Calibri"/>
          <w:sz w:val="22"/>
          <w:lang w:val="en-US"/>
        </w:rPr>
        <w:t>Jozef</w:t>
      </w:r>
      <w:proofErr w:type="spellEnd"/>
      <w:r w:rsidR="00D43557" w:rsidRPr="001A1A15">
        <w:rPr>
          <w:rFonts w:ascii="Calibri" w:hAnsi="Calibri"/>
          <w:sz w:val="22"/>
          <w:lang w:val="en-US"/>
        </w:rPr>
        <w:t xml:space="preserve"> </w:t>
      </w:r>
      <w:proofErr w:type="spellStart"/>
      <w:r w:rsidR="00D43557" w:rsidRPr="001A1A15">
        <w:rPr>
          <w:rFonts w:ascii="Calibri" w:hAnsi="Calibri"/>
          <w:sz w:val="22"/>
          <w:lang w:val="en-US"/>
        </w:rPr>
        <w:t>Risvej</w:t>
      </w:r>
      <w:proofErr w:type="spellEnd"/>
      <w:r w:rsidR="00D43557" w:rsidRPr="001A1A15">
        <w:rPr>
          <w:rFonts w:ascii="Calibri" w:hAnsi="Calibri"/>
          <w:sz w:val="22"/>
          <w:lang w:val="en-US"/>
        </w:rPr>
        <w:t xml:space="preserve">, Tomas </w:t>
      </w:r>
      <w:proofErr w:type="spellStart"/>
      <w:r w:rsidR="00D43557" w:rsidRPr="001A1A15">
        <w:rPr>
          <w:rFonts w:ascii="Calibri" w:hAnsi="Calibri"/>
          <w:sz w:val="22"/>
          <w:lang w:val="en-US"/>
        </w:rPr>
        <w:t>Lovecek</w:t>
      </w:r>
      <w:proofErr w:type="spellEnd"/>
      <w:proofErr w:type="gramStart"/>
      <w:r w:rsidR="00D43557" w:rsidRPr="001A1A15">
        <w:rPr>
          <w:rFonts w:ascii="Calibri" w:hAnsi="Calibri"/>
          <w:sz w:val="22"/>
          <w:lang w:val="en-US"/>
        </w:rPr>
        <w:t>, ”The</w:t>
      </w:r>
      <w:proofErr w:type="gramEnd"/>
      <w:r w:rsidR="00892348" w:rsidRPr="001A1A15">
        <w:rPr>
          <w:rFonts w:ascii="Calibri" w:hAnsi="Calibri"/>
          <w:sz w:val="22"/>
          <w:lang w:val="en-US"/>
        </w:rPr>
        <w:t xml:space="preserve"> </w:t>
      </w:r>
      <w:proofErr w:type="spellStart"/>
      <w:r w:rsidR="00D43557" w:rsidRPr="001A1A15">
        <w:rPr>
          <w:rFonts w:ascii="Calibri" w:hAnsi="Calibri"/>
          <w:sz w:val="22"/>
          <w:lang w:val="en-US"/>
        </w:rPr>
        <w:t>eSEC</w:t>
      </w:r>
      <w:proofErr w:type="spellEnd"/>
      <w:r w:rsidR="00D43557" w:rsidRPr="001A1A15">
        <w:rPr>
          <w:rFonts w:ascii="Calibri" w:hAnsi="Calibri"/>
          <w:sz w:val="22"/>
          <w:lang w:val="en-US"/>
        </w:rPr>
        <w:t xml:space="preserve"> portal as a contribute to the enhancement of </w:t>
      </w:r>
      <w:proofErr w:type="spellStart"/>
      <w:r w:rsidR="00D43557" w:rsidRPr="001A1A15">
        <w:rPr>
          <w:rFonts w:ascii="Calibri" w:hAnsi="Calibri"/>
          <w:sz w:val="22"/>
          <w:lang w:val="en-US"/>
        </w:rPr>
        <w:t>Eramus</w:t>
      </w:r>
      <w:proofErr w:type="spellEnd"/>
      <w:r w:rsidR="00D43557" w:rsidRPr="001A1A15">
        <w:rPr>
          <w:rFonts w:ascii="Calibri" w:hAnsi="Calibri"/>
          <w:sz w:val="22"/>
          <w:lang w:val="en-US"/>
        </w:rPr>
        <w:t xml:space="preserve"> mobility in the Security and Safety Study field”, Ireland International Conference on Education, 16-18 April 2012, Dublin-Ireland</w:t>
      </w:r>
      <w:r w:rsidR="00892348" w:rsidRPr="001A1A15">
        <w:rPr>
          <w:rFonts w:ascii="Calibri" w:hAnsi="Calibri"/>
          <w:sz w:val="22"/>
          <w:lang w:val="en-US"/>
        </w:rPr>
        <w:t>.</w:t>
      </w:r>
    </w:p>
    <w:p w:rsidR="00360149" w:rsidRPr="001A1A15" w:rsidRDefault="00360149" w:rsidP="00360149">
      <w:p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lang w:val="pt-PT"/>
        </w:rPr>
      </w:pPr>
      <w:r w:rsidRPr="001A1A15">
        <w:rPr>
          <w:rFonts w:ascii="Calibri" w:hAnsi="Calibri" w:cs="Arial"/>
          <w:b/>
          <w:sz w:val="22"/>
          <w:lang w:val="pt-PT"/>
        </w:rPr>
        <w:t>2</w:t>
      </w:r>
      <w:r w:rsidR="00DF2A11" w:rsidRPr="001A1A15">
        <w:rPr>
          <w:rFonts w:ascii="Calibri" w:hAnsi="Calibri" w:cs="Arial"/>
          <w:b/>
          <w:sz w:val="22"/>
          <w:lang w:val="pt-PT"/>
        </w:rPr>
        <w:t>5</w:t>
      </w:r>
      <w:r w:rsidRPr="001A1A15">
        <w:rPr>
          <w:rFonts w:ascii="Calibri" w:hAnsi="Calibri" w:cs="Arial"/>
          <w:b/>
          <w:sz w:val="22"/>
          <w:lang w:val="pt-PT"/>
        </w:rPr>
        <w:t>.</w:t>
      </w:r>
      <w:r w:rsidRPr="001A1A15">
        <w:rPr>
          <w:rFonts w:ascii="Calibri" w:hAnsi="Calibri" w:cs="Arial"/>
          <w:b/>
          <w:sz w:val="22"/>
          <w:lang w:val="pt-PT"/>
        </w:rPr>
        <w:tab/>
      </w:r>
      <w:r w:rsidR="00D43557" w:rsidRPr="001A1A15">
        <w:rPr>
          <w:rFonts w:ascii="Calibri" w:hAnsi="Calibri"/>
          <w:b/>
          <w:sz w:val="22"/>
          <w:lang w:val="pt-PT"/>
        </w:rPr>
        <w:t>Gamboa R.</w:t>
      </w:r>
      <w:r w:rsidR="00D43557" w:rsidRPr="001A1A15">
        <w:rPr>
          <w:rFonts w:ascii="Calibri" w:hAnsi="Calibri"/>
          <w:sz w:val="22"/>
          <w:lang w:val="pt-PT"/>
        </w:rPr>
        <w:t xml:space="preserve">, Leandro S., Maranhão P., Moura A (2011) </w:t>
      </w:r>
      <w:r w:rsidR="00D26B31" w:rsidRPr="001A1A15">
        <w:rPr>
          <w:rFonts w:ascii="Calibri" w:hAnsi="Calibri"/>
          <w:sz w:val="22"/>
          <w:lang w:val="pt-PT"/>
        </w:rPr>
        <w:t>“</w:t>
      </w:r>
      <w:proofErr w:type="spellStart"/>
      <w:r w:rsidR="00D43557" w:rsidRPr="001A1A15">
        <w:rPr>
          <w:rFonts w:ascii="Calibri" w:hAnsi="Calibri"/>
          <w:sz w:val="22"/>
          <w:lang w:val="pt-PT"/>
        </w:rPr>
        <w:t>Contributions</w:t>
      </w:r>
      <w:proofErr w:type="spellEnd"/>
      <w:r w:rsidR="00D43557" w:rsidRPr="001A1A15">
        <w:rPr>
          <w:rFonts w:ascii="Calibri" w:hAnsi="Calibri"/>
          <w:sz w:val="22"/>
          <w:lang w:val="pt-PT"/>
        </w:rPr>
        <w:t xml:space="preserve"> to </w:t>
      </w:r>
      <w:proofErr w:type="spellStart"/>
      <w:r w:rsidR="00D43557" w:rsidRPr="001A1A15">
        <w:rPr>
          <w:rFonts w:ascii="Calibri" w:hAnsi="Calibri"/>
          <w:sz w:val="22"/>
          <w:lang w:val="pt-PT"/>
        </w:rPr>
        <w:t>ocean</w:t>
      </w:r>
      <w:proofErr w:type="spellEnd"/>
      <w:r w:rsidR="00D43557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43557" w:rsidRPr="001A1A15">
        <w:rPr>
          <w:rFonts w:ascii="Calibri" w:hAnsi="Calibri"/>
          <w:sz w:val="22"/>
          <w:lang w:val="pt-PT"/>
        </w:rPr>
        <w:t>energy</w:t>
      </w:r>
      <w:proofErr w:type="spellEnd"/>
      <w:r w:rsidR="00D43557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D43557" w:rsidRPr="001A1A15">
        <w:rPr>
          <w:rFonts w:ascii="Calibri" w:hAnsi="Calibri"/>
          <w:sz w:val="22"/>
          <w:lang w:val="pt-PT"/>
        </w:rPr>
        <w:t>develo</w:t>
      </w:r>
      <w:r w:rsidR="007162A4" w:rsidRPr="001A1A15">
        <w:rPr>
          <w:rFonts w:ascii="Calibri" w:hAnsi="Calibri"/>
          <w:sz w:val="22"/>
          <w:lang w:val="pt-PT"/>
        </w:rPr>
        <w:t>pment</w:t>
      </w:r>
      <w:proofErr w:type="spellEnd"/>
      <w:r w:rsidR="007162A4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7162A4" w:rsidRPr="001A1A15">
        <w:rPr>
          <w:rFonts w:ascii="Calibri" w:hAnsi="Calibri"/>
          <w:sz w:val="22"/>
          <w:lang w:val="pt-PT"/>
        </w:rPr>
        <w:t>around</w:t>
      </w:r>
      <w:proofErr w:type="spellEnd"/>
      <w:r w:rsidR="007162A4" w:rsidRPr="001A1A15">
        <w:rPr>
          <w:rFonts w:ascii="Calibri" w:hAnsi="Calibri"/>
          <w:sz w:val="22"/>
          <w:lang w:val="pt-PT"/>
        </w:rPr>
        <w:t xml:space="preserve"> Peniche-Portugal</w:t>
      </w:r>
      <w:r w:rsidR="00D26B31" w:rsidRPr="001A1A15">
        <w:rPr>
          <w:rFonts w:ascii="Calibri" w:hAnsi="Calibri"/>
          <w:sz w:val="22"/>
          <w:lang w:val="pt-PT"/>
        </w:rPr>
        <w:t>”</w:t>
      </w:r>
      <w:r w:rsidR="007162A4" w:rsidRPr="001A1A15">
        <w:rPr>
          <w:rFonts w:ascii="Calibri" w:hAnsi="Calibri"/>
          <w:sz w:val="22"/>
          <w:lang w:val="pt-PT"/>
        </w:rPr>
        <w:t>, comunicação o</w:t>
      </w:r>
      <w:r w:rsidR="00D43557" w:rsidRPr="001A1A15">
        <w:rPr>
          <w:rFonts w:ascii="Calibri" w:hAnsi="Calibri"/>
          <w:sz w:val="22"/>
          <w:lang w:val="pt-PT"/>
        </w:rPr>
        <w:t xml:space="preserve">ral </w:t>
      </w:r>
      <w:r w:rsidR="007162A4" w:rsidRPr="001A1A15">
        <w:rPr>
          <w:rFonts w:ascii="Calibri" w:hAnsi="Calibri"/>
          <w:sz w:val="22"/>
          <w:lang w:val="pt-PT"/>
        </w:rPr>
        <w:t xml:space="preserve">e </w:t>
      </w:r>
      <w:r w:rsidR="002B632C">
        <w:rPr>
          <w:rFonts w:ascii="Calibri" w:hAnsi="Calibri"/>
          <w:sz w:val="22"/>
          <w:lang w:val="pt-PT"/>
        </w:rPr>
        <w:t xml:space="preserve">poster, INORE </w:t>
      </w:r>
      <w:proofErr w:type="spellStart"/>
      <w:r w:rsidR="002B632C">
        <w:rPr>
          <w:rFonts w:ascii="Calibri" w:hAnsi="Calibri"/>
          <w:sz w:val="22"/>
          <w:lang w:val="pt-PT"/>
        </w:rPr>
        <w:t>Symposium</w:t>
      </w:r>
      <w:proofErr w:type="spellEnd"/>
      <w:r w:rsidR="002B632C">
        <w:rPr>
          <w:rFonts w:ascii="Calibri" w:hAnsi="Calibri"/>
          <w:sz w:val="22"/>
          <w:lang w:val="pt-PT"/>
        </w:rPr>
        <w:t>, 9-13 m</w:t>
      </w:r>
      <w:r w:rsidR="00D43557" w:rsidRPr="001A1A15">
        <w:rPr>
          <w:rFonts w:ascii="Calibri" w:hAnsi="Calibri"/>
          <w:sz w:val="22"/>
          <w:lang w:val="pt-PT"/>
        </w:rPr>
        <w:t>aio, Alcoutim – Portugal</w:t>
      </w:r>
      <w:r w:rsidRPr="001A1A15">
        <w:rPr>
          <w:rFonts w:ascii="Calibri" w:hAnsi="Calibri" w:cs="Calibri"/>
          <w:sz w:val="22"/>
          <w:lang w:val="pt-PT"/>
        </w:rPr>
        <w:t>;</w:t>
      </w:r>
    </w:p>
    <w:p w:rsidR="009220F8" w:rsidRPr="001A1A15" w:rsidRDefault="00DF2A11" w:rsidP="009220F8">
      <w:p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lang w:val="pt-PT"/>
        </w:rPr>
      </w:pPr>
      <w:r w:rsidRPr="001A1A15">
        <w:rPr>
          <w:rFonts w:ascii="Calibri" w:hAnsi="Calibri" w:cs="Arial"/>
          <w:b/>
          <w:sz w:val="22"/>
          <w:lang w:val="en-US"/>
        </w:rPr>
        <w:t>24</w:t>
      </w:r>
      <w:r w:rsidR="00873E3F" w:rsidRPr="001A1A15">
        <w:rPr>
          <w:rFonts w:ascii="Calibri" w:hAnsi="Calibri" w:cs="Arial"/>
          <w:b/>
          <w:sz w:val="22"/>
          <w:lang w:val="en-US"/>
        </w:rPr>
        <w:t>.</w:t>
      </w:r>
      <w:r w:rsidR="00873E3F" w:rsidRPr="001A1A15">
        <w:rPr>
          <w:rFonts w:ascii="Calibri" w:hAnsi="Calibri" w:cs="Arial"/>
          <w:b/>
          <w:sz w:val="22"/>
          <w:lang w:val="en-US"/>
        </w:rPr>
        <w:tab/>
      </w:r>
      <w:proofErr w:type="spellStart"/>
      <w:r w:rsidR="00873E3F" w:rsidRPr="001A1A15">
        <w:rPr>
          <w:rFonts w:ascii="Calibri" w:hAnsi="Calibri" w:cs="Arial"/>
          <w:color w:val="000000"/>
          <w:sz w:val="22"/>
          <w:szCs w:val="24"/>
          <w:lang w:val="en-US"/>
        </w:rPr>
        <w:t>Sílvia</w:t>
      </w:r>
      <w:proofErr w:type="spellEnd"/>
      <w:r w:rsidR="00873E3F"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 Monteiro, José M. Moura, Álvaro A. Oliveira, Pedro M. </w:t>
      </w:r>
      <w:proofErr w:type="spellStart"/>
      <w:r w:rsidR="00873E3F" w:rsidRPr="001A1A15">
        <w:rPr>
          <w:rFonts w:ascii="Calibri" w:hAnsi="Calibri" w:cs="Arial"/>
          <w:color w:val="000000"/>
          <w:sz w:val="22"/>
          <w:szCs w:val="24"/>
          <w:lang w:val="en-US"/>
        </w:rPr>
        <w:t>Gonçalves</w:t>
      </w:r>
      <w:proofErr w:type="spellEnd"/>
      <w:r w:rsidR="00873E3F" w:rsidRPr="001A1A15">
        <w:rPr>
          <w:rFonts w:ascii="Calibri" w:hAnsi="Calibri" w:cs="Arial"/>
          <w:color w:val="000000"/>
          <w:sz w:val="22"/>
          <w:szCs w:val="24"/>
          <w:lang w:val="en-US"/>
        </w:rPr>
        <w:t xml:space="preserve">, Susana M. M, </w:t>
      </w:r>
      <w:r w:rsidR="00873E3F" w:rsidRPr="001A1A15">
        <w:rPr>
          <w:rFonts w:ascii="Calibri" w:hAnsi="Calibri" w:cs="Arial"/>
          <w:b/>
          <w:color w:val="000000"/>
          <w:sz w:val="22"/>
          <w:szCs w:val="24"/>
          <w:lang w:val="en-US"/>
        </w:rPr>
        <w:t>Roberto M. Gamboa</w:t>
      </w:r>
      <w:r w:rsidR="00873E3F" w:rsidRPr="001A1A15">
        <w:rPr>
          <w:rFonts w:ascii="Calibri" w:hAnsi="Calibri" w:cs="Arial"/>
          <w:color w:val="000000"/>
          <w:sz w:val="22"/>
          <w:szCs w:val="24"/>
          <w:lang w:val="en-US"/>
        </w:rPr>
        <w:t>, "Intentional fore</w:t>
      </w:r>
      <w:proofErr w:type="spellStart"/>
      <w:r w:rsidR="00873E3F" w:rsidRPr="001A1A15">
        <w:rPr>
          <w:rFonts w:ascii="Calibri" w:hAnsi="Calibri" w:cs="Arial"/>
          <w:color w:val="000000"/>
          <w:sz w:val="22"/>
          <w:szCs w:val="24"/>
        </w:rPr>
        <w:t>st</w:t>
      </w:r>
      <w:proofErr w:type="spellEnd"/>
      <w:r w:rsidR="00873E3F" w:rsidRPr="001A1A15">
        <w:rPr>
          <w:rFonts w:ascii="Calibri" w:hAnsi="Calibri" w:cs="Arial"/>
          <w:color w:val="000000"/>
          <w:sz w:val="22"/>
          <w:szCs w:val="24"/>
        </w:rPr>
        <w:t xml:space="preserve"> fires in Portugal, a time related study”, </w:t>
      </w:r>
      <w:r w:rsidR="00873E3F" w:rsidRPr="001A1A15">
        <w:rPr>
          <w:rFonts w:ascii="Calibri" w:hAnsi="Calibri" w:cs="Calibri"/>
          <w:sz w:val="22"/>
          <w:lang w:val="en-US"/>
        </w:rPr>
        <w:t>8th</w:t>
      </w:r>
      <w:r w:rsidR="00873E3F" w:rsidRPr="001A1A15">
        <w:rPr>
          <w:rFonts w:ascii="Calibri" w:hAnsi="Calibri" w:cs="Calibri"/>
          <w:color w:val="17365D"/>
          <w:sz w:val="22"/>
          <w:lang w:val="en-US"/>
        </w:rPr>
        <w:t xml:space="preserve"> </w:t>
      </w:r>
      <w:r w:rsidR="00873E3F" w:rsidRPr="001A1A15">
        <w:rPr>
          <w:rFonts w:ascii="Calibri" w:hAnsi="Calibri" w:cs="Calibri"/>
          <w:sz w:val="22"/>
          <w:lang w:val="en-US"/>
        </w:rPr>
        <w:t xml:space="preserve">Biennial International Conference - Policing in Central and Eastern Europe Social Control of Unconventional Deviance, September 22-24, 2010, University of Maribor - Faculty of Criminal Justice and Security in Ljubljana, Slovenia. </w:t>
      </w:r>
      <w:r w:rsidR="00840F45" w:rsidRPr="001A1A15">
        <w:rPr>
          <w:rFonts w:ascii="Calibri" w:hAnsi="Calibri" w:cs="Calibri"/>
          <w:sz w:val="22"/>
          <w:lang w:val="pt-PT"/>
        </w:rPr>
        <w:t>Comunicação oral;</w:t>
      </w:r>
    </w:p>
    <w:p w:rsidR="009220F8" w:rsidRPr="001A1A15" w:rsidRDefault="00BC14FC" w:rsidP="009220F8">
      <w:pPr>
        <w:autoSpaceDE w:val="0"/>
        <w:autoSpaceDN w:val="0"/>
        <w:adjustRightInd w:val="0"/>
        <w:ind w:left="426" w:hanging="426"/>
        <w:rPr>
          <w:rFonts w:ascii="Calibri" w:hAnsi="Calibri" w:cs="Arial"/>
          <w:color w:val="000000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lang w:val="pt-PT"/>
        </w:rPr>
        <w:t>2</w:t>
      </w:r>
      <w:r w:rsidR="00DF2A11" w:rsidRPr="001A1A15">
        <w:rPr>
          <w:rFonts w:ascii="Calibri" w:hAnsi="Calibri" w:cs="Arial"/>
          <w:b/>
          <w:sz w:val="22"/>
          <w:lang w:val="pt-PT"/>
        </w:rPr>
        <w:t>3</w:t>
      </w:r>
      <w:r w:rsidRPr="001A1A15">
        <w:rPr>
          <w:rFonts w:ascii="Calibri" w:hAnsi="Calibri" w:cs="Arial"/>
          <w:b/>
          <w:sz w:val="22"/>
          <w:lang w:val="pt-PT"/>
        </w:rPr>
        <w:t>.</w:t>
      </w:r>
      <w:r w:rsidRPr="001A1A15">
        <w:rPr>
          <w:rFonts w:ascii="Calibri" w:hAnsi="Calibri" w:cs="Arial"/>
          <w:b/>
          <w:sz w:val="22"/>
          <w:lang w:val="pt-PT"/>
        </w:rPr>
        <w:tab/>
      </w:r>
      <w:r w:rsidRPr="001A1A15">
        <w:rPr>
          <w:rFonts w:ascii="Calibri" w:hAnsi="Calibri" w:cs="Arial"/>
          <w:b/>
          <w:color w:val="000000"/>
          <w:sz w:val="22"/>
          <w:szCs w:val="24"/>
          <w:lang w:val="pt-PT"/>
        </w:rPr>
        <w:t>Roberto Gamboa</w:t>
      </w:r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, Sílvia Monteiro, Luciano de Almeida, "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Higher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education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in Portugal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and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civil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protection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superior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graduation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”,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eSEC-Best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Practices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Conference, Tomas Bata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University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, ZLIN, República Checa, 18 março de 2010.</w:t>
      </w:r>
      <w:r w:rsidR="00840F45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r w:rsidR="00DF2A11" w:rsidRPr="001A1A15">
        <w:rPr>
          <w:rFonts w:ascii="Calibri" w:hAnsi="Calibri" w:cs="Arial"/>
          <w:color w:val="000000"/>
          <w:sz w:val="22"/>
          <w:szCs w:val="24"/>
          <w:lang w:val="pt-PT"/>
        </w:rPr>
        <w:t>Comunicação</w:t>
      </w:r>
      <w:r w:rsidR="00840F45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oral.</w:t>
      </w:r>
    </w:p>
    <w:p w:rsidR="00DF2A11" w:rsidRPr="001A1A15" w:rsidRDefault="00DF2A11" w:rsidP="00DF2A11">
      <w:pPr>
        <w:autoSpaceDE w:val="0"/>
        <w:autoSpaceDN w:val="0"/>
        <w:adjustRightInd w:val="0"/>
        <w:ind w:left="426" w:hanging="426"/>
        <w:rPr>
          <w:rFonts w:ascii="Calibri" w:hAnsi="Calibri" w:cs="Arial"/>
          <w:color w:val="000000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lang w:val="pt-PT"/>
        </w:rPr>
        <w:t>22.</w:t>
      </w:r>
      <w:r w:rsidRPr="001A1A15">
        <w:rPr>
          <w:rFonts w:ascii="Calibri" w:hAnsi="Calibri" w:cs="Arial"/>
          <w:b/>
          <w:sz w:val="22"/>
          <w:lang w:val="pt-PT"/>
        </w:rPr>
        <w:tab/>
      </w:r>
      <w:r w:rsidR="00923D8A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João Vasconcelos, </w:t>
      </w:r>
      <w:r w:rsidRPr="001A1A15">
        <w:rPr>
          <w:rFonts w:ascii="Calibri" w:hAnsi="Calibri" w:cs="Arial"/>
          <w:b/>
          <w:color w:val="000000"/>
          <w:sz w:val="22"/>
          <w:szCs w:val="24"/>
          <w:lang w:val="pt-PT"/>
        </w:rPr>
        <w:t>Roberto Gamboa</w:t>
      </w:r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, "BOP, Berlengas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Ocean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Power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”, poster no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International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Meeting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on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Marine </w:t>
      </w:r>
      <w:proofErr w:type="spellStart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Resources</w:t>
      </w:r>
      <w:proofErr w:type="spellEnd"/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, IMMR09, ESTM-IPL, Peniche, 16-18 novembro 2009. </w:t>
      </w:r>
    </w:p>
    <w:p w:rsidR="009220F8" w:rsidRPr="001A1A15" w:rsidRDefault="004308C6" w:rsidP="009220F8">
      <w:pPr>
        <w:autoSpaceDE w:val="0"/>
        <w:autoSpaceDN w:val="0"/>
        <w:adjustRightInd w:val="0"/>
        <w:ind w:left="426" w:hanging="426"/>
        <w:rPr>
          <w:rFonts w:ascii="Calibri" w:hAnsi="Calibri" w:cs="Arial"/>
          <w:color w:val="000000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lang w:val="pt-PT"/>
        </w:rPr>
        <w:t>2</w:t>
      </w:r>
      <w:r w:rsidR="00916558" w:rsidRPr="001A1A15">
        <w:rPr>
          <w:rFonts w:ascii="Calibri" w:hAnsi="Calibri" w:cs="Arial"/>
          <w:b/>
          <w:sz w:val="22"/>
          <w:lang w:val="pt-PT"/>
        </w:rPr>
        <w:t>1</w:t>
      </w:r>
      <w:r w:rsidRPr="001A1A15">
        <w:rPr>
          <w:rFonts w:ascii="Calibri" w:hAnsi="Calibri" w:cs="Arial"/>
          <w:b/>
          <w:sz w:val="22"/>
          <w:lang w:val="pt-PT"/>
        </w:rPr>
        <w:t>.</w:t>
      </w:r>
      <w:r w:rsidRPr="001A1A15">
        <w:rPr>
          <w:rFonts w:ascii="Calibri" w:hAnsi="Calibri" w:cs="Arial"/>
          <w:b/>
          <w:sz w:val="22"/>
          <w:lang w:val="pt-PT"/>
        </w:rPr>
        <w:tab/>
      </w:r>
      <w:r w:rsidR="00961403" w:rsidRPr="001A1A15">
        <w:rPr>
          <w:rFonts w:ascii="Calibri" w:hAnsi="Calibri" w:cs="Arial"/>
          <w:b/>
          <w:color w:val="000000"/>
          <w:sz w:val="22"/>
          <w:szCs w:val="24"/>
          <w:lang w:val="pt-PT"/>
        </w:rPr>
        <w:t>Roberto Gamboa</w:t>
      </w:r>
      <w:r w:rsidR="00961403" w:rsidRPr="001A1A15">
        <w:rPr>
          <w:rFonts w:ascii="Calibri" w:hAnsi="Calibri" w:cs="Arial"/>
          <w:color w:val="000000"/>
          <w:sz w:val="22"/>
          <w:szCs w:val="24"/>
          <w:lang w:val="pt-PT"/>
        </w:rPr>
        <w:t>,</w:t>
      </w:r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"O Fotovoltaico mimetiza a </w:t>
      </w:r>
      <w:r w:rsidR="00D26B31" w:rsidRPr="001A1A15">
        <w:rPr>
          <w:rFonts w:ascii="Calibri" w:hAnsi="Calibri" w:cs="Arial"/>
          <w:color w:val="000000"/>
          <w:sz w:val="22"/>
          <w:szCs w:val="24"/>
          <w:lang w:val="pt-PT"/>
        </w:rPr>
        <w:t>fotossíntese</w:t>
      </w:r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?” no 1st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>International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>Symposium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>on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>Bionics</w:t>
      </w:r>
      <w:proofErr w:type="spellEnd"/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, </w:t>
      </w:r>
      <w:r w:rsidR="00961403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Universidade de </w:t>
      </w:r>
      <w:r w:rsidR="002B632C">
        <w:rPr>
          <w:rFonts w:ascii="Calibri" w:hAnsi="Calibri" w:cs="Arial"/>
          <w:color w:val="000000"/>
          <w:sz w:val="22"/>
          <w:szCs w:val="24"/>
          <w:lang w:val="pt-PT"/>
        </w:rPr>
        <w:t>Aveiro, Portugal, 3-4 n</w:t>
      </w:r>
      <w:r w:rsidR="00F70B6E" w:rsidRPr="001A1A15">
        <w:rPr>
          <w:rFonts w:ascii="Calibri" w:hAnsi="Calibri" w:cs="Arial"/>
          <w:color w:val="000000"/>
          <w:sz w:val="22"/>
          <w:szCs w:val="24"/>
          <w:lang w:val="pt-PT"/>
        </w:rPr>
        <w:t>ovembro 2008.</w:t>
      </w:r>
      <w:r w:rsidR="00840F45" w:rsidRPr="001A1A15">
        <w:rPr>
          <w:rFonts w:ascii="Calibri" w:hAnsi="Calibri" w:cs="Arial"/>
          <w:color w:val="000000"/>
          <w:sz w:val="22"/>
          <w:szCs w:val="24"/>
          <w:lang w:val="pt-PT"/>
        </w:rPr>
        <w:t xml:space="preserve"> Comunicação oral.</w:t>
      </w:r>
    </w:p>
    <w:p w:rsidR="00F94EC1" w:rsidRPr="00DE1F69" w:rsidRDefault="00916558" w:rsidP="009220F8">
      <w:pPr>
        <w:autoSpaceDE w:val="0"/>
        <w:autoSpaceDN w:val="0"/>
        <w:adjustRightInd w:val="0"/>
        <w:ind w:left="426" w:hanging="426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szCs w:val="24"/>
          <w:lang w:val="pt-PT"/>
        </w:rPr>
        <w:t>20</w:t>
      </w:r>
      <w:r w:rsidR="00F94EC1" w:rsidRPr="001A1A15">
        <w:rPr>
          <w:rFonts w:ascii="Calibri" w:hAnsi="Calibri" w:cs="Arial"/>
          <w:b/>
          <w:sz w:val="22"/>
          <w:szCs w:val="24"/>
          <w:lang w:val="pt-PT"/>
        </w:rPr>
        <w:t>.</w:t>
      </w:r>
      <w:r w:rsidR="00F94EC1" w:rsidRPr="001A1A15">
        <w:rPr>
          <w:rFonts w:ascii="Calibri" w:hAnsi="Calibri" w:cs="Arial"/>
          <w:sz w:val="22"/>
          <w:szCs w:val="24"/>
          <w:lang w:val="pt-PT"/>
        </w:rPr>
        <w:t xml:space="preserve"> João Vasconcelos, Verónica Oliveira</w:t>
      </w:r>
      <w:r w:rsidR="00D26B31" w:rsidRPr="001A1A15">
        <w:rPr>
          <w:rFonts w:ascii="Calibri" w:hAnsi="Calibri" w:cs="Arial"/>
          <w:sz w:val="22"/>
          <w:szCs w:val="24"/>
          <w:lang w:val="pt-PT"/>
        </w:rPr>
        <w:t>,</w:t>
      </w:r>
      <w:r w:rsidR="00F94EC1"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="00F94EC1" w:rsidRPr="001A1A15">
        <w:rPr>
          <w:rFonts w:ascii="Calibri" w:hAnsi="Calibri" w:cs="Arial"/>
          <w:b/>
          <w:sz w:val="22"/>
          <w:szCs w:val="24"/>
          <w:lang w:val="pt-PT"/>
        </w:rPr>
        <w:t>Roberto Gamboa</w:t>
      </w:r>
      <w:r w:rsidR="00F94EC1" w:rsidRPr="001A1A15">
        <w:rPr>
          <w:rFonts w:ascii="Calibri" w:hAnsi="Calibri" w:cs="Arial"/>
          <w:sz w:val="22"/>
          <w:szCs w:val="24"/>
          <w:lang w:val="pt-PT"/>
        </w:rPr>
        <w:t>, “Tendências recentes do clima e o seu impacte na região de turismo do Oeste”, Congresso Inte</w:t>
      </w:r>
      <w:r w:rsidR="002B632C">
        <w:rPr>
          <w:rFonts w:ascii="Calibri" w:hAnsi="Calibri" w:cs="Arial"/>
          <w:sz w:val="22"/>
          <w:szCs w:val="24"/>
          <w:lang w:val="pt-PT"/>
        </w:rPr>
        <w:t>rnacional de Turismo, Peniche, n</w:t>
      </w:r>
      <w:r w:rsidR="00F94EC1" w:rsidRPr="001A1A15">
        <w:rPr>
          <w:rFonts w:ascii="Calibri" w:hAnsi="Calibri" w:cs="Arial"/>
          <w:sz w:val="22"/>
          <w:szCs w:val="24"/>
          <w:lang w:val="pt-PT"/>
        </w:rPr>
        <w:t>ovembro 2007.</w:t>
      </w:r>
      <w:r w:rsidR="00840F45"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="00840F45" w:rsidRPr="00DE1F69">
        <w:rPr>
          <w:rFonts w:ascii="Calibri" w:hAnsi="Calibri" w:cs="Arial"/>
          <w:sz w:val="22"/>
          <w:szCs w:val="24"/>
          <w:lang w:val="pt-PT"/>
        </w:rPr>
        <w:t>Comunicação oral.</w:t>
      </w:r>
    </w:p>
    <w:p w:rsidR="00F94EC1" w:rsidRPr="001A1A15" w:rsidRDefault="00916558" w:rsidP="00636164">
      <w:pPr>
        <w:pStyle w:val="RNormal"/>
        <w:widowControl/>
        <w:spacing w:after="0"/>
        <w:ind w:left="426" w:hanging="426"/>
        <w:rPr>
          <w:rFonts w:ascii="Calibri" w:hAnsi="Calibri" w:cs="Arial"/>
          <w:bCs/>
          <w:sz w:val="22"/>
          <w:szCs w:val="24"/>
        </w:rPr>
      </w:pPr>
      <w:r w:rsidRPr="001A1A15">
        <w:rPr>
          <w:rFonts w:ascii="Calibri" w:hAnsi="Calibri" w:cs="Arial"/>
          <w:b/>
          <w:sz w:val="22"/>
          <w:szCs w:val="24"/>
        </w:rPr>
        <w:t>19</w:t>
      </w:r>
      <w:r w:rsidR="00873E3F" w:rsidRPr="001A1A15">
        <w:rPr>
          <w:rFonts w:ascii="Calibri" w:hAnsi="Calibri" w:cs="Arial"/>
          <w:b/>
          <w:sz w:val="22"/>
          <w:szCs w:val="24"/>
        </w:rPr>
        <w:t>.</w:t>
      </w:r>
      <w:r w:rsidR="00F94EC1" w:rsidRPr="001A1A15">
        <w:rPr>
          <w:rFonts w:ascii="Calibri" w:hAnsi="Calibri" w:cs="Arial"/>
          <w:sz w:val="22"/>
          <w:szCs w:val="24"/>
        </w:rPr>
        <w:t xml:space="preserve"> </w:t>
      </w:r>
      <w:r w:rsidR="00F94EC1" w:rsidRPr="001A1A15">
        <w:rPr>
          <w:rFonts w:ascii="Calibri" w:hAnsi="Calibri" w:cs="Arial"/>
          <w:bCs/>
          <w:sz w:val="22"/>
          <w:szCs w:val="24"/>
        </w:rPr>
        <w:t xml:space="preserve">João Vasconcelos, Verónica Oliveira, Paulo Almeida, </w:t>
      </w:r>
      <w:r w:rsidR="00F94EC1" w:rsidRPr="001A1A15">
        <w:rPr>
          <w:rFonts w:ascii="Calibri" w:hAnsi="Calibri" w:cs="Arial"/>
          <w:b/>
          <w:bCs/>
          <w:sz w:val="22"/>
          <w:szCs w:val="24"/>
        </w:rPr>
        <w:t>Roberto Gamboa</w:t>
      </w:r>
      <w:r w:rsidR="00F94EC1" w:rsidRPr="001A1A15">
        <w:rPr>
          <w:rFonts w:ascii="Calibri" w:hAnsi="Calibri" w:cs="Arial"/>
          <w:bCs/>
          <w:sz w:val="22"/>
          <w:szCs w:val="24"/>
        </w:rPr>
        <w:t>, Victor Prior,</w:t>
      </w:r>
      <w:r w:rsidR="00F94EC1" w:rsidRPr="001A1A15">
        <w:rPr>
          <w:rFonts w:ascii="Calibri" w:hAnsi="Calibri"/>
          <w:sz w:val="22"/>
          <w:szCs w:val="24"/>
        </w:rPr>
        <w:t xml:space="preserve"> “</w:t>
      </w:r>
      <w:proofErr w:type="spellStart"/>
      <w:r w:rsidR="00F94EC1" w:rsidRPr="001A1A15">
        <w:rPr>
          <w:rFonts w:ascii="Calibri" w:hAnsi="Calibri"/>
          <w:sz w:val="22"/>
          <w:szCs w:val="24"/>
        </w:rPr>
        <w:t>Could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Climate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Change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Have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a Positive </w:t>
      </w:r>
      <w:proofErr w:type="spellStart"/>
      <w:r w:rsidR="00F94EC1" w:rsidRPr="001A1A15">
        <w:rPr>
          <w:rFonts w:ascii="Calibri" w:hAnsi="Calibri"/>
          <w:sz w:val="22"/>
          <w:szCs w:val="24"/>
        </w:rPr>
        <w:t>Impact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in </w:t>
      </w:r>
      <w:proofErr w:type="spellStart"/>
      <w:r w:rsidR="00F94EC1" w:rsidRPr="001A1A15">
        <w:rPr>
          <w:rFonts w:ascii="Calibri" w:hAnsi="Calibri"/>
          <w:sz w:val="22"/>
          <w:szCs w:val="24"/>
        </w:rPr>
        <w:t>Portugal’s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West </w:t>
      </w:r>
      <w:proofErr w:type="spellStart"/>
      <w:r w:rsidR="00F94EC1" w:rsidRPr="001A1A15">
        <w:rPr>
          <w:rFonts w:ascii="Calibri" w:hAnsi="Calibri"/>
          <w:sz w:val="22"/>
          <w:szCs w:val="24"/>
        </w:rPr>
        <w:t>Tourism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Region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Coast</w:t>
      </w:r>
      <w:proofErr w:type="spellEnd"/>
      <w:r w:rsidR="00F94EC1" w:rsidRPr="001A1A15">
        <w:rPr>
          <w:rFonts w:ascii="Calibri" w:hAnsi="Calibri"/>
          <w:sz w:val="22"/>
          <w:szCs w:val="24"/>
        </w:rPr>
        <w:t>?”, Congresso Internacional “</w:t>
      </w:r>
      <w:proofErr w:type="spellStart"/>
      <w:r w:rsidR="00F94EC1" w:rsidRPr="001A1A15">
        <w:rPr>
          <w:rFonts w:ascii="Calibri" w:hAnsi="Calibri"/>
          <w:sz w:val="22"/>
          <w:szCs w:val="24"/>
        </w:rPr>
        <w:t>Climate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Impacts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Change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on</w:t>
      </w:r>
      <w:proofErr w:type="spellEnd"/>
      <w:r w:rsidR="00F94EC1" w:rsidRPr="001A1A15">
        <w:rPr>
          <w:rFonts w:ascii="Calibri" w:hAnsi="Calibri"/>
          <w:sz w:val="22"/>
          <w:szCs w:val="24"/>
        </w:rPr>
        <w:t xml:space="preserve"> </w:t>
      </w:r>
      <w:proofErr w:type="spellStart"/>
      <w:r w:rsidR="00F94EC1" w:rsidRPr="001A1A15">
        <w:rPr>
          <w:rFonts w:ascii="Calibri" w:hAnsi="Calibri"/>
          <w:sz w:val="22"/>
          <w:szCs w:val="24"/>
        </w:rPr>
        <w:t>Tourism</w:t>
      </w:r>
      <w:proofErr w:type="spellEnd"/>
      <w:r w:rsidR="00F94EC1" w:rsidRPr="001A1A15">
        <w:rPr>
          <w:rFonts w:ascii="Calibri" w:hAnsi="Calibri"/>
          <w:sz w:val="22"/>
          <w:szCs w:val="24"/>
        </w:rPr>
        <w:t>”, poster</w:t>
      </w:r>
      <w:r w:rsidR="002B632C">
        <w:rPr>
          <w:rFonts w:ascii="Calibri" w:hAnsi="Calibri" w:cs="Arial"/>
          <w:bCs/>
          <w:sz w:val="22"/>
          <w:szCs w:val="24"/>
        </w:rPr>
        <w:t>, Lisboa 7 e 8 de s</w:t>
      </w:r>
      <w:r w:rsidR="00F94EC1" w:rsidRPr="001A1A15">
        <w:rPr>
          <w:rFonts w:ascii="Calibri" w:hAnsi="Calibri" w:cs="Arial"/>
          <w:bCs/>
          <w:sz w:val="22"/>
          <w:szCs w:val="24"/>
        </w:rPr>
        <w:t>etembro de 2007;</w:t>
      </w:r>
    </w:p>
    <w:p w:rsidR="00BC14FC" w:rsidRPr="001A1A15" w:rsidRDefault="00916558" w:rsidP="00636164">
      <w:pPr>
        <w:widowControl/>
        <w:tabs>
          <w:tab w:val="left" w:pos="426"/>
        </w:tabs>
        <w:spacing w:before="0" w:after="0"/>
        <w:ind w:left="426" w:hanging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bCs/>
          <w:sz w:val="22"/>
          <w:szCs w:val="24"/>
          <w:lang w:val="pt-PT"/>
        </w:rPr>
        <w:t>18</w:t>
      </w:r>
      <w:r w:rsidR="00BC14FC" w:rsidRPr="001A1A15">
        <w:rPr>
          <w:rFonts w:ascii="Calibri" w:hAnsi="Calibri" w:cs="Arial"/>
          <w:b/>
          <w:bCs/>
          <w:sz w:val="22"/>
          <w:szCs w:val="24"/>
          <w:lang w:val="pt-PT"/>
        </w:rPr>
        <w:t>.</w:t>
      </w:r>
      <w:r w:rsidR="00BC14FC" w:rsidRPr="001A1A15">
        <w:rPr>
          <w:rFonts w:ascii="Calibri" w:hAnsi="Calibri" w:cs="Arial"/>
          <w:bCs/>
          <w:sz w:val="22"/>
          <w:szCs w:val="24"/>
          <w:lang w:val="pt-PT"/>
        </w:rPr>
        <w:t xml:space="preserve"> </w:t>
      </w:r>
      <w:proofErr w:type="spellStart"/>
      <w:r w:rsidR="00BC14FC" w:rsidRPr="001A1A15">
        <w:rPr>
          <w:rFonts w:ascii="Calibri" w:hAnsi="Calibri" w:cs="Arial"/>
          <w:bCs/>
          <w:sz w:val="22"/>
          <w:szCs w:val="24"/>
          <w:lang w:val="pt-PT"/>
        </w:rPr>
        <w:t>Vallêra</w:t>
      </w:r>
      <w:proofErr w:type="spellEnd"/>
      <w:r w:rsidR="00BC14FC" w:rsidRPr="001A1A15">
        <w:rPr>
          <w:rFonts w:ascii="Calibri" w:hAnsi="Calibri" w:cs="Arial"/>
          <w:bCs/>
          <w:sz w:val="22"/>
          <w:szCs w:val="24"/>
          <w:lang w:val="pt-PT"/>
        </w:rPr>
        <w:t xml:space="preserve"> A, Maia Alves J, Serra J, Brito MC, </w:t>
      </w:r>
      <w:r w:rsidR="00BC14FC" w:rsidRPr="001A1A15">
        <w:rPr>
          <w:rFonts w:ascii="Calibri" w:hAnsi="Calibri" w:cs="Arial"/>
          <w:b/>
          <w:bCs/>
          <w:sz w:val="22"/>
          <w:szCs w:val="24"/>
          <w:lang w:val="pt-PT"/>
        </w:rPr>
        <w:t>Gamboa R</w:t>
      </w:r>
      <w:r w:rsidR="00D26B31" w:rsidRPr="001A1A15">
        <w:rPr>
          <w:rFonts w:ascii="Calibri" w:hAnsi="Calibri" w:cs="Arial"/>
          <w:b/>
          <w:bCs/>
          <w:sz w:val="22"/>
          <w:szCs w:val="24"/>
          <w:lang w:val="pt-PT"/>
        </w:rPr>
        <w:t>.</w:t>
      </w:r>
      <w:r w:rsidR="00BC14FC" w:rsidRPr="001A1A15">
        <w:rPr>
          <w:rFonts w:ascii="Calibri" w:hAnsi="Calibri" w:cs="Arial"/>
          <w:bCs/>
          <w:sz w:val="22"/>
          <w:szCs w:val="24"/>
          <w:lang w:val="pt-PT"/>
        </w:rPr>
        <w:t>, “</w:t>
      </w:r>
      <w:r w:rsidR="00BC14FC" w:rsidRPr="001A1A15">
        <w:rPr>
          <w:rFonts w:ascii="Calibri" w:hAnsi="Calibri" w:cs="Arial"/>
          <w:sz w:val="22"/>
          <w:szCs w:val="24"/>
          <w:lang w:val="pt-PT"/>
        </w:rPr>
        <w:t xml:space="preserve">Crescimento de Fitas de Silício para Aplicação Fotovoltaica”, </w:t>
      </w:r>
      <w:r w:rsidR="00BC14FC" w:rsidRPr="001A1A15">
        <w:rPr>
          <w:rFonts w:ascii="Calibri" w:hAnsi="Calibri" w:cs="Arial"/>
          <w:i/>
          <w:sz w:val="22"/>
          <w:szCs w:val="24"/>
          <w:lang w:val="pt-PT"/>
        </w:rPr>
        <w:t>CIES 2006 – XIII Congresso Ibérico e VIII Congresso Ibero-Americano de Energia Solar</w:t>
      </w:r>
      <w:r w:rsidR="002B632C">
        <w:rPr>
          <w:rFonts w:ascii="Calibri" w:hAnsi="Calibri" w:cs="Arial"/>
          <w:sz w:val="22"/>
          <w:szCs w:val="24"/>
          <w:lang w:val="pt-PT"/>
        </w:rPr>
        <w:t>, 9 e 10 n</w:t>
      </w:r>
      <w:r w:rsidR="00BC14FC" w:rsidRPr="001A1A15">
        <w:rPr>
          <w:rFonts w:ascii="Calibri" w:hAnsi="Calibri" w:cs="Arial"/>
          <w:sz w:val="22"/>
          <w:szCs w:val="24"/>
          <w:lang w:val="pt-PT"/>
        </w:rPr>
        <w:t>ovembro 2006, Lisboa.</w:t>
      </w:r>
    </w:p>
    <w:p w:rsidR="007C4DD4" w:rsidRPr="00DE1F69" w:rsidRDefault="00873E3F" w:rsidP="00636164">
      <w:pPr>
        <w:ind w:left="426" w:right="-1" w:hanging="426"/>
        <w:rPr>
          <w:rFonts w:ascii="Calibri" w:hAnsi="Calibri"/>
          <w:bCs/>
          <w:sz w:val="22"/>
          <w:lang w:val="pt-PT"/>
        </w:rPr>
      </w:pPr>
      <w:r w:rsidRPr="00DE1F69">
        <w:rPr>
          <w:rFonts w:ascii="Calibri" w:hAnsi="Calibri"/>
          <w:b/>
          <w:bCs/>
          <w:sz w:val="22"/>
          <w:lang w:val="pt-PT"/>
        </w:rPr>
        <w:t>1</w:t>
      </w:r>
      <w:r w:rsidR="00916558" w:rsidRPr="00DE1F69">
        <w:rPr>
          <w:rFonts w:ascii="Calibri" w:hAnsi="Calibri"/>
          <w:b/>
          <w:bCs/>
          <w:sz w:val="22"/>
          <w:lang w:val="pt-PT"/>
        </w:rPr>
        <w:t>7</w:t>
      </w:r>
      <w:r w:rsidR="004308C6" w:rsidRPr="00DE1F69">
        <w:rPr>
          <w:rFonts w:ascii="Calibri" w:hAnsi="Calibri"/>
          <w:b/>
          <w:bCs/>
          <w:sz w:val="22"/>
          <w:lang w:val="pt-PT"/>
        </w:rPr>
        <w:t>.</w:t>
      </w:r>
      <w:r w:rsidR="004308C6" w:rsidRPr="00DE1F69">
        <w:rPr>
          <w:rFonts w:ascii="Calibri" w:hAnsi="Calibri"/>
          <w:b/>
          <w:bCs/>
          <w:sz w:val="22"/>
          <w:lang w:val="pt-PT"/>
        </w:rPr>
        <w:tab/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Vallêra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>, A.M., Maia Alves, J. Serra, J.M., Brito M.C.,</w:t>
      </w:r>
      <w:r w:rsidR="007C4DD4" w:rsidRPr="00DE1F69">
        <w:rPr>
          <w:rFonts w:ascii="Calibri" w:hAnsi="Calibri"/>
          <w:b/>
          <w:bCs/>
          <w:sz w:val="22"/>
          <w:lang w:val="pt-PT"/>
        </w:rPr>
        <w:t xml:space="preserve"> Gamboa, R.M.</w:t>
      </w:r>
      <w:r w:rsidR="007C4DD4" w:rsidRPr="00DE1F69">
        <w:rPr>
          <w:rFonts w:ascii="Calibri" w:hAnsi="Calibri"/>
          <w:bCs/>
          <w:sz w:val="22"/>
          <w:lang w:val="pt-PT"/>
        </w:rPr>
        <w:t xml:space="preserve">, </w:t>
      </w:r>
      <w:r w:rsidR="00840F45" w:rsidRPr="00DE1F69">
        <w:rPr>
          <w:rFonts w:ascii="Calibri" w:hAnsi="Calibri"/>
          <w:bCs/>
          <w:sz w:val="22"/>
          <w:lang w:val="pt-PT"/>
        </w:rPr>
        <w:t>“</w:t>
      </w:r>
      <w:r w:rsidR="007C4DD4" w:rsidRPr="00DE1F69">
        <w:rPr>
          <w:rFonts w:ascii="Calibri" w:hAnsi="Calibri"/>
          <w:bCs/>
          <w:sz w:val="22"/>
          <w:lang w:val="pt-PT"/>
        </w:rPr>
        <w:t xml:space="preserve">EZ-RIBBON: a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new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method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for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silicon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ribbon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growth</w:t>
      </w:r>
      <w:proofErr w:type="spellEnd"/>
      <w:r w:rsidR="00840F45" w:rsidRPr="00DE1F69">
        <w:rPr>
          <w:rFonts w:ascii="Calibri" w:hAnsi="Calibri"/>
          <w:bCs/>
          <w:sz w:val="22"/>
          <w:lang w:val="pt-PT"/>
        </w:rPr>
        <w:t>”</w:t>
      </w:r>
      <w:r w:rsidR="007C4DD4" w:rsidRPr="00DE1F69">
        <w:rPr>
          <w:rFonts w:ascii="Calibri" w:hAnsi="Calibri"/>
          <w:bCs/>
          <w:sz w:val="22"/>
          <w:lang w:val="pt-PT"/>
        </w:rPr>
        <w:t xml:space="preserve">, </w:t>
      </w:r>
      <w:r w:rsidR="00840F45" w:rsidRPr="00DE1F69">
        <w:rPr>
          <w:rFonts w:ascii="Calibri" w:hAnsi="Calibri"/>
          <w:bCs/>
          <w:sz w:val="22"/>
          <w:lang w:val="pt-PT"/>
        </w:rPr>
        <w:t xml:space="preserve">poster, </w:t>
      </w:r>
      <w:r w:rsidR="007C4DD4" w:rsidRPr="00DE1F69">
        <w:rPr>
          <w:rFonts w:ascii="Calibri" w:hAnsi="Calibri"/>
          <w:bCs/>
          <w:sz w:val="22"/>
          <w:lang w:val="pt-PT"/>
        </w:rPr>
        <w:t xml:space="preserve">21st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European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Photovoltaic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Solar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Energy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Conference, </w:t>
      </w:r>
      <w:r w:rsidR="00840F45" w:rsidRPr="00DE1F69">
        <w:rPr>
          <w:rFonts w:ascii="Calibri" w:hAnsi="Calibri"/>
          <w:bCs/>
          <w:sz w:val="22"/>
          <w:lang w:val="pt-PT"/>
        </w:rPr>
        <w:t xml:space="preserve">PVSEC, </w:t>
      </w:r>
      <w:r w:rsidR="007C4DD4" w:rsidRPr="00DE1F69">
        <w:rPr>
          <w:rFonts w:ascii="Calibri" w:hAnsi="Calibri"/>
          <w:bCs/>
          <w:sz w:val="22"/>
          <w:lang w:val="pt-PT"/>
        </w:rPr>
        <w:t>Dresden, 2006;</w:t>
      </w:r>
    </w:p>
    <w:p w:rsidR="007C4DD4" w:rsidRPr="00DE1F69" w:rsidRDefault="004308C6" w:rsidP="00636164">
      <w:pPr>
        <w:ind w:left="426" w:right="-1" w:hanging="426"/>
        <w:rPr>
          <w:rFonts w:ascii="Calibri" w:hAnsi="Calibri"/>
          <w:bCs/>
          <w:sz w:val="22"/>
          <w:lang w:val="pt-PT"/>
        </w:rPr>
      </w:pPr>
      <w:r w:rsidRPr="00DE1F69">
        <w:rPr>
          <w:rFonts w:ascii="Calibri" w:hAnsi="Calibri"/>
          <w:b/>
          <w:bCs/>
          <w:sz w:val="22"/>
          <w:lang w:val="pt-PT"/>
        </w:rPr>
        <w:t>1</w:t>
      </w:r>
      <w:r w:rsidR="00916558" w:rsidRPr="00DE1F69">
        <w:rPr>
          <w:rFonts w:ascii="Calibri" w:hAnsi="Calibri"/>
          <w:b/>
          <w:bCs/>
          <w:sz w:val="22"/>
          <w:lang w:val="pt-PT"/>
        </w:rPr>
        <w:t>6</w:t>
      </w:r>
      <w:r w:rsidRPr="00DE1F69">
        <w:rPr>
          <w:rFonts w:ascii="Calibri" w:hAnsi="Calibri"/>
          <w:b/>
          <w:bCs/>
          <w:sz w:val="22"/>
          <w:lang w:val="pt-PT"/>
        </w:rPr>
        <w:t>.</w:t>
      </w:r>
      <w:r w:rsidRPr="00DE1F69">
        <w:rPr>
          <w:rFonts w:ascii="Calibri" w:hAnsi="Calibri"/>
          <w:b/>
          <w:bCs/>
          <w:sz w:val="22"/>
          <w:lang w:val="pt-PT"/>
        </w:rPr>
        <w:tab/>
      </w:r>
      <w:r w:rsidR="007C4DD4" w:rsidRPr="00DE1F69">
        <w:rPr>
          <w:rFonts w:ascii="Calibri" w:hAnsi="Calibri"/>
          <w:bCs/>
          <w:sz w:val="22"/>
          <w:lang w:val="pt-PT"/>
        </w:rPr>
        <w:t xml:space="preserve">Pinto, C.R., Serra J.M., Brito, M.C., </w:t>
      </w:r>
      <w:r w:rsidR="007C4DD4" w:rsidRPr="00DE1F69">
        <w:rPr>
          <w:rFonts w:ascii="Calibri" w:hAnsi="Calibri"/>
          <w:b/>
          <w:bCs/>
          <w:sz w:val="22"/>
          <w:lang w:val="pt-PT"/>
        </w:rPr>
        <w:t>Gamboa, R.</w:t>
      </w:r>
      <w:r w:rsidR="007C4DD4" w:rsidRPr="00DE1F69">
        <w:rPr>
          <w:rFonts w:ascii="Calibri" w:hAnsi="Calibri"/>
          <w:bCs/>
          <w:sz w:val="22"/>
          <w:lang w:val="pt-PT"/>
        </w:rPr>
        <w:t xml:space="preserve">, Maia Alves, J.,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Vallêra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, A.M., </w:t>
      </w:r>
      <w:r w:rsidR="00840F45" w:rsidRPr="00DE1F69">
        <w:rPr>
          <w:rFonts w:ascii="Calibri" w:hAnsi="Calibri"/>
          <w:bCs/>
          <w:sz w:val="22"/>
          <w:lang w:val="pt-PT"/>
        </w:rPr>
        <w:t>“</w:t>
      </w:r>
      <w:r w:rsidR="007C4DD4" w:rsidRPr="00DE1F69">
        <w:rPr>
          <w:rFonts w:ascii="Calibri" w:hAnsi="Calibri"/>
          <w:bCs/>
          <w:sz w:val="22"/>
          <w:lang w:val="pt-PT"/>
        </w:rPr>
        <w:t xml:space="preserve">Zone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melting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recrystallization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of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self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supported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silicon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ribbons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obtained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by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fast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cvd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from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silane</w:t>
      </w:r>
      <w:proofErr w:type="spellEnd"/>
      <w:r w:rsidR="00840F45" w:rsidRPr="00DE1F69">
        <w:rPr>
          <w:rFonts w:ascii="Calibri" w:hAnsi="Calibri"/>
          <w:bCs/>
          <w:sz w:val="22"/>
          <w:lang w:val="pt-PT"/>
        </w:rPr>
        <w:t>”</w:t>
      </w:r>
      <w:r w:rsidR="007C4DD4" w:rsidRPr="00DE1F69">
        <w:rPr>
          <w:rFonts w:ascii="Calibri" w:hAnsi="Calibri"/>
          <w:bCs/>
          <w:sz w:val="22"/>
          <w:lang w:val="pt-PT"/>
        </w:rPr>
        <w:t xml:space="preserve">, </w:t>
      </w:r>
      <w:r w:rsidR="00840F45" w:rsidRPr="00DE1F69">
        <w:rPr>
          <w:rFonts w:ascii="Calibri" w:hAnsi="Calibri"/>
          <w:bCs/>
          <w:sz w:val="22"/>
          <w:lang w:val="pt-PT"/>
        </w:rPr>
        <w:t xml:space="preserve">poster, </w:t>
      </w:r>
      <w:r w:rsidR="007C4DD4" w:rsidRPr="00DE1F69">
        <w:rPr>
          <w:rFonts w:ascii="Calibri" w:hAnsi="Calibri"/>
          <w:bCs/>
          <w:sz w:val="22"/>
          <w:lang w:val="pt-PT"/>
        </w:rPr>
        <w:t xml:space="preserve">21st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European</w:t>
      </w:r>
      <w:proofErr w:type="spellEnd"/>
      <w:r w:rsidR="007C4DD4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7C4DD4" w:rsidRPr="00DE1F69">
        <w:rPr>
          <w:rFonts w:ascii="Calibri" w:hAnsi="Calibri"/>
          <w:bCs/>
          <w:sz w:val="22"/>
          <w:lang w:val="pt-PT"/>
        </w:rPr>
        <w:t>Photovol</w:t>
      </w:r>
      <w:r w:rsidR="00486908" w:rsidRPr="00DE1F69">
        <w:rPr>
          <w:rFonts w:ascii="Calibri" w:hAnsi="Calibri"/>
          <w:bCs/>
          <w:sz w:val="22"/>
          <w:lang w:val="pt-PT"/>
        </w:rPr>
        <w:t>taic</w:t>
      </w:r>
      <w:proofErr w:type="spellEnd"/>
      <w:r w:rsidR="00486908" w:rsidRPr="00DE1F69">
        <w:rPr>
          <w:rFonts w:ascii="Calibri" w:hAnsi="Calibri"/>
          <w:bCs/>
          <w:sz w:val="22"/>
          <w:lang w:val="pt-PT"/>
        </w:rPr>
        <w:t xml:space="preserve"> Solar </w:t>
      </w:r>
      <w:proofErr w:type="spellStart"/>
      <w:r w:rsidR="00486908" w:rsidRPr="00DE1F69">
        <w:rPr>
          <w:rFonts w:ascii="Calibri" w:hAnsi="Calibri"/>
          <w:bCs/>
          <w:sz w:val="22"/>
          <w:lang w:val="pt-PT"/>
        </w:rPr>
        <w:t>Energy</w:t>
      </w:r>
      <w:proofErr w:type="spellEnd"/>
      <w:r w:rsidR="00486908" w:rsidRPr="00DE1F69">
        <w:rPr>
          <w:rFonts w:ascii="Calibri" w:hAnsi="Calibri"/>
          <w:bCs/>
          <w:sz w:val="22"/>
          <w:lang w:val="pt-PT"/>
        </w:rPr>
        <w:t xml:space="preserve"> Conference</w:t>
      </w:r>
      <w:r w:rsidR="007C4DD4" w:rsidRPr="00DE1F69">
        <w:rPr>
          <w:rFonts w:ascii="Calibri" w:hAnsi="Calibri"/>
          <w:bCs/>
          <w:sz w:val="22"/>
          <w:lang w:val="pt-PT"/>
        </w:rPr>
        <w:t>, Dresden, 2006</w:t>
      </w:r>
    </w:p>
    <w:p w:rsidR="007C4DD4" w:rsidRPr="001A1A15" w:rsidRDefault="004308C6" w:rsidP="00636164">
      <w:pPr>
        <w:ind w:left="426" w:right="-1" w:hanging="426"/>
        <w:rPr>
          <w:rFonts w:ascii="Calibri" w:hAnsi="Calibri"/>
          <w:bCs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1</w:t>
      </w:r>
      <w:r w:rsidR="00916558" w:rsidRPr="001A1A15">
        <w:rPr>
          <w:rFonts w:ascii="Calibri" w:hAnsi="Calibri"/>
          <w:b/>
          <w:bCs/>
          <w:sz w:val="22"/>
          <w:lang w:val="pt-PT"/>
        </w:rPr>
        <w:t>5</w:t>
      </w:r>
      <w:r w:rsidRPr="001A1A15">
        <w:rPr>
          <w:rFonts w:ascii="Calibri" w:hAnsi="Calibri"/>
          <w:b/>
          <w:bCs/>
          <w:sz w:val="22"/>
          <w:lang w:val="pt-PT"/>
        </w:rPr>
        <w:t>.</w:t>
      </w:r>
      <w:r w:rsidRPr="001A1A15">
        <w:rPr>
          <w:rFonts w:ascii="Calibri" w:hAnsi="Calibri"/>
          <w:b/>
          <w:bCs/>
          <w:sz w:val="22"/>
          <w:lang w:val="pt-PT"/>
        </w:rPr>
        <w:tab/>
      </w:r>
      <w:r w:rsidR="00360149" w:rsidRPr="001A1A15">
        <w:rPr>
          <w:rFonts w:ascii="Calibri" w:hAnsi="Calibri"/>
          <w:bCs/>
          <w:sz w:val="22"/>
          <w:lang w:val="pt-PT"/>
        </w:rPr>
        <w:t xml:space="preserve">J.M., Brito, M.C., Maia Alves, J., </w:t>
      </w:r>
      <w:r w:rsidR="00360149" w:rsidRPr="001A1A15">
        <w:rPr>
          <w:rFonts w:ascii="Calibri" w:hAnsi="Calibri"/>
          <w:b/>
          <w:bCs/>
          <w:sz w:val="22"/>
          <w:lang w:val="pt-PT"/>
        </w:rPr>
        <w:t>Gamboa, R.M.</w:t>
      </w:r>
      <w:r w:rsidR="00360149" w:rsidRPr="001A1A15">
        <w:rPr>
          <w:rFonts w:ascii="Calibri" w:hAnsi="Calibri"/>
          <w:bCs/>
          <w:sz w:val="22"/>
          <w:lang w:val="pt-PT"/>
        </w:rPr>
        <w:t xml:space="preserve">,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Vallera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A.M., </w:t>
      </w:r>
      <w:r w:rsidR="007C4DD4" w:rsidRPr="001A1A15">
        <w:rPr>
          <w:rFonts w:ascii="Calibri" w:hAnsi="Calibri"/>
          <w:bCs/>
          <w:sz w:val="22"/>
          <w:lang w:val="pt-PT"/>
        </w:rPr>
        <w:t>“Pérgula Solar no Campus da Faculdade de Ciências Serra”, XII Congresso Ibérico e VII Congresso Ibero-Americano de Energia Solar, Vigo, 2004</w:t>
      </w:r>
      <w:r w:rsidR="00840F45" w:rsidRPr="001A1A15">
        <w:rPr>
          <w:rFonts w:ascii="Calibri" w:hAnsi="Calibri"/>
          <w:bCs/>
          <w:sz w:val="22"/>
          <w:lang w:val="pt-PT"/>
        </w:rPr>
        <w:t>. Comunicação oral</w:t>
      </w:r>
      <w:r w:rsidR="007C4DD4" w:rsidRPr="001A1A15">
        <w:rPr>
          <w:rFonts w:ascii="Calibri" w:hAnsi="Calibri"/>
          <w:bCs/>
          <w:sz w:val="22"/>
          <w:lang w:val="pt-PT"/>
        </w:rPr>
        <w:t>;</w:t>
      </w:r>
    </w:p>
    <w:p w:rsidR="000B2C45" w:rsidRPr="00DE1F69" w:rsidRDefault="004308C6" w:rsidP="00636164">
      <w:pPr>
        <w:ind w:left="426" w:right="-1" w:hanging="426"/>
        <w:rPr>
          <w:rFonts w:ascii="Calibri" w:hAnsi="Calibri"/>
          <w:bCs/>
          <w:sz w:val="22"/>
          <w:lang w:val="pt-PT"/>
        </w:rPr>
      </w:pPr>
      <w:proofErr w:type="gramStart"/>
      <w:r w:rsidRPr="00DE1F69">
        <w:rPr>
          <w:rFonts w:ascii="Calibri" w:hAnsi="Calibri"/>
          <w:b/>
          <w:bCs/>
          <w:sz w:val="22"/>
          <w:lang w:val="pt-PT"/>
        </w:rPr>
        <w:t>1</w:t>
      </w:r>
      <w:r w:rsidR="00916558" w:rsidRPr="00DE1F69">
        <w:rPr>
          <w:rFonts w:ascii="Calibri" w:hAnsi="Calibri"/>
          <w:b/>
          <w:bCs/>
          <w:sz w:val="22"/>
          <w:lang w:val="pt-PT"/>
        </w:rPr>
        <w:t>4</w:t>
      </w:r>
      <w:r w:rsidRPr="00DE1F69">
        <w:rPr>
          <w:rFonts w:ascii="Calibri" w:hAnsi="Calibri"/>
          <w:b/>
          <w:bCs/>
          <w:sz w:val="22"/>
          <w:lang w:val="pt-PT"/>
        </w:rPr>
        <w:t>.</w:t>
      </w:r>
      <w:r w:rsidRPr="00DE1F69">
        <w:rPr>
          <w:rFonts w:ascii="Calibri" w:hAnsi="Calibri"/>
          <w:b/>
          <w:bCs/>
          <w:sz w:val="22"/>
          <w:lang w:val="pt-PT"/>
        </w:rPr>
        <w:tab/>
      </w:r>
      <w:proofErr w:type="spellStart"/>
      <w:r w:rsidR="00360149" w:rsidRPr="00DE1F69">
        <w:rPr>
          <w:rFonts w:ascii="Calibri" w:hAnsi="Calibri"/>
          <w:bCs/>
          <w:sz w:val="22"/>
          <w:lang w:val="pt-PT"/>
        </w:rPr>
        <w:t>M.C.Brito</w:t>
      </w:r>
      <w:proofErr w:type="spellEnd"/>
      <w:proofErr w:type="gramEnd"/>
      <w:r w:rsidR="00360149" w:rsidRPr="00DE1F69">
        <w:rPr>
          <w:rFonts w:ascii="Calibri" w:hAnsi="Calibri"/>
          <w:bCs/>
          <w:sz w:val="22"/>
          <w:lang w:val="pt-PT"/>
        </w:rPr>
        <w:t xml:space="preserve">, J.M. Alves, J.M. Serra, </w:t>
      </w:r>
      <w:r w:rsidR="00360149" w:rsidRPr="00DE1F69">
        <w:rPr>
          <w:rFonts w:ascii="Calibri" w:hAnsi="Calibri"/>
          <w:b/>
          <w:bCs/>
          <w:sz w:val="22"/>
          <w:lang w:val="pt-PT"/>
        </w:rPr>
        <w:t>R.M. Gamboa</w:t>
      </w:r>
      <w:r w:rsidR="00360149" w:rsidRPr="00DE1F69">
        <w:rPr>
          <w:rFonts w:ascii="Calibri" w:hAnsi="Calibri"/>
          <w:bCs/>
          <w:sz w:val="22"/>
          <w:lang w:val="pt-PT"/>
        </w:rPr>
        <w:t xml:space="preserve">, C. Pinto e </w:t>
      </w:r>
      <w:proofErr w:type="spellStart"/>
      <w:r w:rsidR="00360149" w:rsidRPr="00DE1F69">
        <w:rPr>
          <w:rFonts w:ascii="Calibri" w:hAnsi="Calibri"/>
          <w:bCs/>
          <w:sz w:val="22"/>
          <w:lang w:val="pt-PT"/>
        </w:rPr>
        <w:t>A.M.Vallera</w:t>
      </w:r>
      <w:proofErr w:type="spellEnd"/>
      <w:r w:rsidR="00360149" w:rsidRPr="00DE1F69">
        <w:rPr>
          <w:rFonts w:ascii="Calibri" w:hAnsi="Calibri"/>
          <w:bCs/>
          <w:sz w:val="22"/>
          <w:lang w:val="pt-PT"/>
        </w:rPr>
        <w:t xml:space="preserve">, </w:t>
      </w:r>
      <w:r w:rsidR="000B2C45" w:rsidRPr="00DE1F69">
        <w:rPr>
          <w:rFonts w:ascii="Calibri" w:hAnsi="Calibri"/>
          <w:bCs/>
          <w:sz w:val="22"/>
          <w:lang w:val="pt-PT"/>
        </w:rPr>
        <w:t>“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Measurement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of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 xml:space="preserve"> residual </w:t>
      </w:r>
      <w:r w:rsidR="000B2C45" w:rsidRPr="00DE1F69">
        <w:rPr>
          <w:rFonts w:ascii="Calibri" w:hAnsi="Calibri"/>
          <w:bCs/>
          <w:sz w:val="22"/>
          <w:lang w:val="pt-PT"/>
        </w:rPr>
        <w:lastRenderedPageBreak/>
        <w:t xml:space="preserve">stress in EFG 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ribbons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using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phase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shifting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 xml:space="preserve"> IR 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photoelastic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0B2C45" w:rsidRPr="00DE1F69">
        <w:rPr>
          <w:rFonts w:ascii="Calibri" w:hAnsi="Calibri"/>
          <w:bCs/>
          <w:sz w:val="22"/>
          <w:lang w:val="pt-PT"/>
        </w:rPr>
        <w:t>method</w:t>
      </w:r>
      <w:proofErr w:type="spellEnd"/>
      <w:r w:rsidR="000B2C45" w:rsidRPr="00DE1F69">
        <w:rPr>
          <w:rFonts w:ascii="Calibri" w:hAnsi="Calibri"/>
          <w:bCs/>
          <w:sz w:val="22"/>
          <w:lang w:val="pt-PT"/>
        </w:rPr>
        <w:t>”, SCELL-2004, Badajoz, Espanha, 2004;</w:t>
      </w:r>
    </w:p>
    <w:p w:rsidR="00BC14FC" w:rsidRPr="001A1A15" w:rsidRDefault="004308C6" w:rsidP="00636164">
      <w:pPr>
        <w:ind w:left="426" w:right="-1" w:hanging="426"/>
        <w:rPr>
          <w:rFonts w:ascii="Calibri" w:hAnsi="Calibri"/>
          <w:bCs/>
          <w:sz w:val="22"/>
          <w:lang w:val="pt-PT"/>
        </w:rPr>
      </w:pPr>
      <w:r w:rsidRPr="001A1A15">
        <w:rPr>
          <w:rFonts w:ascii="Calibri" w:hAnsi="Calibri"/>
          <w:b/>
          <w:bCs/>
          <w:sz w:val="22"/>
          <w:lang w:val="pt-PT"/>
        </w:rPr>
        <w:t>1</w:t>
      </w:r>
      <w:r w:rsidR="00916558" w:rsidRPr="001A1A15">
        <w:rPr>
          <w:rFonts w:ascii="Calibri" w:hAnsi="Calibri"/>
          <w:b/>
          <w:bCs/>
          <w:sz w:val="22"/>
          <w:lang w:val="pt-PT"/>
        </w:rPr>
        <w:t>3</w:t>
      </w:r>
      <w:r w:rsidRPr="001A1A15">
        <w:rPr>
          <w:rFonts w:ascii="Calibri" w:hAnsi="Calibri"/>
          <w:b/>
          <w:bCs/>
          <w:sz w:val="22"/>
          <w:lang w:val="pt-PT"/>
        </w:rPr>
        <w:t>.</w:t>
      </w:r>
      <w:r w:rsidRPr="001A1A15">
        <w:rPr>
          <w:rFonts w:ascii="Calibri" w:hAnsi="Calibri"/>
          <w:b/>
          <w:bCs/>
          <w:sz w:val="22"/>
          <w:lang w:val="pt-PT"/>
        </w:rPr>
        <w:tab/>
      </w:r>
      <w:r w:rsidR="00360149" w:rsidRPr="001A1A15">
        <w:rPr>
          <w:rFonts w:ascii="Calibri" w:hAnsi="Calibri"/>
          <w:bCs/>
          <w:sz w:val="22"/>
          <w:lang w:val="pt-PT"/>
        </w:rPr>
        <w:t xml:space="preserve">M.C. Brito, C. Rodrigues Pinto, </w:t>
      </w:r>
      <w:r w:rsidR="00360149" w:rsidRPr="001A1A15">
        <w:rPr>
          <w:rFonts w:ascii="Calibri" w:hAnsi="Calibri"/>
          <w:b/>
          <w:bCs/>
          <w:sz w:val="22"/>
          <w:lang w:val="pt-PT"/>
        </w:rPr>
        <w:t>R.M. Gamboa</w:t>
      </w:r>
      <w:r w:rsidR="00360149" w:rsidRPr="001A1A15">
        <w:rPr>
          <w:rFonts w:ascii="Calibri" w:hAnsi="Calibri"/>
          <w:bCs/>
          <w:sz w:val="22"/>
          <w:lang w:val="pt-PT"/>
        </w:rPr>
        <w:t xml:space="preserve">, J. Maia Alves, J.M. Serra, A.M.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Vallera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</w:t>
      </w:r>
      <w:r w:rsidR="007C4DD4" w:rsidRPr="001A1A15">
        <w:rPr>
          <w:rFonts w:ascii="Calibri" w:hAnsi="Calibri"/>
          <w:bCs/>
          <w:sz w:val="22"/>
          <w:lang w:val="pt-PT"/>
        </w:rPr>
        <w:t>“Investigação e desenvolvimento de fitas finas de silício para aplicação fotovoltaica”, XI Congresso Ibérico e VI Congresso Ibero-American</w:t>
      </w:r>
      <w:r w:rsidR="002B632C">
        <w:rPr>
          <w:rFonts w:ascii="Calibri" w:hAnsi="Calibri"/>
          <w:bCs/>
          <w:sz w:val="22"/>
          <w:lang w:val="pt-PT"/>
        </w:rPr>
        <w:t>o de Energia Solar, Vilamoura, s</w:t>
      </w:r>
      <w:r w:rsidR="007C4DD4" w:rsidRPr="001A1A15">
        <w:rPr>
          <w:rFonts w:ascii="Calibri" w:hAnsi="Calibri"/>
          <w:bCs/>
          <w:sz w:val="22"/>
          <w:lang w:val="pt-PT"/>
        </w:rPr>
        <w:t>etembro 2002.</w:t>
      </w:r>
    </w:p>
    <w:p w:rsidR="00BC14FC" w:rsidRPr="001A1A15" w:rsidRDefault="00BC14FC" w:rsidP="00636164">
      <w:pPr>
        <w:ind w:left="426" w:right="-1" w:hanging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szCs w:val="24"/>
          <w:lang w:val="pt-PT"/>
        </w:rPr>
        <w:t>1</w:t>
      </w:r>
      <w:r w:rsidR="00916558" w:rsidRPr="001A1A15">
        <w:rPr>
          <w:rFonts w:ascii="Calibri" w:hAnsi="Calibri" w:cs="Arial"/>
          <w:b/>
          <w:sz w:val="22"/>
          <w:szCs w:val="24"/>
          <w:lang w:val="pt-PT"/>
        </w:rPr>
        <w:t>2</w:t>
      </w:r>
      <w:r w:rsidRPr="001A1A15">
        <w:rPr>
          <w:rFonts w:ascii="Calibri" w:hAnsi="Calibri" w:cs="Arial"/>
          <w:b/>
          <w:sz w:val="22"/>
          <w:szCs w:val="24"/>
          <w:lang w:val="pt-PT"/>
        </w:rPr>
        <w:t>.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="00360149"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="00360149" w:rsidRPr="001A1A15">
        <w:rPr>
          <w:rFonts w:ascii="Calibri" w:hAnsi="Calibri"/>
          <w:bCs/>
          <w:sz w:val="22"/>
          <w:lang w:val="pt-PT"/>
        </w:rPr>
        <w:t>M. Martins,</w:t>
      </w:r>
      <w:r w:rsidR="00360149" w:rsidRPr="001A1A15">
        <w:rPr>
          <w:rFonts w:ascii="Calibri" w:hAnsi="Calibri"/>
          <w:b/>
          <w:bCs/>
          <w:sz w:val="22"/>
          <w:lang w:val="pt-PT"/>
        </w:rPr>
        <w:t xml:space="preserve"> R.M. Gamboa</w:t>
      </w:r>
      <w:r w:rsidR="00360149" w:rsidRPr="001A1A15">
        <w:rPr>
          <w:rFonts w:ascii="Calibri" w:hAnsi="Calibri"/>
          <w:bCs/>
          <w:sz w:val="22"/>
          <w:lang w:val="pt-PT"/>
        </w:rPr>
        <w:t xml:space="preserve">, J. Maia Alves, J.M. Serra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and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 A.M.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Vallera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</w:t>
      </w:r>
      <w:r w:rsidR="00E32686" w:rsidRPr="001A1A15">
        <w:rPr>
          <w:rFonts w:ascii="Calibri" w:hAnsi="Calibri"/>
          <w:bCs/>
          <w:sz w:val="22"/>
          <w:lang w:val="pt-PT"/>
        </w:rPr>
        <w:t>“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Patterned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surfaces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in p-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type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silicon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by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photodefined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etching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”, comunicação oral na </w:t>
      </w:r>
      <w:r w:rsidRPr="001A1A15">
        <w:rPr>
          <w:rFonts w:ascii="Calibri" w:hAnsi="Calibri" w:cs="Arial"/>
          <w:sz w:val="22"/>
          <w:szCs w:val="24"/>
          <w:lang w:val="pt-PT"/>
        </w:rPr>
        <w:t>Conferência Europeia: "E-MRS Spring Meeting" em Estrasburgo, França 2001.</w:t>
      </w:r>
      <w:r w:rsidRPr="001A1A15">
        <w:rPr>
          <w:rFonts w:ascii="Calibri" w:hAnsi="Calibri"/>
          <w:sz w:val="22"/>
          <w:szCs w:val="24"/>
          <w:lang w:val="pt-PT"/>
        </w:rPr>
        <w:t xml:space="preserve"> </w:t>
      </w:r>
    </w:p>
    <w:p w:rsidR="00BC14FC" w:rsidRPr="001A1A15" w:rsidRDefault="00916558" w:rsidP="00636164">
      <w:pPr>
        <w:ind w:left="426" w:right="-1" w:hanging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szCs w:val="24"/>
          <w:lang w:val="pt-PT"/>
        </w:rPr>
        <w:t>11</w:t>
      </w:r>
      <w:r w:rsidR="00BC14FC" w:rsidRPr="001A1A15">
        <w:rPr>
          <w:rFonts w:ascii="Calibri" w:hAnsi="Calibri" w:cs="Arial"/>
          <w:b/>
          <w:sz w:val="22"/>
          <w:szCs w:val="24"/>
          <w:lang w:val="pt-PT"/>
        </w:rPr>
        <w:t>.</w:t>
      </w:r>
      <w:r w:rsidR="00BC14FC"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="00360149" w:rsidRPr="001A1A15">
        <w:rPr>
          <w:rFonts w:ascii="Calibri" w:hAnsi="Calibri"/>
          <w:bCs/>
          <w:sz w:val="22"/>
          <w:lang w:val="pt-PT"/>
        </w:rPr>
        <w:t xml:space="preserve">R. S. Videira, </w:t>
      </w:r>
      <w:r w:rsidR="00360149" w:rsidRPr="001A1A15">
        <w:rPr>
          <w:rFonts w:ascii="Calibri" w:hAnsi="Calibri"/>
          <w:b/>
          <w:bCs/>
          <w:sz w:val="22"/>
          <w:lang w:val="pt-PT"/>
        </w:rPr>
        <w:t>R. M. Gamboa</w:t>
      </w:r>
      <w:r w:rsidR="00360149" w:rsidRPr="001A1A15">
        <w:rPr>
          <w:rFonts w:ascii="Calibri" w:hAnsi="Calibri"/>
          <w:bCs/>
          <w:sz w:val="22"/>
          <w:lang w:val="pt-PT"/>
        </w:rPr>
        <w:t xml:space="preserve">, J. Maia Alves, J. M. Serra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and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 A. M.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Vallera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>,</w:t>
      </w:r>
      <w:r w:rsidR="00360149"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="00E32686" w:rsidRPr="001A1A15">
        <w:rPr>
          <w:rFonts w:ascii="Calibri" w:hAnsi="Calibri" w:cs="Arial"/>
          <w:sz w:val="22"/>
          <w:szCs w:val="24"/>
          <w:lang w:val="pt-PT"/>
        </w:rPr>
        <w:t>“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Photodefined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etching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of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n+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layers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diffused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on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p-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type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silicon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E32686" w:rsidRPr="001A1A15">
        <w:rPr>
          <w:rFonts w:ascii="Calibri" w:hAnsi="Calibri"/>
          <w:bCs/>
          <w:sz w:val="22"/>
          <w:lang w:val="pt-PT"/>
        </w:rPr>
        <w:t>substrates</w:t>
      </w:r>
      <w:proofErr w:type="spellEnd"/>
      <w:r w:rsidR="00E32686" w:rsidRPr="001A1A15">
        <w:rPr>
          <w:rFonts w:ascii="Calibri" w:hAnsi="Calibri"/>
          <w:bCs/>
          <w:sz w:val="22"/>
          <w:lang w:val="pt-PT"/>
        </w:rPr>
        <w:t xml:space="preserve">”, comunicação oral na </w:t>
      </w:r>
      <w:r w:rsidR="00961403" w:rsidRPr="001A1A15">
        <w:rPr>
          <w:rFonts w:ascii="Calibri" w:hAnsi="Calibri" w:cs="Arial"/>
          <w:sz w:val="22"/>
          <w:szCs w:val="24"/>
          <w:lang w:val="pt-PT"/>
        </w:rPr>
        <w:t>Conferência Europeia: "E-MRS Spring Meeting" em Estrasburgo, França 2001.</w:t>
      </w:r>
      <w:r w:rsidR="00961403" w:rsidRPr="001A1A15">
        <w:rPr>
          <w:rFonts w:ascii="Calibri" w:hAnsi="Calibri"/>
          <w:sz w:val="22"/>
          <w:szCs w:val="24"/>
          <w:lang w:val="pt-PT"/>
        </w:rPr>
        <w:t xml:space="preserve"> </w:t>
      </w:r>
    </w:p>
    <w:p w:rsidR="00916558" w:rsidRPr="001A1A15" w:rsidRDefault="00916558" w:rsidP="00916558">
      <w:pPr>
        <w:ind w:left="426" w:right="-1" w:hanging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szCs w:val="24"/>
          <w:lang w:val="pt-PT"/>
        </w:rPr>
        <w:t>10.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="00360149" w:rsidRPr="001A1A15">
        <w:rPr>
          <w:rFonts w:ascii="Calibri" w:hAnsi="Calibri"/>
          <w:bCs/>
          <w:sz w:val="22"/>
          <w:lang w:val="pt-PT"/>
        </w:rPr>
        <w:t xml:space="preserve">S.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Lust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C.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Lévy-Clément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C.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Vard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D.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Sarti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F.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Ferrazza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 xml:space="preserve">, </w:t>
      </w:r>
      <w:r w:rsidR="00360149" w:rsidRPr="001A1A15">
        <w:rPr>
          <w:rFonts w:ascii="Calibri" w:hAnsi="Calibri"/>
          <w:b/>
          <w:bCs/>
          <w:sz w:val="22"/>
          <w:lang w:val="pt-PT"/>
        </w:rPr>
        <w:t>R. Gamboa</w:t>
      </w:r>
      <w:r w:rsidR="00360149" w:rsidRPr="001A1A15">
        <w:rPr>
          <w:rFonts w:ascii="Calibri" w:hAnsi="Calibri"/>
          <w:bCs/>
          <w:sz w:val="22"/>
          <w:lang w:val="pt-PT"/>
        </w:rPr>
        <w:t xml:space="preserve">, A. </w:t>
      </w:r>
      <w:proofErr w:type="spellStart"/>
      <w:r w:rsidR="00360149" w:rsidRPr="001A1A15">
        <w:rPr>
          <w:rFonts w:ascii="Calibri" w:hAnsi="Calibri"/>
          <w:bCs/>
          <w:sz w:val="22"/>
          <w:lang w:val="pt-PT"/>
        </w:rPr>
        <w:t>Vallera</w:t>
      </w:r>
      <w:proofErr w:type="spellEnd"/>
      <w:r w:rsidR="00360149" w:rsidRPr="001A1A15">
        <w:rPr>
          <w:rFonts w:ascii="Calibri" w:hAnsi="Calibri"/>
          <w:bCs/>
          <w:sz w:val="22"/>
          <w:lang w:val="pt-PT"/>
        </w:rPr>
        <w:t>,</w:t>
      </w:r>
      <w:r w:rsidR="00360149"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r w:rsidRPr="001A1A15">
        <w:rPr>
          <w:rFonts w:ascii="Calibri" w:hAnsi="Calibri" w:cs="Arial"/>
          <w:sz w:val="22"/>
          <w:szCs w:val="24"/>
          <w:lang w:val="pt-PT"/>
        </w:rPr>
        <w:t>“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Macroporous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surface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texturisation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of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multicrystalline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p-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type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silicon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>”</w:t>
      </w:r>
      <w:r w:rsidRPr="001A1A15">
        <w:rPr>
          <w:rFonts w:ascii="Calibri" w:hAnsi="Calibri"/>
          <w:bCs/>
          <w:sz w:val="22"/>
          <w:lang w:val="pt-PT"/>
        </w:rPr>
        <w:t xml:space="preserve">, poster na </w:t>
      </w:r>
      <w:r w:rsidRPr="001A1A15">
        <w:rPr>
          <w:rFonts w:ascii="Calibri" w:hAnsi="Calibri" w:cs="Arial"/>
          <w:sz w:val="22"/>
          <w:szCs w:val="24"/>
          <w:lang w:val="pt-PT"/>
        </w:rPr>
        <w:t>Conferência Europeia: "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Photovoltaic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Devices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,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High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Efficiency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 xml:space="preserve"> Solar </w:t>
      </w:r>
      <w:proofErr w:type="spellStart"/>
      <w:r w:rsidRPr="001A1A15">
        <w:rPr>
          <w:rFonts w:ascii="Calibri" w:hAnsi="Calibri" w:cs="Arial"/>
          <w:sz w:val="22"/>
          <w:szCs w:val="24"/>
          <w:lang w:val="pt-PT"/>
        </w:rPr>
        <w:t>Cells</w:t>
      </w:r>
      <w:proofErr w:type="spellEnd"/>
      <w:r w:rsidRPr="001A1A15">
        <w:rPr>
          <w:rFonts w:ascii="Calibri" w:hAnsi="Calibri" w:cs="Arial"/>
          <w:sz w:val="22"/>
          <w:szCs w:val="24"/>
          <w:lang w:val="pt-PT"/>
        </w:rPr>
        <w:t>, Tomar, Portugal 8-13 de setembro, 2001.</w:t>
      </w:r>
      <w:r w:rsidRPr="001A1A15">
        <w:rPr>
          <w:rFonts w:ascii="Calibri" w:hAnsi="Calibri"/>
          <w:sz w:val="22"/>
          <w:szCs w:val="24"/>
          <w:lang w:val="pt-PT"/>
        </w:rPr>
        <w:t xml:space="preserve"> </w:t>
      </w:r>
    </w:p>
    <w:p w:rsidR="00BC14FC" w:rsidRPr="001A1A15" w:rsidRDefault="00BC14FC" w:rsidP="00636164">
      <w:pPr>
        <w:ind w:left="426" w:right="-1" w:hanging="426"/>
        <w:rPr>
          <w:rFonts w:ascii="Calibri" w:hAnsi="Calibri"/>
          <w:sz w:val="22"/>
          <w:szCs w:val="24"/>
        </w:rPr>
      </w:pPr>
      <w:r w:rsidRPr="001A1A15">
        <w:rPr>
          <w:rFonts w:ascii="Calibri" w:hAnsi="Calibri" w:cs="Arial"/>
          <w:b/>
          <w:sz w:val="22"/>
          <w:szCs w:val="24"/>
        </w:rPr>
        <w:t xml:space="preserve">09. </w:t>
      </w:r>
      <w:r w:rsidR="00360149" w:rsidRPr="001A1A15">
        <w:rPr>
          <w:rFonts w:ascii="Calibri" w:hAnsi="Calibri" w:cs="Arial"/>
          <w:sz w:val="22"/>
          <w:szCs w:val="24"/>
        </w:rPr>
        <w:t xml:space="preserve">M.C. Brito, J.C. </w:t>
      </w:r>
      <w:proofErr w:type="spellStart"/>
      <w:r w:rsidR="00360149" w:rsidRPr="001A1A15">
        <w:rPr>
          <w:rFonts w:ascii="Calibri" w:hAnsi="Calibri" w:cs="Arial"/>
          <w:sz w:val="22"/>
          <w:szCs w:val="24"/>
        </w:rPr>
        <w:t>Henriques</w:t>
      </w:r>
      <w:proofErr w:type="spellEnd"/>
      <w:r w:rsidR="00360149" w:rsidRPr="001A1A15">
        <w:rPr>
          <w:rFonts w:ascii="Calibri" w:hAnsi="Calibri" w:cs="Arial"/>
          <w:sz w:val="22"/>
          <w:szCs w:val="24"/>
        </w:rPr>
        <w:t xml:space="preserve">, </w:t>
      </w:r>
      <w:r w:rsidR="00360149" w:rsidRPr="001A1A15">
        <w:rPr>
          <w:rFonts w:ascii="Calibri" w:hAnsi="Calibri" w:cs="Arial"/>
          <w:b/>
          <w:sz w:val="22"/>
          <w:szCs w:val="24"/>
        </w:rPr>
        <w:t>R.M. Gamboa</w:t>
      </w:r>
      <w:r w:rsidR="00360149" w:rsidRPr="001A1A15">
        <w:rPr>
          <w:rFonts w:ascii="Calibri" w:hAnsi="Calibri" w:cs="Arial"/>
          <w:sz w:val="22"/>
          <w:szCs w:val="24"/>
        </w:rPr>
        <w:t xml:space="preserve">, J.M. Serra, J. Maia Alves, A.M. </w:t>
      </w:r>
      <w:proofErr w:type="spellStart"/>
      <w:r w:rsidR="00360149" w:rsidRPr="001A1A15">
        <w:rPr>
          <w:rFonts w:ascii="Calibri" w:hAnsi="Calibri" w:cs="Arial"/>
          <w:sz w:val="22"/>
          <w:szCs w:val="24"/>
        </w:rPr>
        <w:t>Vallera</w:t>
      </w:r>
      <w:proofErr w:type="gramStart"/>
      <w:r w:rsidR="00360149" w:rsidRPr="001A1A15">
        <w:rPr>
          <w:rFonts w:ascii="Calibri" w:hAnsi="Calibri" w:cs="Arial"/>
          <w:sz w:val="22"/>
          <w:szCs w:val="24"/>
        </w:rPr>
        <w:t>,</w:t>
      </w:r>
      <w:r w:rsidR="00E32686" w:rsidRPr="001A1A15">
        <w:rPr>
          <w:rFonts w:ascii="Calibri" w:hAnsi="Calibri" w:cs="Arial"/>
          <w:sz w:val="22"/>
          <w:szCs w:val="24"/>
        </w:rPr>
        <w:t>”Stress</w:t>
      </w:r>
      <w:proofErr w:type="spellEnd"/>
      <w:proofErr w:type="gramEnd"/>
      <w:r w:rsidR="00E32686" w:rsidRPr="001A1A15">
        <w:rPr>
          <w:rFonts w:ascii="Calibri" w:hAnsi="Calibri" w:cs="Arial"/>
          <w:sz w:val="22"/>
          <w:szCs w:val="24"/>
        </w:rPr>
        <w:t xml:space="preserve"> in silicon sheet crystallised from a molten zone: a study of the influence of growth </w:t>
      </w:r>
      <w:proofErr w:type="spellStart"/>
      <w:r w:rsidR="00E32686" w:rsidRPr="001A1A15">
        <w:rPr>
          <w:rFonts w:ascii="Calibri" w:hAnsi="Calibri" w:cs="Arial"/>
          <w:sz w:val="22"/>
          <w:szCs w:val="24"/>
        </w:rPr>
        <w:t>parameteres</w:t>
      </w:r>
      <w:proofErr w:type="spellEnd"/>
      <w:r w:rsidR="00E32686" w:rsidRPr="001A1A15">
        <w:rPr>
          <w:rFonts w:ascii="Calibri" w:hAnsi="Calibri" w:cs="Arial"/>
          <w:sz w:val="22"/>
          <w:szCs w:val="24"/>
        </w:rPr>
        <w:t>”, poster</w:t>
      </w:r>
      <w:r w:rsidR="00D62B33" w:rsidRPr="001A1A15">
        <w:rPr>
          <w:rFonts w:ascii="Calibri" w:hAnsi="Calibri" w:cs="Arial"/>
          <w:sz w:val="22"/>
          <w:szCs w:val="24"/>
        </w:rPr>
        <w:t>, 17</w:t>
      </w:r>
      <w:r w:rsidR="00D62B33" w:rsidRPr="001A1A15">
        <w:rPr>
          <w:rFonts w:ascii="Calibri" w:hAnsi="Calibri" w:cs="Arial"/>
          <w:sz w:val="22"/>
          <w:szCs w:val="24"/>
          <w:vertAlign w:val="superscript"/>
        </w:rPr>
        <w:t>th</w:t>
      </w:r>
      <w:r w:rsidR="00D62B33" w:rsidRPr="001A1A15">
        <w:rPr>
          <w:rFonts w:ascii="Calibri" w:hAnsi="Calibri" w:cs="Arial"/>
          <w:sz w:val="22"/>
          <w:szCs w:val="24"/>
        </w:rPr>
        <w:t xml:space="preserve"> European Photovoltaic Solar Energy Conference, 2001</w:t>
      </w:r>
      <w:r w:rsidR="00D62B33" w:rsidRPr="001A1A15">
        <w:rPr>
          <w:rFonts w:ascii="Calibri" w:hAnsi="Calibri"/>
          <w:sz w:val="22"/>
          <w:szCs w:val="24"/>
        </w:rPr>
        <w:t>.</w:t>
      </w:r>
    </w:p>
    <w:p w:rsidR="00D62B33" w:rsidRPr="001A1A15" w:rsidRDefault="00BC14FC" w:rsidP="00636164">
      <w:pPr>
        <w:ind w:left="426" w:right="-1" w:hanging="426"/>
        <w:rPr>
          <w:rFonts w:ascii="Calibri" w:hAnsi="Calibri"/>
          <w:sz w:val="22"/>
          <w:szCs w:val="24"/>
        </w:rPr>
      </w:pPr>
      <w:r w:rsidRPr="001A1A15">
        <w:rPr>
          <w:rFonts w:ascii="Calibri" w:hAnsi="Calibri" w:cs="Arial"/>
          <w:b/>
          <w:sz w:val="22"/>
          <w:szCs w:val="24"/>
        </w:rPr>
        <w:t>08.</w:t>
      </w:r>
      <w:r w:rsidRPr="001A1A15">
        <w:rPr>
          <w:rFonts w:ascii="Calibri" w:hAnsi="Calibri" w:cs="Arial"/>
          <w:sz w:val="22"/>
          <w:szCs w:val="24"/>
        </w:rPr>
        <w:t xml:space="preserve"> </w:t>
      </w:r>
      <w:r w:rsidR="00360149" w:rsidRPr="001A1A15">
        <w:rPr>
          <w:rFonts w:ascii="Calibri" w:hAnsi="Calibri" w:cs="Arial"/>
          <w:sz w:val="22"/>
          <w:szCs w:val="24"/>
        </w:rPr>
        <w:t xml:space="preserve">Sandra Lust, Claude Lévy-Clément, </w:t>
      </w:r>
      <w:proofErr w:type="spellStart"/>
      <w:r w:rsidR="00360149" w:rsidRPr="001A1A15">
        <w:rPr>
          <w:rFonts w:ascii="Calibri" w:hAnsi="Calibri" w:cs="Arial"/>
          <w:sz w:val="22"/>
          <w:szCs w:val="24"/>
        </w:rPr>
        <w:t>Chistian</w:t>
      </w:r>
      <w:proofErr w:type="spellEnd"/>
      <w:r w:rsidR="00360149"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360149" w:rsidRPr="001A1A15">
        <w:rPr>
          <w:rFonts w:ascii="Calibri" w:hAnsi="Calibri" w:cs="Arial"/>
          <w:sz w:val="22"/>
          <w:szCs w:val="24"/>
        </w:rPr>
        <w:t>Vard</w:t>
      </w:r>
      <w:proofErr w:type="spellEnd"/>
      <w:r w:rsidR="00360149" w:rsidRPr="001A1A15">
        <w:rPr>
          <w:rFonts w:ascii="Calibri" w:hAnsi="Calibri" w:cs="Arial"/>
          <w:sz w:val="22"/>
          <w:szCs w:val="24"/>
        </w:rPr>
        <w:t xml:space="preserve">, Miguel Brito, </w:t>
      </w:r>
      <w:r w:rsidR="00360149" w:rsidRPr="001A1A15">
        <w:rPr>
          <w:rFonts w:ascii="Calibri" w:hAnsi="Calibri" w:cs="Arial"/>
          <w:b/>
          <w:sz w:val="22"/>
          <w:szCs w:val="24"/>
        </w:rPr>
        <w:t>Roberto Gamboa</w:t>
      </w:r>
      <w:r w:rsidR="00360149" w:rsidRPr="001A1A15">
        <w:rPr>
          <w:rFonts w:ascii="Calibri" w:hAnsi="Calibri" w:cs="Arial"/>
          <w:sz w:val="22"/>
          <w:szCs w:val="24"/>
        </w:rPr>
        <w:t xml:space="preserve">, António Vallera, Quan Nam Lê, Dominique </w:t>
      </w:r>
      <w:proofErr w:type="spellStart"/>
      <w:r w:rsidR="00360149" w:rsidRPr="001A1A15">
        <w:rPr>
          <w:rFonts w:ascii="Calibri" w:hAnsi="Calibri" w:cs="Arial"/>
          <w:sz w:val="22"/>
          <w:szCs w:val="24"/>
        </w:rPr>
        <w:t>Sarti</w:t>
      </w:r>
      <w:proofErr w:type="spellEnd"/>
      <w:r w:rsidR="00840F45" w:rsidRPr="001A1A15">
        <w:rPr>
          <w:rFonts w:ascii="Calibri" w:hAnsi="Calibri" w:cs="Arial"/>
          <w:sz w:val="22"/>
          <w:szCs w:val="24"/>
        </w:rPr>
        <w:t>”</w:t>
      </w:r>
      <w:r w:rsidR="00360149" w:rsidRPr="001A1A15">
        <w:rPr>
          <w:rFonts w:ascii="Calibri" w:hAnsi="Calibri" w:cs="Arial"/>
          <w:sz w:val="22"/>
          <w:szCs w:val="24"/>
        </w:rPr>
        <w:t xml:space="preserve">, </w:t>
      </w:r>
      <w:r w:rsidR="00840F45" w:rsidRPr="001A1A15">
        <w:rPr>
          <w:rFonts w:ascii="Calibri" w:hAnsi="Calibri" w:cs="Arial"/>
          <w:sz w:val="22"/>
          <w:szCs w:val="24"/>
        </w:rPr>
        <w:t xml:space="preserve">First </w:t>
      </w:r>
      <w:proofErr w:type="spellStart"/>
      <w:r w:rsidR="00840F45" w:rsidRPr="001A1A15">
        <w:rPr>
          <w:rFonts w:ascii="Calibri" w:hAnsi="Calibri" w:cs="Arial"/>
          <w:sz w:val="22"/>
          <w:szCs w:val="24"/>
        </w:rPr>
        <w:t>multicristalline</w:t>
      </w:r>
      <w:proofErr w:type="spellEnd"/>
      <w:r w:rsidR="00840F45" w:rsidRPr="001A1A15">
        <w:rPr>
          <w:rFonts w:ascii="Calibri" w:hAnsi="Calibri" w:cs="Arial"/>
          <w:sz w:val="22"/>
          <w:szCs w:val="24"/>
        </w:rPr>
        <w:t xml:space="preserve"> solar cells with electrochemical </w:t>
      </w:r>
      <w:proofErr w:type="spellStart"/>
      <w:r w:rsidR="00840F45" w:rsidRPr="001A1A15">
        <w:rPr>
          <w:rFonts w:ascii="Calibri" w:hAnsi="Calibri" w:cs="Arial"/>
          <w:sz w:val="22"/>
          <w:szCs w:val="24"/>
        </w:rPr>
        <w:t>macroporous</w:t>
      </w:r>
      <w:proofErr w:type="spellEnd"/>
      <w:r w:rsidR="00840F45"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840F45" w:rsidRPr="001A1A15">
        <w:rPr>
          <w:rFonts w:ascii="Calibri" w:hAnsi="Calibri" w:cs="Arial"/>
          <w:sz w:val="22"/>
          <w:szCs w:val="24"/>
        </w:rPr>
        <w:t>texturisation</w:t>
      </w:r>
      <w:proofErr w:type="spellEnd"/>
      <w:r w:rsidR="00840F45" w:rsidRPr="001A1A15">
        <w:rPr>
          <w:rFonts w:ascii="Calibri" w:hAnsi="Calibri" w:cs="Arial"/>
          <w:sz w:val="22"/>
          <w:szCs w:val="24"/>
        </w:rPr>
        <w:t>”, poster</w:t>
      </w:r>
      <w:r w:rsidR="00D62B33" w:rsidRPr="001A1A15">
        <w:rPr>
          <w:rFonts w:ascii="Calibri" w:hAnsi="Calibri" w:cs="Arial"/>
          <w:sz w:val="22"/>
          <w:szCs w:val="24"/>
        </w:rPr>
        <w:t>, 17</w:t>
      </w:r>
      <w:r w:rsidR="00D62B33" w:rsidRPr="001A1A15">
        <w:rPr>
          <w:rFonts w:ascii="Calibri" w:hAnsi="Calibri" w:cs="Arial"/>
          <w:sz w:val="22"/>
          <w:szCs w:val="24"/>
          <w:vertAlign w:val="superscript"/>
        </w:rPr>
        <w:t>th</w:t>
      </w:r>
      <w:r w:rsidR="00D62B33" w:rsidRPr="001A1A15">
        <w:rPr>
          <w:rFonts w:ascii="Calibri" w:hAnsi="Calibri" w:cs="Arial"/>
          <w:sz w:val="22"/>
          <w:szCs w:val="24"/>
        </w:rPr>
        <w:t xml:space="preserve"> European Photovoltaic Solar Energy Conference, 2001</w:t>
      </w:r>
      <w:r w:rsidR="00D62B33" w:rsidRPr="001A1A15">
        <w:rPr>
          <w:rFonts w:ascii="Calibri" w:hAnsi="Calibri"/>
          <w:sz w:val="22"/>
          <w:szCs w:val="24"/>
        </w:rPr>
        <w:t>.</w:t>
      </w:r>
    </w:p>
    <w:p w:rsidR="007C4DD4" w:rsidRPr="001A1A15" w:rsidRDefault="00BC14FC" w:rsidP="00636164">
      <w:pPr>
        <w:ind w:left="426" w:right="-1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07</w:t>
      </w:r>
      <w:r w:rsidR="004308C6" w:rsidRPr="001A1A15">
        <w:rPr>
          <w:rFonts w:ascii="Calibri" w:hAnsi="Calibri"/>
          <w:b/>
          <w:bCs/>
          <w:sz w:val="22"/>
        </w:rPr>
        <w:t>.</w:t>
      </w:r>
      <w:r w:rsidR="004308C6" w:rsidRPr="001A1A15">
        <w:rPr>
          <w:rFonts w:ascii="Calibri" w:hAnsi="Calibri"/>
          <w:b/>
          <w:bCs/>
          <w:sz w:val="22"/>
        </w:rPr>
        <w:tab/>
      </w:r>
      <w:r w:rsidR="00360149" w:rsidRPr="001A1A15">
        <w:rPr>
          <w:rFonts w:ascii="Calibri" w:hAnsi="Calibri"/>
          <w:b/>
          <w:bCs/>
          <w:sz w:val="22"/>
        </w:rPr>
        <w:t>R. Gamboa</w:t>
      </w:r>
      <w:r w:rsidR="00360149" w:rsidRPr="001A1A15">
        <w:rPr>
          <w:rFonts w:ascii="Calibri" w:hAnsi="Calibri"/>
          <w:bCs/>
          <w:sz w:val="22"/>
        </w:rPr>
        <w:t xml:space="preserve">, J.C. </w:t>
      </w:r>
      <w:proofErr w:type="spellStart"/>
      <w:r w:rsidR="00360149" w:rsidRPr="001A1A15">
        <w:rPr>
          <w:rFonts w:ascii="Calibri" w:hAnsi="Calibri"/>
          <w:bCs/>
          <w:sz w:val="22"/>
        </w:rPr>
        <w:t>Henriques</w:t>
      </w:r>
      <w:proofErr w:type="spellEnd"/>
      <w:r w:rsidR="00360149" w:rsidRPr="001A1A15">
        <w:rPr>
          <w:rFonts w:ascii="Calibri" w:hAnsi="Calibri"/>
          <w:bCs/>
          <w:sz w:val="22"/>
        </w:rPr>
        <w:t>, J. M. Serra, J. Maia Alves, A. M. Vallera,</w:t>
      </w:r>
      <w:r w:rsidR="00D26B31" w:rsidRPr="001A1A15">
        <w:rPr>
          <w:rFonts w:ascii="Calibri" w:hAnsi="Calibri"/>
          <w:bCs/>
          <w:sz w:val="22"/>
        </w:rPr>
        <w:t xml:space="preserve"> </w:t>
      </w:r>
      <w:r w:rsidR="00360149" w:rsidRPr="001A1A15">
        <w:rPr>
          <w:rFonts w:ascii="Calibri" w:hAnsi="Calibri"/>
          <w:bCs/>
          <w:sz w:val="22"/>
        </w:rPr>
        <w:t xml:space="preserve">G. Hahn, P. Geiger </w:t>
      </w:r>
      <w:r w:rsidR="007C4DD4" w:rsidRPr="001A1A15">
        <w:rPr>
          <w:rFonts w:ascii="Calibri" w:hAnsi="Calibri"/>
          <w:bCs/>
          <w:sz w:val="22"/>
        </w:rPr>
        <w:t xml:space="preserve">“Silicon sheet materials grown by </w:t>
      </w:r>
      <w:proofErr w:type="spellStart"/>
      <w:r w:rsidR="007C4DD4" w:rsidRPr="001A1A15">
        <w:rPr>
          <w:rFonts w:ascii="Calibri" w:hAnsi="Calibri"/>
          <w:bCs/>
          <w:sz w:val="22"/>
        </w:rPr>
        <w:t>recrystallisation</w:t>
      </w:r>
      <w:proofErr w:type="spellEnd"/>
      <w:r w:rsidR="007C4DD4" w:rsidRPr="001A1A15">
        <w:rPr>
          <w:rFonts w:ascii="Calibri" w:hAnsi="Calibri"/>
          <w:bCs/>
          <w:sz w:val="22"/>
        </w:rPr>
        <w:t xml:space="preserve"> from linear and closed molten zones”, </w:t>
      </w:r>
      <w:r w:rsidR="00840F45" w:rsidRPr="001A1A15">
        <w:rPr>
          <w:rFonts w:ascii="Calibri" w:hAnsi="Calibri"/>
          <w:bCs/>
          <w:sz w:val="22"/>
        </w:rPr>
        <w:t xml:space="preserve">poster, </w:t>
      </w:r>
      <w:r w:rsidR="007C4DD4" w:rsidRPr="001A1A15">
        <w:rPr>
          <w:rFonts w:ascii="Calibri" w:hAnsi="Calibri"/>
          <w:bCs/>
          <w:sz w:val="22"/>
        </w:rPr>
        <w:t>16th European Photovoltaic Solar Energy Conference, 2000, Glasgow.</w:t>
      </w:r>
    </w:p>
    <w:p w:rsidR="007C4DD4" w:rsidRPr="001A1A15" w:rsidRDefault="00BC14FC" w:rsidP="00636164">
      <w:pPr>
        <w:ind w:left="426" w:right="-1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06</w:t>
      </w:r>
      <w:r w:rsidR="004308C6" w:rsidRPr="001A1A15">
        <w:rPr>
          <w:rFonts w:ascii="Calibri" w:hAnsi="Calibri"/>
          <w:b/>
          <w:bCs/>
          <w:sz w:val="22"/>
        </w:rPr>
        <w:t>.</w:t>
      </w:r>
      <w:r w:rsidR="004308C6" w:rsidRPr="001A1A15">
        <w:rPr>
          <w:rFonts w:ascii="Calibri" w:hAnsi="Calibri"/>
          <w:b/>
          <w:bCs/>
          <w:sz w:val="22"/>
        </w:rPr>
        <w:tab/>
      </w:r>
      <w:r w:rsidR="00360149" w:rsidRPr="001A1A15">
        <w:rPr>
          <w:rFonts w:ascii="Calibri" w:hAnsi="Calibri"/>
          <w:b/>
          <w:bCs/>
          <w:sz w:val="22"/>
        </w:rPr>
        <w:t>R.M. Gamboa</w:t>
      </w:r>
      <w:r w:rsidR="00360149" w:rsidRPr="001A1A15">
        <w:rPr>
          <w:rFonts w:ascii="Calibri" w:hAnsi="Calibri"/>
          <w:bCs/>
          <w:sz w:val="22"/>
        </w:rPr>
        <w:t xml:space="preserve">, J. C. </w:t>
      </w:r>
      <w:proofErr w:type="spellStart"/>
      <w:r w:rsidR="00360149" w:rsidRPr="001A1A15">
        <w:rPr>
          <w:rFonts w:ascii="Calibri" w:hAnsi="Calibri"/>
          <w:bCs/>
          <w:sz w:val="22"/>
        </w:rPr>
        <w:t>Henriques</w:t>
      </w:r>
      <w:proofErr w:type="spellEnd"/>
      <w:r w:rsidR="00360149" w:rsidRPr="001A1A15">
        <w:rPr>
          <w:rFonts w:ascii="Calibri" w:hAnsi="Calibri"/>
          <w:bCs/>
          <w:sz w:val="22"/>
        </w:rPr>
        <w:t xml:space="preserve">, J. Maia Alves, J. M. Serra, A. M. Vallera, </w:t>
      </w:r>
      <w:r w:rsidR="007C4DD4" w:rsidRPr="001A1A15">
        <w:rPr>
          <w:rFonts w:ascii="Calibri" w:hAnsi="Calibri"/>
          <w:bCs/>
          <w:sz w:val="22"/>
        </w:rPr>
        <w:t xml:space="preserve">“Silicon Ribbon Growth </w:t>
      </w:r>
      <w:proofErr w:type="gramStart"/>
      <w:r w:rsidR="007C4DD4" w:rsidRPr="001A1A15">
        <w:rPr>
          <w:rFonts w:ascii="Calibri" w:hAnsi="Calibri"/>
          <w:bCs/>
          <w:sz w:val="22"/>
        </w:rPr>
        <w:t>From</w:t>
      </w:r>
      <w:proofErr w:type="gramEnd"/>
      <w:r w:rsidR="007C4DD4" w:rsidRPr="001A1A15">
        <w:rPr>
          <w:rFonts w:ascii="Calibri" w:hAnsi="Calibri"/>
          <w:bCs/>
          <w:sz w:val="22"/>
        </w:rPr>
        <w:t xml:space="preserve"> Molten Zones, a review of recent results”, </w:t>
      </w:r>
      <w:r w:rsidR="00840F45" w:rsidRPr="001A1A15">
        <w:rPr>
          <w:rFonts w:ascii="Calibri" w:hAnsi="Calibri"/>
          <w:bCs/>
          <w:sz w:val="22"/>
        </w:rPr>
        <w:t xml:space="preserve">poster, </w:t>
      </w:r>
      <w:r w:rsidR="007C4DD4" w:rsidRPr="001A1A15">
        <w:rPr>
          <w:rFonts w:ascii="Calibri" w:hAnsi="Calibri"/>
          <w:bCs/>
          <w:sz w:val="22"/>
        </w:rPr>
        <w:t>European Research Conferences - Photovoltaic Devices, Thin film Technology,</w:t>
      </w:r>
      <w:r w:rsidR="00961403" w:rsidRPr="001A1A15">
        <w:rPr>
          <w:rFonts w:ascii="Calibri" w:hAnsi="Calibri"/>
          <w:bCs/>
          <w:sz w:val="22"/>
        </w:rPr>
        <w:t xml:space="preserve"> </w:t>
      </w:r>
      <w:proofErr w:type="spellStart"/>
      <w:r w:rsidR="007C4DD4" w:rsidRPr="001A1A15">
        <w:rPr>
          <w:rFonts w:ascii="Calibri" w:hAnsi="Calibri"/>
          <w:bCs/>
          <w:sz w:val="22"/>
        </w:rPr>
        <w:t>Teltow</w:t>
      </w:r>
      <w:proofErr w:type="spellEnd"/>
      <w:r w:rsidR="007C4DD4" w:rsidRPr="001A1A15">
        <w:rPr>
          <w:rFonts w:ascii="Calibri" w:hAnsi="Calibri"/>
          <w:bCs/>
          <w:sz w:val="22"/>
        </w:rPr>
        <w:t>, Germany, 2000.</w:t>
      </w:r>
    </w:p>
    <w:p w:rsidR="000B2C45" w:rsidRPr="001A1A15" w:rsidRDefault="00BC14FC" w:rsidP="00636164">
      <w:pPr>
        <w:ind w:left="426" w:right="-1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05</w:t>
      </w:r>
      <w:r w:rsidR="004308C6" w:rsidRPr="001A1A15">
        <w:rPr>
          <w:rFonts w:ascii="Calibri" w:hAnsi="Calibri"/>
          <w:b/>
          <w:bCs/>
          <w:sz w:val="22"/>
        </w:rPr>
        <w:t>.</w:t>
      </w:r>
      <w:r w:rsidR="004308C6" w:rsidRPr="001A1A15">
        <w:rPr>
          <w:rFonts w:ascii="Calibri" w:hAnsi="Calibri"/>
          <w:b/>
          <w:bCs/>
          <w:sz w:val="22"/>
        </w:rPr>
        <w:tab/>
      </w:r>
      <w:r w:rsidR="00360149" w:rsidRPr="001A1A15">
        <w:rPr>
          <w:rFonts w:ascii="Calibri" w:hAnsi="Calibri"/>
          <w:b/>
          <w:bCs/>
          <w:sz w:val="22"/>
        </w:rPr>
        <w:t>R. Gamboa</w:t>
      </w:r>
      <w:r w:rsidR="00360149" w:rsidRPr="001A1A15">
        <w:rPr>
          <w:rFonts w:ascii="Calibri" w:hAnsi="Calibri"/>
          <w:bCs/>
          <w:sz w:val="22"/>
        </w:rPr>
        <w:t xml:space="preserve">, M. Martins, J. </w:t>
      </w:r>
      <w:proofErr w:type="spellStart"/>
      <w:proofErr w:type="gramStart"/>
      <w:r w:rsidR="00360149" w:rsidRPr="001A1A15">
        <w:rPr>
          <w:rFonts w:ascii="Calibri" w:hAnsi="Calibri"/>
          <w:bCs/>
          <w:sz w:val="22"/>
        </w:rPr>
        <w:t>M.Serra</w:t>
      </w:r>
      <w:proofErr w:type="spellEnd"/>
      <w:proofErr w:type="gramEnd"/>
      <w:r w:rsidR="00360149" w:rsidRPr="001A1A15">
        <w:rPr>
          <w:rFonts w:ascii="Calibri" w:hAnsi="Calibri"/>
          <w:bCs/>
          <w:sz w:val="22"/>
        </w:rPr>
        <w:t xml:space="preserve">, J. Maia Alves, A. M. Vallera, </w:t>
      </w:r>
      <w:proofErr w:type="spellStart"/>
      <w:r w:rsidR="00360149" w:rsidRPr="001A1A15">
        <w:rPr>
          <w:rFonts w:ascii="Calibri" w:hAnsi="Calibri"/>
          <w:bCs/>
          <w:sz w:val="22"/>
        </w:rPr>
        <w:t>E.A.Ponomarev</w:t>
      </w:r>
      <w:proofErr w:type="spellEnd"/>
      <w:r w:rsidR="00360149" w:rsidRPr="001A1A15">
        <w:rPr>
          <w:rFonts w:ascii="Calibri" w:hAnsi="Calibri"/>
          <w:bCs/>
          <w:sz w:val="22"/>
        </w:rPr>
        <w:t>, C. Lévy-</w:t>
      </w:r>
      <w:proofErr w:type="spellStart"/>
      <w:r w:rsidR="00360149" w:rsidRPr="001A1A15">
        <w:rPr>
          <w:rFonts w:ascii="Calibri" w:hAnsi="Calibri"/>
          <w:bCs/>
          <w:sz w:val="22"/>
        </w:rPr>
        <w:t>Clemént</w:t>
      </w:r>
      <w:proofErr w:type="spellEnd"/>
      <w:r w:rsidR="00360149" w:rsidRPr="001A1A15">
        <w:rPr>
          <w:rFonts w:ascii="Calibri" w:hAnsi="Calibri"/>
          <w:bCs/>
          <w:sz w:val="22"/>
        </w:rPr>
        <w:t xml:space="preserve">,  </w:t>
      </w:r>
      <w:r w:rsidR="000B2C45" w:rsidRPr="001A1A15">
        <w:rPr>
          <w:rFonts w:ascii="Calibri" w:hAnsi="Calibri"/>
          <w:bCs/>
          <w:sz w:val="22"/>
        </w:rPr>
        <w:t xml:space="preserve">“First Solar Cells on Electrochemically Texturized </w:t>
      </w:r>
      <w:proofErr w:type="spellStart"/>
      <w:r w:rsidR="000B2C45" w:rsidRPr="001A1A15">
        <w:rPr>
          <w:rFonts w:ascii="Calibri" w:hAnsi="Calibri"/>
          <w:bCs/>
          <w:sz w:val="22"/>
        </w:rPr>
        <w:t>Macroporous</w:t>
      </w:r>
      <w:proofErr w:type="spellEnd"/>
      <w:r w:rsidR="000B2C45" w:rsidRPr="001A1A15">
        <w:rPr>
          <w:rFonts w:ascii="Calibri" w:hAnsi="Calibri"/>
          <w:bCs/>
          <w:sz w:val="22"/>
        </w:rPr>
        <w:t xml:space="preserve"> Silicon”, </w:t>
      </w:r>
      <w:r w:rsidR="00E32686" w:rsidRPr="001A1A15">
        <w:rPr>
          <w:rFonts w:ascii="Calibri" w:hAnsi="Calibri"/>
          <w:bCs/>
          <w:sz w:val="22"/>
        </w:rPr>
        <w:t xml:space="preserve">poster, </w:t>
      </w:r>
      <w:r w:rsidR="000B2C45" w:rsidRPr="001A1A15">
        <w:rPr>
          <w:rFonts w:ascii="Calibri" w:hAnsi="Calibri"/>
          <w:bCs/>
          <w:sz w:val="22"/>
        </w:rPr>
        <w:t xml:space="preserve">2nd World Conference and </w:t>
      </w:r>
      <w:proofErr w:type="spellStart"/>
      <w:r w:rsidR="000B2C45" w:rsidRPr="001A1A15">
        <w:rPr>
          <w:rFonts w:ascii="Calibri" w:hAnsi="Calibri"/>
          <w:bCs/>
          <w:sz w:val="22"/>
        </w:rPr>
        <w:t>Exibition</w:t>
      </w:r>
      <w:proofErr w:type="spellEnd"/>
      <w:r w:rsidR="000B2C45" w:rsidRPr="001A1A15">
        <w:rPr>
          <w:rFonts w:ascii="Calibri" w:hAnsi="Calibri"/>
          <w:bCs/>
          <w:sz w:val="22"/>
        </w:rPr>
        <w:t xml:space="preserve"> on PVSEC, Austria, 1669-1672, </w:t>
      </w:r>
      <w:r w:rsidR="00E32686" w:rsidRPr="001A1A15">
        <w:rPr>
          <w:rFonts w:ascii="Calibri" w:hAnsi="Calibri"/>
          <w:bCs/>
          <w:sz w:val="22"/>
        </w:rPr>
        <w:t>1998</w:t>
      </w:r>
      <w:r w:rsidR="00840F45" w:rsidRPr="001A1A15">
        <w:rPr>
          <w:rFonts w:ascii="Calibri" w:hAnsi="Calibri"/>
          <w:bCs/>
          <w:sz w:val="22"/>
        </w:rPr>
        <w:t>.</w:t>
      </w:r>
    </w:p>
    <w:p w:rsidR="000B2C45" w:rsidRPr="001A1A15" w:rsidRDefault="00BC14FC" w:rsidP="00636164">
      <w:pPr>
        <w:ind w:left="426" w:right="-1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04</w:t>
      </w:r>
      <w:r w:rsidR="004308C6" w:rsidRPr="001A1A15">
        <w:rPr>
          <w:rFonts w:ascii="Calibri" w:hAnsi="Calibri"/>
          <w:b/>
          <w:bCs/>
          <w:sz w:val="22"/>
        </w:rPr>
        <w:t>.</w:t>
      </w:r>
      <w:r w:rsidR="004308C6" w:rsidRPr="001A1A15">
        <w:rPr>
          <w:rFonts w:ascii="Calibri" w:hAnsi="Calibri"/>
          <w:b/>
          <w:bCs/>
          <w:sz w:val="22"/>
        </w:rPr>
        <w:tab/>
      </w:r>
      <w:r w:rsidR="00360149" w:rsidRPr="001A1A15">
        <w:rPr>
          <w:rFonts w:ascii="Calibri" w:hAnsi="Calibri"/>
          <w:bCs/>
          <w:sz w:val="22"/>
        </w:rPr>
        <w:t xml:space="preserve">R. </w:t>
      </w:r>
      <w:proofErr w:type="spellStart"/>
      <w:r w:rsidR="00360149" w:rsidRPr="001A1A15">
        <w:rPr>
          <w:rFonts w:ascii="Calibri" w:hAnsi="Calibri"/>
          <w:bCs/>
          <w:sz w:val="22"/>
        </w:rPr>
        <w:t>Videira</w:t>
      </w:r>
      <w:proofErr w:type="spellEnd"/>
      <w:r w:rsidR="00360149" w:rsidRPr="001A1A15">
        <w:rPr>
          <w:rFonts w:ascii="Calibri" w:hAnsi="Calibri"/>
          <w:bCs/>
          <w:sz w:val="22"/>
        </w:rPr>
        <w:t xml:space="preserve">, </w:t>
      </w:r>
      <w:r w:rsidR="00360149" w:rsidRPr="001A1A15">
        <w:rPr>
          <w:rFonts w:ascii="Calibri" w:hAnsi="Calibri"/>
          <w:b/>
          <w:bCs/>
          <w:sz w:val="22"/>
        </w:rPr>
        <w:t>R. Gamboa</w:t>
      </w:r>
      <w:r w:rsidR="00360149" w:rsidRPr="001A1A15">
        <w:rPr>
          <w:rFonts w:ascii="Calibri" w:hAnsi="Calibri"/>
          <w:bCs/>
          <w:sz w:val="22"/>
        </w:rPr>
        <w:t xml:space="preserve">, M. Martins, J. </w:t>
      </w:r>
      <w:proofErr w:type="spellStart"/>
      <w:proofErr w:type="gramStart"/>
      <w:r w:rsidR="00360149" w:rsidRPr="001A1A15">
        <w:rPr>
          <w:rFonts w:ascii="Calibri" w:hAnsi="Calibri"/>
          <w:bCs/>
          <w:sz w:val="22"/>
        </w:rPr>
        <w:t>M.Serra</w:t>
      </w:r>
      <w:proofErr w:type="spellEnd"/>
      <w:proofErr w:type="gramEnd"/>
      <w:r w:rsidR="00360149" w:rsidRPr="001A1A15">
        <w:rPr>
          <w:rFonts w:ascii="Calibri" w:hAnsi="Calibri"/>
          <w:bCs/>
          <w:sz w:val="22"/>
        </w:rPr>
        <w:t xml:space="preserve">, J. Maia Alves, A. M. Vallera, </w:t>
      </w:r>
      <w:r w:rsidR="000B2C45" w:rsidRPr="001A1A15">
        <w:rPr>
          <w:rFonts w:ascii="Calibri" w:hAnsi="Calibri"/>
          <w:bCs/>
          <w:sz w:val="22"/>
        </w:rPr>
        <w:t xml:space="preserve">“Non-Uniform Emitters in Silicon Solar Cells by Photo-Defined Etch-Back”, </w:t>
      </w:r>
      <w:r w:rsidR="00E32686" w:rsidRPr="001A1A15">
        <w:rPr>
          <w:rFonts w:ascii="Calibri" w:hAnsi="Calibri"/>
          <w:bCs/>
          <w:sz w:val="22"/>
        </w:rPr>
        <w:t xml:space="preserve">poster, </w:t>
      </w:r>
      <w:r w:rsidR="000B2C45" w:rsidRPr="001A1A15">
        <w:rPr>
          <w:rFonts w:ascii="Calibri" w:hAnsi="Calibri"/>
          <w:bCs/>
          <w:sz w:val="22"/>
        </w:rPr>
        <w:t xml:space="preserve">2nd World Conference and </w:t>
      </w:r>
      <w:r w:rsidR="00B12BED" w:rsidRPr="001A1A15">
        <w:rPr>
          <w:rFonts w:ascii="Calibri" w:hAnsi="Calibri"/>
          <w:bCs/>
          <w:sz w:val="22"/>
        </w:rPr>
        <w:t>Exhibition</w:t>
      </w:r>
      <w:r w:rsidR="000B2C45" w:rsidRPr="001A1A15">
        <w:rPr>
          <w:rFonts w:ascii="Calibri" w:hAnsi="Calibri"/>
          <w:bCs/>
          <w:sz w:val="22"/>
        </w:rPr>
        <w:t xml:space="preserve"> on PVSEC, Austria, 128-131, 1998</w:t>
      </w:r>
      <w:r w:rsidR="00840F45" w:rsidRPr="001A1A15">
        <w:rPr>
          <w:rFonts w:ascii="Calibri" w:hAnsi="Calibri"/>
          <w:bCs/>
          <w:sz w:val="22"/>
        </w:rPr>
        <w:t>.</w:t>
      </w:r>
    </w:p>
    <w:p w:rsidR="00BC14FC" w:rsidRPr="001A1A15" w:rsidRDefault="00BC14FC" w:rsidP="00636164">
      <w:pPr>
        <w:ind w:left="426" w:right="-1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03</w:t>
      </w:r>
      <w:r w:rsidR="004308C6" w:rsidRPr="001A1A15">
        <w:rPr>
          <w:rFonts w:ascii="Calibri" w:hAnsi="Calibri"/>
          <w:b/>
          <w:bCs/>
          <w:sz w:val="22"/>
        </w:rPr>
        <w:t>.</w:t>
      </w:r>
      <w:r w:rsidR="004308C6" w:rsidRPr="001A1A15">
        <w:rPr>
          <w:rFonts w:ascii="Calibri" w:hAnsi="Calibri"/>
          <w:b/>
          <w:bCs/>
          <w:sz w:val="22"/>
        </w:rPr>
        <w:tab/>
      </w:r>
      <w:r w:rsidR="00360149" w:rsidRPr="001A1A15">
        <w:rPr>
          <w:rFonts w:ascii="Calibri" w:hAnsi="Calibri"/>
          <w:bCs/>
          <w:sz w:val="22"/>
        </w:rPr>
        <w:t xml:space="preserve">M. Martins, </w:t>
      </w:r>
      <w:r w:rsidR="00360149" w:rsidRPr="001A1A15">
        <w:rPr>
          <w:rFonts w:ascii="Calibri" w:hAnsi="Calibri"/>
          <w:b/>
          <w:bCs/>
          <w:sz w:val="22"/>
        </w:rPr>
        <w:t>R. Gamboa</w:t>
      </w:r>
      <w:r w:rsidR="00360149" w:rsidRPr="001A1A15">
        <w:rPr>
          <w:rFonts w:ascii="Calibri" w:hAnsi="Calibri"/>
          <w:bCs/>
          <w:sz w:val="22"/>
        </w:rPr>
        <w:t xml:space="preserve">, J. Maia Alves, J. M. Serra &amp; A. M. Vallera, </w:t>
      </w:r>
      <w:r w:rsidR="000B2C45" w:rsidRPr="001A1A15">
        <w:rPr>
          <w:rFonts w:ascii="Calibri" w:hAnsi="Calibri"/>
          <w:bCs/>
          <w:sz w:val="22"/>
        </w:rPr>
        <w:t xml:space="preserve">“Surface texturization in </w:t>
      </w:r>
      <w:proofErr w:type="spellStart"/>
      <w:r w:rsidR="000B2C45" w:rsidRPr="001A1A15">
        <w:rPr>
          <w:rFonts w:ascii="Calibri" w:hAnsi="Calibri"/>
          <w:bCs/>
          <w:sz w:val="22"/>
        </w:rPr>
        <w:t>multicristalline</w:t>
      </w:r>
      <w:proofErr w:type="spellEnd"/>
      <w:r w:rsidR="000B2C45" w:rsidRPr="001A1A15">
        <w:rPr>
          <w:rFonts w:ascii="Calibri" w:hAnsi="Calibri"/>
          <w:bCs/>
          <w:sz w:val="22"/>
        </w:rPr>
        <w:t xml:space="preserve"> silicon by </w:t>
      </w:r>
      <w:proofErr w:type="spellStart"/>
      <w:r w:rsidR="000B2C45" w:rsidRPr="001A1A15">
        <w:rPr>
          <w:rFonts w:ascii="Calibri" w:hAnsi="Calibri"/>
          <w:bCs/>
          <w:sz w:val="22"/>
        </w:rPr>
        <w:t>photoelectrochemical</w:t>
      </w:r>
      <w:proofErr w:type="spellEnd"/>
      <w:r w:rsidR="000B2C45" w:rsidRPr="001A1A15">
        <w:rPr>
          <w:rFonts w:ascii="Calibri" w:hAnsi="Calibri"/>
          <w:bCs/>
          <w:sz w:val="22"/>
        </w:rPr>
        <w:t xml:space="preserve"> corrosion”, </w:t>
      </w:r>
      <w:r w:rsidR="00E32686" w:rsidRPr="001A1A15">
        <w:rPr>
          <w:rFonts w:ascii="Calibri" w:hAnsi="Calibri"/>
          <w:bCs/>
          <w:sz w:val="22"/>
        </w:rPr>
        <w:t xml:space="preserve">poster, </w:t>
      </w:r>
      <w:r w:rsidR="000B2C45" w:rsidRPr="001A1A15">
        <w:rPr>
          <w:rFonts w:ascii="Calibri" w:hAnsi="Calibri"/>
          <w:bCs/>
          <w:sz w:val="22"/>
        </w:rPr>
        <w:t>14th European PVSEC, Barcelona, 1997.</w:t>
      </w:r>
      <w:r w:rsidR="00840F45" w:rsidRPr="001A1A15">
        <w:rPr>
          <w:rFonts w:ascii="Calibri" w:hAnsi="Calibri"/>
          <w:bCs/>
          <w:sz w:val="22"/>
        </w:rPr>
        <w:t xml:space="preserve"> </w:t>
      </w:r>
    </w:p>
    <w:p w:rsidR="00BC14FC" w:rsidRPr="001A1A15" w:rsidRDefault="00961403" w:rsidP="00636164">
      <w:pPr>
        <w:ind w:left="426" w:right="-1" w:hanging="426"/>
        <w:rPr>
          <w:rFonts w:ascii="Calibri" w:hAnsi="Calibri" w:cs="Arial"/>
          <w:sz w:val="22"/>
          <w:szCs w:val="22"/>
          <w:lang w:val="en-US"/>
        </w:rPr>
      </w:pPr>
      <w:r w:rsidRPr="00DE1F69">
        <w:rPr>
          <w:rFonts w:ascii="Calibri" w:hAnsi="Calibri"/>
          <w:b/>
          <w:bCs/>
          <w:sz w:val="22"/>
        </w:rPr>
        <w:t>0</w:t>
      </w:r>
      <w:r w:rsidR="00BC14FC" w:rsidRPr="00DE1F69">
        <w:rPr>
          <w:rFonts w:ascii="Calibri" w:hAnsi="Calibri"/>
          <w:b/>
          <w:bCs/>
          <w:sz w:val="22"/>
        </w:rPr>
        <w:t>2</w:t>
      </w:r>
      <w:r w:rsidRPr="00DE1F69">
        <w:rPr>
          <w:rFonts w:ascii="Calibri" w:hAnsi="Calibri"/>
          <w:b/>
          <w:bCs/>
          <w:sz w:val="22"/>
        </w:rPr>
        <w:t xml:space="preserve">. </w:t>
      </w:r>
      <w:r w:rsidRPr="00DE1F69">
        <w:rPr>
          <w:rFonts w:ascii="Calibri" w:hAnsi="Calibri"/>
          <w:b/>
          <w:bCs/>
          <w:sz w:val="22"/>
        </w:rPr>
        <w:tab/>
      </w:r>
      <w:proofErr w:type="spellStart"/>
      <w:r w:rsidR="00360149" w:rsidRPr="001A1A15">
        <w:rPr>
          <w:rFonts w:ascii="Calibri" w:hAnsi="Calibri" w:cs="Arial"/>
          <w:sz w:val="22"/>
          <w:szCs w:val="22"/>
          <w:lang w:val="en-US"/>
        </w:rPr>
        <w:t>J.</w:t>
      </w:r>
      <w:proofErr w:type="gramStart"/>
      <w:r w:rsidR="00360149" w:rsidRPr="001A1A15">
        <w:rPr>
          <w:rFonts w:ascii="Calibri" w:hAnsi="Calibri" w:cs="Arial"/>
          <w:sz w:val="22"/>
          <w:szCs w:val="22"/>
          <w:lang w:val="en-US"/>
        </w:rPr>
        <w:t>M.Serra</w:t>
      </w:r>
      <w:proofErr w:type="spellEnd"/>
      <w:proofErr w:type="gramEnd"/>
      <w:r w:rsidR="00360149" w:rsidRPr="001A1A15">
        <w:rPr>
          <w:rFonts w:ascii="Calibri" w:hAnsi="Calibri" w:cs="Arial"/>
          <w:sz w:val="22"/>
          <w:szCs w:val="22"/>
          <w:lang w:val="en-US"/>
        </w:rPr>
        <w:t xml:space="preserve">, </w:t>
      </w:r>
      <w:r w:rsidR="00360149" w:rsidRPr="001A1A15">
        <w:rPr>
          <w:rFonts w:ascii="Calibri" w:hAnsi="Calibri" w:cs="Arial"/>
          <w:b/>
          <w:sz w:val="22"/>
          <w:szCs w:val="22"/>
          <w:lang w:val="en-US"/>
        </w:rPr>
        <w:t>R. Gamboa</w:t>
      </w:r>
      <w:r w:rsidR="00360149" w:rsidRPr="001A1A15">
        <w:rPr>
          <w:rFonts w:ascii="Calibri" w:hAnsi="Calibri" w:cs="Arial"/>
          <w:sz w:val="22"/>
          <w:szCs w:val="22"/>
          <w:lang w:val="en-US"/>
        </w:rPr>
        <w:t xml:space="preserve"> and A.M. </w:t>
      </w:r>
      <w:proofErr w:type="spellStart"/>
      <w:r w:rsidR="00360149" w:rsidRPr="001A1A15">
        <w:rPr>
          <w:rFonts w:ascii="Calibri" w:hAnsi="Calibri" w:cs="Arial"/>
          <w:sz w:val="22"/>
          <w:szCs w:val="22"/>
          <w:lang w:val="en-US"/>
        </w:rPr>
        <w:t>Vallêra</w:t>
      </w:r>
      <w:proofErr w:type="spellEnd"/>
      <w:r w:rsidR="00360149" w:rsidRPr="001A1A15">
        <w:rPr>
          <w:rFonts w:ascii="Calibri" w:hAnsi="Calibri" w:cs="Arial"/>
          <w:sz w:val="22"/>
          <w:szCs w:val="22"/>
          <w:lang w:val="en-US"/>
        </w:rPr>
        <w:t xml:space="preserve">, </w:t>
      </w:r>
      <w:r w:rsidR="007162A4" w:rsidRPr="001A1A15">
        <w:rPr>
          <w:rFonts w:ascii="Calibri" w:hAnsi="Calibri" w:cs="Arial"/>
          <w:sz w:val="22"/>
          <w:szCs w:val="22"/>
          <w:lang w:val="en-US"/>
        </w:rPr>
        <w:t xml:space="preserve">“A study on selective emitter formation through an oxide mask for silicon solar cells”, </w:t>
      </w:r>
      <w:r w:rsidR="00E32686" w:rsidRPr="001A1A15">
        <w:rPr>
          <w:rFonts w:ascii="Calibri" w:hAnsi="Calibri" w:cs="Arial"/>
          <w:sz w:val="22"/>
          <w:szCs w:val="22"/>
          <w:lang w:val="en-US"/>
        </w:rPr>
        <w:t xml:space="preserve">poster </w:t>
      </w:r>
      <w:r w:rsidR="007162A4" w:rsidRPr="001A1A15">
        <w:rPr>
          <w:rFonts w:ascii="Calibri" w:hAnsi="Calibri" w:cs="Arial"/>
          <w:sz w:val="22"/>
          <w:szCs w:val="22"/>
          <w:lang w:val="en-US"/>
        </w:rPr>
        <w:t xml:space="preserve">13th </w:t>
      </w:r>
      <w:r w:rsidR="00E32686" w:rsidRPr="001A1A15">
        <w:rPr>
          <w:rFonts w:ascii="Calibri" w:hAnsi="Calibri" w:cs="Arial"/>
          <w:sz w:val="22"/>
          <w:szCs w:val="22"/>
          <w:lang w:val="en-US"/>
        </w:rPr>
        <w:t>EC-</w:t>
      </w:r>
      <w:r w:rsidR="007162A4" w:rsidRPr="001A1A15">
        <w:rPr>
          <w:rFonts w:ascii="Calibri" w:hAnsi="Calibri" w:cs="Arial"/>
          <w:sz w:val="22"/>
          <w:szCs w:val="22"/>
          <w:lang w:val="en-US"/>
        </w:rPr>
        <w:t>PVSEC, Nice, 1995</w:t>
      </w:r>
      <w:r w:rsidRPr="001A1A15">
        <w:rPr>
          <w:rFonts w:ascii="Calibri" w:hAnsi="Calibri" w:cs="Arial"/>
          <w:sz w:val="22"/>
          <w:szCs w:val="22"/>
          <w:lang w:val="en-US"/>
        </w:rPr>
        <w:t>.</w:t>
      </w:r>
    </w:p>
    <w:p w:rsidR="00961403" w:rsidRPr="001A1A15" w:rsidRDefault="00BC14FC" w:rsidP="00636164">
      <w:pPr>
        <w:ind w:left="426" w:right="-1" w:hanging="426"/>
        <w:rPr>
          <w:rFonts w:ascii="Calibri" w:hAnsi="Calibri" w:cs="Arial"/>
          <w:sz w:val="20"/>
          <w:szCs w:val="22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01.</w:t>
      </w:r>
      <w:r w:rsidRPr="001A1A15">
        <w:rPr>
          <w:rFonts w:ascii="Calibri" w:hAnsi="Calibri"/>
          <w:b/>
          <w:bCs/>
          <w:sz w:val="22"/>
          <w:lang w:val="en-US"/>
        </w:rPr>
        <w:tab/>
      </w:r>
      <w:proofErr w:type="spellStart"/>
      <w:r w:rsidR="00360149" w:rsidRPr="001A1A15">
        <w:rPr>
          <w:rFonts w:ascii="Calibri" w:hAnsi="Calibri" w:cs="Arial"/>
          <w:sz w:val="22"/>
          <w:szCs w:val="22"/>
          <w:lang w:val="en-US"/>
        </w:rPr>
        <w:t>J.</w:t>
      </w:r>
      <w:proofErr w:type="gramStart"/>
      <w:r w:rsidR="00360149" w:rsidRPr="001A1A15">
        <w:rPr>
          <w:rFonts w:ascii="Calibri" w:hAnsi="Calibri" w:cs="Arial"/>
          <w:sz w:val="22"/>
          <w:szCs w:val="22"/>
          <w:lang w:val="en-US"/>
        </w:rPr>
        <w:t>M.Serra</w:t>
      </w:r>
      <w:proofErr w:type="spellEnd"/>
      <w:proofErr w:type="gramEnd"/>
      <w:r w:rsidR="00360149" w:rsidRPr="001A1A15">
        <w:rPr>
          <w:rFonts w:ascii="Calibri" w:hAnsi="Calibri" w:cs="Arial"/>
          <w:sz w:val="22"/>
          <w:szCs w:val="22"/>
          <w:lang w:val="en-US"/>
        </w:rPr>
        <w:t xml:space="preserve">, </w:t>
      </w:r>
      <w:r w:rsidR="00360149" w:rsidRPr="001A1A15">
        <w:rPr>
          <w:rFonts w:ascii="Calibri" w:hAnsi="Calibri" w:cs="Arial"/>
          <w:b/>
          <w:sz w:val="22"/>
          <w:szCs w:val="22"/>
          <w:lang w:val="en-US"/>
        </w:rPr>
        <w:t>R. Gamboa</w:t>
      </w:r>
      <w:r w:rsidR="00360149" w:rsidRPr="001A1A15">
        <w:rPr>
          <w:rFonts w:ascii="Calibri" w:hAnsi="Calibri" w:cs="Arial"/>
          <w:sz w:val="22"/>
          <w:szCs w:val="22"/>
          <w:lang w:val="en-US"/>
        </w:rPr>
        <w:t xml:space="preserve">, A. M. </w:t>
      </w:r>
      <w:proofErr w:type="spellStart"/>
      <w:r w:rsidR="00360149" w:rsidRPr="001A1A15">
        <w:rPr>
          <w:rFonts w:ascii="Calibri" w:hAnsi="Calibri" w:cs="Arial"/>
          <w:sz w:val="22"/>
          <w:szCs w:val="22"/>
          <w:lang w:val="en-US"/>
        </w:rPr>
        <w:t>Vallêra</w:t>
      </w:r>
      <w:proofErr w:type="spellEnd"/>
      <w:r w:rsidR="00360149" w:rsidRPr="001A1A15">
        <w:rPr>
          <w:rFonts w:ascii="Calibri" w:hAnsi="Calibri" w:cs="Arial"/>
          <w:sz w:val="22"/>
          <w:szCs w:val="22"/>
          <w:lang w:val="en-US"/>
        </w:rPr>
        <w:t xml:space="preserve">, </w:t>
      </w:r>
      <w:proofErr w:type="spellStart"/>
      <w:r w:rsidR="00360149" w:rsidRPr="001A1A15">
        <w:rPr>
          <w:rFonts w:ascii="Calibri" w:hAnsi="Calibri" w:cs="Arial"/>
          <w:sz w:val="22"/>
          <w:szCs w:val="22"/>
          <w:lang w:val="en-US"/>
        </w:rPr>
        <w:t>A.Eyer</w:t>
      </w:r>
      <w:proofErr w:type="spellEnd"/>
      <w:r w:rsidR="00360149" w:rsidRPr="001A1A15">
        <w:rPr>
          <w:rFonts w:ascii="Calibri" w:hAnsi="Calibri" w:cs="Arial"/>
          <w:sz w:val="22"/>
          <w:szCs w:val="22"/>
          <w:lang w:val="en-US"/>
        </w:rPr>
        <w:t xml:space="preserve"> and W. </w:t>
      </w:r>
      <w:proofErr w:type="spellStart"/>
      <w:r w:rsidR="00360149" w:rsidRPr="001A1A15">
        <w:rPr>
          <w:rFonts w:ascii="Calibri" w:hAnsi="Calibri" w:cs="Arial"/>
          <w:sz w:val="22"/>
          <w:szCs w:val="22"/>
          <w:lang w:val="en-US"/>
        </w:rPr>
        <w:t>Warta,</w:t>
      </w:r>
      <w:r w:rsidR="000A7223" w:rsidRPr="001A1A15">
        <w:rPr>
          <w:rFonts w:ascii="Calibri" w:hAnsi="Calibri" w:cs="Arial"/>
          <w:sz w:val="20"/>
          <w:szCs w:val="22"/>
          <w:lang w:val="en-US"/>
        </w:rPr>
        <w:t>”</w:t>
      </w:r>
      <w:r w:rsidR="007162A4" w:rsidRPr="001A1A15">
        <w:rPr>
          <w:rFonts w:ascii="Calibri" w:hAnsi="Calibri" w:cs="Arial"/>
          <w:sz w:val="22"/>
          <w:szCs w:val="22"/>
          <w:lang w:val="en-US"/>
        </w:rPr>
        <w:t>Silicon</w:t>
      </w:r>
      <w:proofErr w:type="spellEnd"/>
      <w:r w:rsidR="007162A4" w:rsidRPr="001A1A15">
        <w:rPr>
          <w:rFonts w:ascii="Calibri" w:hAnsi="Calibri" w:cs="Arial"/>
          <w:sz w:val="22"/>
          <w:szCs w:val="22"/>
          <w:lang w:val="en-US"/>
        </w:rPr>
        <w:t xml:space="preserve"> Ribbons by the STTRECH Process: Diffusion Lengths of Samples with High Oxygen Content”, </w:t>
      </w:r>
      <w:r w:rsidR="00E32686" w:rsidRPr="001A1A15">
        <w:rPr>
          <w:rFonts w:ascii="Calibri" w:hAnsi="Calibri" w:cs="Arial"/>
          <w:sz w:val="22"/>
          <w:szCs w:val="22"/>
          <w:lang w:val="en-US"/>
        </w:rPr>
        <w:t xml:space="preserve">poster, </w:t>
      </w:r>
      <w:r w:rsidR="007162A4" w:rsidRPr="001A1A15">
        <w:rPr>
          <w:rFonts w:ascii="Calibri" w:hAnsi="Calibri" w:cs="Arial"/>
          <w:sz w:val="22"/>
          <w:szCs w:val="22"/>
          <w:lang w:val="en-US"/>
        </w:rPr>
        <w:t xml:space="preserve">12ª </w:t>
      </w:r>
      <w:r w:rsidR="00E32686" w:rsidRPr="001A1A15">
        <w:rPr>
          <w:rFonts w:ascii="Calibri" w:hAnsi="Calibri" w:cs="Arial"/>
          <w:sz w:val="22"/>
          <w:szCs w:val="22"/>
          <w:lang w:val="en-US"/>
        </w:rPr>
        <w:t>EC-</w:t>
      </w:r>
      <w:r w:rsidR="007162A4" w:rsidRPr="001A1A15">
        <w:rPr>
          <w:rFonts w:ascii="Calibri" w:hAnsi="Calibri" w:cs="Arial"/>
          <w:sz w:val="22"/>
          <w:szCs w:val="22"/>
          <w:lang w:val="en-US"/>
        </w:rPr>
        <w:t xml:space="preserve">PVSEC, </w:t>
      </w:r>
      <w:proofErr w:type="spellStart"/>
      <w:r w:rsidR="007162A4" w:rsidRPr="001A1A15">
        <w:rPr>
          <w:rFonts w:ascii="Calibri" w:hAnsi="Calibri" w:cs="Arial"/>
          <w:sz w:val="22"/>
          <w:szCs w:val="22"/>
          <w:lang w:val="en-US"/>
        </w:rPr>
        <w:t>Amsterdão</w:t>
      </w:r>
      <w:proofErr w:type="spellEnd"/>
      <w:r w:rsidR="007162A4" w:rsidRPr="001A1A15">
        <w:rPr>
          <w:rFonts w:ascii="Calibri" w:hAnsi="Calibri" w:cs="Arial"/>
          <w:sz w:val="22"/>
          <w:szCs w:val="22"/>
          <w:lang w:val="en-US"/>
        </w:rPr>
        <w:t>, 1994.</w:t>
      </w:r>
    </w:p>
    <w:p w:rsidR="00CA47F9" w:rsidRDefault="00416CC0" w:rsidP="00A73801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19" w:name="_Toc340670677"/>
      <w:r w:rsidRPr="001A1A15">
        <w:rPr>
          <w:rFonts w:ascii="Calibri" w:hAnsi="Calibri"/>
          <w:sz w:val="22"/>
        </w:rPr>
        <w:t>6.6</w:t>
      </w:r>
      <w:r w:rsidR="0066280E" w:rsidRPr="001A1A15">
        <w:rPr>
          <w:rFonts w:ascii="Calibri" w:hAnsi="Calibri"/>
          <w:sz w:val="22"/>
        </w:rPr>
        <w:t xml:space="preserve"> – </w:t>
      </w:r>
      <w:r w:rsidR="00CA47F9" w:rsidRPr="001A1A15">
        <w:rPr>
          <w:rFonts w:ascii="Calibri" w:hAnsi="Calibri"/>
          <w:sz w:val="22"/>
        </w:rPr>
        <w:t>Publicações</w:t>
      </w:r>
      <w:bookmarkEnd w:id="19"/>
    </w:p>
    <w:p w:rsidR="00CA47F9" w:rsidRPr="001A1A15" w:rsidRDefault="0066280E" w:rsidP="00DC6F7B">
      <w:pPr>
        <w:pStyle w:val="Ttulo3"/>
        <w:numPr>
          <w:ilvl w:val="2"/>
          <w:numId w:val="51"/>
        </w:numPr>
        <w:ind w:right="-1"/>
        <w:rPr>
          <w:rFonts w:ascii="Calibri" w:hAnsi="Calibri"/>
          <w:sz w:val="22"/>
        </w:rPr>
      </w:pPr>
      <w:bookmarkStart w:id="20" w:name="_Toc340670678"/>
      <w:r w:rsidRPr="001A1A15">
        <w:rPr>
          <w:rFonts w:ascii="Calibri" w:hAnsi="Calibri"/>
          <w:sz w:val="22"/>
        </w:rPr>
        <w:lastRenderedPageBreak/>
        <w:t xml:space="preserve">– </w:t>
      </w:r>
      <w:r w:rsidR="00CA47F9" w:rsidRPr="001A1A15">
        <w:rPr>
          <w:rFonts w:ascii="Calibri" w:hAnsi="Calibri"/>
          <w:sz w:val="22"/>
        </w:rPr>
        <w:t>Pu</w:t>
      </w:r>
      <w:r w:rsidR="000B2C45" w:rsidRPr="001A1A15">
        <w:rPr>
          <w:rFonts w:ascii="Calibri" w:hAnsi="Calibri"/>
          <w:sz w:val="22"/>
        </w:rPr>
        <w:t>blicações sujeitas a arbitragem</w:t>
      </w:r>
      <w:r w:rsidR="00D22D04" w:rsidRPr="001A1A15">
        <w:rPr>
          <w:rFonts w:ascii="Calibri" w:hAnsi="Calibri"/>
          <w:sz w:val="22"/>
        </w:rPr>
        <w:t xml:space="preserve"> em A</w:t>
      </w:r>
      <w:r w:rsidR="00CA47F9" w:rsidRPr="001A1A15">
        <w:rPr>
          <w:rFonts w:ascii="Calibri" w:hAnsi="Calibri"/>
          <w:sz w:val="22"/>
        </w:rPr>
        <w:t>tas de Conferências</w:t>
      </w:r>
      <w:bookmarkEnd w:id="20"/>
    </w:p>
    <w:p w:rsidR="0058375A" w:rsidRPr="00ED3225" w:rsidRDefault="0058375A" w:rsidP="00DC6F7B">
      <w:pPr>
        <w:widowControl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before="15" w:after="0"/>
        <w:ind w:hanging="426"/>
        <w:jc w:val="left"/>
        <w:rPr>
          <w:rStyle w:val="apple-converted-space"/>
          <w:rFonts w:ascii="Calibri" w:hAnsi="Calibri" w:cs="Calibri"/>
          <w:snapToGrid/>
          <w:color w:val="222222"/>
          <w:sz w:val="22"/>
          <w:szCs w:val="22"/>
          <w:lang w:eastAsia="pt-PT"/>
        </w:rPr>
      </w:pPr>
      <w:r w:rsidRPr="0058375A">
        <w:rPr>
          <w:rFonts w:ascii="Calibri" w:hAnsi="Calibri" w:cs="Calibri"/>
          <w:sz w:val="22"/>
          <w:szCs w:val="22"/>
          <w:lang w:val="en-US" w:eastAsia="pt-PT"/>
        </w:rPr>
        <w:t xml:space="preserve">Sofia Lopes, Ana Luisa </w:t>
      </w:r>
      <w:proofErr w:type="spellStart"/>
      <w:r w:rsidRPr="0058375A">
        <w:rPr>
          <w:rFonts w:ascii="Calibri" w:hAnsi="Calibri" w:cs="Calibri"/>
          <w:sz w:val="22"/>
          <w:szCs w:val="22"/>
          <w:lang w:val="en-US" w:eastAsia="pt-PT"/>
        </w:rPr>
        <w:t>Pires</w:t>
      </w:r>
      <w:proofErr w:type="spellEnd"/>
      <w:r w:rsidRPr="0058375A">
        <w:rPr>
          <w:rFonts w:ascii="Calibri" w:hAnsi="Calibri" w:cs="Calibri"/>
          <w:sz w:val="22"/>
          <w:szCs w:val="22"/>
          <w:lang w:val="en-US" w:eastAsia="pt-PT"/>
        </w:rPr>
        <w:t xml:space="preserve">, Paulo </w:t>
      </w:r>
      <w:proofErr w:type="spellStart"/>
      <w:r w:rsidRPr="0058375A">
        <w:rPr>
          <w:rFonts w:ascii="Calibri" w:hAnsi="Calibri" w:cs="Calibri"/>
          <w:sz w:val="22"/>
          <w:szCs w:val="22"/>
          <w:lang w:val="en-US" w:eastAsia="pt-PT"/>
        </w:rPr>
        <w:t>Lourenço</w:t>
      </w:r>
      <w:proofErr w:type="spellEnd"/>
      <w:r w:rsidRPr="0058375A">
        <w:rPr>
          <w:rFonts w:ascii="Calibri" w:hAnsi="Calibri" w:cs="Calibri"/>
          <w:sz w:val="22"/>
          <w:szCs w:val="22"/>
          <w:lang w:val="en-US" w:eastAsia="pt-PT"/>
        </w:rPr>
        <w:t xml:space="preserve">, Sofia </w:t>
      </w:r>
      <w:proofErr w:type="spellStart"/>
      <w:r w:rsidRPr="0058375A">
        <w:rPr>
          <w:rFonts w:ascii="Calibri" w:hAnsi="Calibri" w:cs="Calibri"/>
          <w:sz w:val="22"/>
          <w:szCs w:val="22"/>
          <w:lang w:val="en-US" w:eastAsia="pt-PT"/>
        </w:rPr>
        <w:t>Eurico</w:t>
      </w:r>
      <w:proofErr w:type="spellEnd"/>
      <w:r w:rsidRPr="0058375A">
        <w:rPr>
          <w:rFonts w:ascii="Calibri" w:hAnsi="Calibri" w:cs="Calibri"/>
          <w:sz w:val="22"/>
          <w:szCs w:val="22"/>
          <w:lang w:val="en-US" w:eastAsia="pt-PT"/>
        </w:rPr>
        <w:t>, Roberto Gamboa (201</w:t>
      </w:r>
      <w:r w:rsidR="00ED3225">
        <w:rPr>
          <w:rFonts w:ascii="Calibri" w:hAnsi="Calibri" w:cs="Calibri"/>
          <w:sz w:val="22"/>
          <w:szCs w:val="22"/>
          <w:lang w:val="en-US" w:eastAsia="pt-PT"/>
        </w:rPr>
        <w:t>6</w:t>
      </w:r>
      <w:r w:rsidRPr="0058375A">
        <w:rPr>
          <w:rFonts w:ascii="Calibri" w:hAnsi="Calibri" w:cs="Calibri"/>
          <w:sz w:val="22"/>
          <w:szCs w:val="22"/>
          <w:lang w:val="en-US" w:eastAsia="pt-PT"/>
        </w:rPr>
        <w:t xml:space="preserve">) How to validate the social and civic competences development during student’s internships in tourism related degrees? </w:t>
      </w:r>
      <w:r w:rsidRPr="0058375A">
        <w:rPr>
          <w:rFonts w:ascii="Calibri" w:hAnsi="Calibri" w:cs="Calibri"/>
          <w:i/>
          <w:sz w:val="22"/>
          <w:szCs w:val="22"/>
          <w:lang w:val="en-US" w:eastAsia="pt-PT"/>
        </w:rPr>
        <w:t>VIII International Tourism Congress</w:t>
      </w:r>
      <w:r w:rsidRPr="0058375A">
        <w:rPr>
          <w:rFonts w:ascii="Calibri" w:hAnsi="Calibri" w:cs="Calibri"/>
          <w:sz w:val="22"/>
          <w:szCs w:val="22"/>
          <w:lang w:val="en-US" w:eastAsia="pt-PT"/>
        </w:rPr>
        <w:t xml:space="preserve">, </w:t>
      </w:r>
      <w:proofErr w:type="spellStart"/>
      <w:r w:rsidRPr="0058375A">
        <w:rPr>
          <w:rFonts w:ascii="Calibri" w:hAnsi="Calibri" w:cs="Calibri"/>
          <w:sz w:val="22"/>
          <w:szCs w:val="22"/>
          <w:lang w:val="en-US" w:eastAsia="pt-PT"/>
        </w:rPr>
        <w:t>Peniche</w:t>
      </w:r>
      <w:proofErr w:type="spellEnd"/>
      <w:r w:rsidRPr="0058375A">
        <w:rPr>
          <w:rFonts w:ascii="Calibri" w:hAnsi="Calibri" w:cs="Calibri"/>
          <w:sz w:val="22"/>
          <w:szCs w:val="22"/>
          <w:lang w:val="en-US" w:eastAsia="pt-PT"/>
        </w:rPr>
        <w:t xml:space="preserve"> - Portugal, 25-27 November, Proceedings available at </w:t>
      </w:r>
      <w:hyperlink r:id="rId15" w:history="1">
        <w:r w:rsidRPr="0058375A">
          <w:rPr>
            <w:rStyle w:val="Hiperligao"/>
            <w:rFonts w:ascii="Calibri" w:hAnsi="Calibri" w:cs="Calibri"/>
            <w:color w:val="auto"/>
            <w:sz w:val="22"/>
            <w:szCs w:val="22"/>
            <w:lang w:val="en-US" w:eastAsia="pt-PT"/>
          </w:rPr>
          <w:t>http</w:t>
        </w:r>
        <w:r w:rsidRPr="0058375A">
          <w:rPr>
            <w:rStyle w:val="Hiperligao"/>
            <w:rFonts w:ascii="Calibri" w:hAnsi="Calibri" w:cs="Calibri"/>
            <w:snapToGrid/>
            <w:color w:val="auto"/>
            <w:sz w:val="22"/>
            <w:szCs w:val="22"/>
            <w:lang w:eastAsia="pt-PT"/>
          </w:rPr>
          <w:t>://itc.ipleiria.pt/</w:t>
        </w:r>
      </w:hyperlink>
      <w:r w:rsidRPr="0058375A">
        <w:rPr>
          <w:rFonts w:ascii="Calibri" w:hAnsi="Calibri" w:cs="Calibri"/>
          <w:snapToGrid/>
          <w:sz w:val="22"/>
          <w:szCs w:val="22"/>
          <w:lang w:eastAsia="pt-PT"/>
        </w:rPr>
        <w:t xml:space="preserve">, </w:t>
      </w:r>
      <w:r w:rsidRPr="0058375A">
        <w:rPr>
          <w:rFonts w:ascii="Calibri" w:hAnsi="Calibri" w:cs="Calibri"/>
          <w:sz w:val="22"/>
          <w:szCs w:val="22"/>
          <w:shd w:val="clear" w:color="auto" w:fill="FFFFFF"/>
        </w:rPr>
        <w:t>DOI: 10.13140/RG.2.2.28679.39840</w:t>
      </w:r>
      <w:r w:rsidRPr="0058375A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D3225" w:rsidRDefault="00ED3225" w:rsidP="000B6D32">
      <w:pPr>
        <w:numPr>
          <w:ilvl w:val="0"/>
          <w:numId w:val="52"/>
        </w:numPr>
        <w:spacing w:before="0" w:after="0" w:line="276" w:lineRule="auto"/>
        <w:ind w:hanging="426"/>
        <w:rPr>
          <w:rFonts w:ascii="Calibri" w:hAnsi="Calibri" w:cs="Arial"/>
          <w:sz w:val="22"/>
          <w:szCs w:val="22"/>
          <w:lang w:val="en-US"/>
        </w:rPr>
      </w:pPr>
      <w:r w:rsidRPr="00840B2C">
        <w:rPr>
          <w:rFonts w:ascii="Calibri" w:hAnsi="Calibri" w:cs="Arial"/>
          <w:b/>
          <w:sz w:val="22"/>
          <w:szCs w:val="22"/>
        </w:rPr>
        <w:t>Roberto Gamboa</w:t>
      </w:r>
      <w:r w:rsidRPr="00840B2C">
        <w:rPr>
          <w:rFonts w:ascii="Calibri" w:hAnsi="Calibri" w:cs="Arial"/>
          <w:sz w:val="22"/>
          <w:szCs w:val="22"/>
        </w:rPr>
        <w:t xml:space="preserve">, João </w:t>
      </w:r>
      <w:proofErr w:type="spellStart"/>
      <w:r w:rsidRPr="00840B2C">
        <w:rPr>
          <w:rFonts w:ascii="Calibri" w:hAnsi="Calibri" w:cs="Arial"/>
          <w:sz w:val="22"/>
          <w:szCs w:val="22"/>
        </w:rPr>
        <w:t>Vasconcelos</w:t>
      </w:r>
      <w:proofErr w:type="spellEnd"/>
      <w:r w:rsidRPr="00840B2C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840B2C">
        <w:rPr>
          <w:rFonts w:ascii="Calibri" w:hAnsi="Calibri" w:cs="Arial"/>
          <w:sz w:val="22"/>
          <w:szCs w:val="22"/>
        </w:rPr>
        <w:t>Sérgio</w:t>
      </w:r>
      <w:proofErr w:type="spellEnd"/>
      <w:r w:rsidRPr="00840B2C">
        <w:rPr>
          <w:rFonts w:ascii="Calibri" w:hAnsi="Calibri" w:cs="Arial"/>
          <w:sz w:val="22"/>
          <w:szCs w:val="22"/>
        </w:rPr>
        <w:t xml:space="preserve"> Leandro, Paulo </w:t>
      </w:r>
      <w:proofErr w:type="spellStart"/>
      <w:r w:rsidRPr="00840B2C">
        <w:rPr>
          <w:rFonts w:ascii="Calibri" w:hAnsi="Calibri" w:cs="Arial"/>
          <w:sz w:val="22"/>
          <w:szCs w:val="22"/>
        </w:rPr>
        <w:t>Maranhão</w:t>
      </w:r>
      <w:proofErr w:type="spellEnd"/>
      <w:r>
        <w:rPr>
          <w:rFonts w:ascii="Calibri" w:hAnsi="Calibri" w:cs="Arial"/>
          <w:sz w:val="22"/>
          <w:szCs w:val="22"/>
        </w:rPr>
        <w:t xml:space="preserve"> (2016)</w:t>
      </w:r>
      <w:r w:rsidRPr="00840B2C">
        <w:rPr>
          <w:rFonts w:ascii="Calibri" w:hAnsi="Calibri" w:cs="Arial"/>
          <w:sz w:val="22"/>
          <w:szCs w:val="22"/>
        </w:rPr>
        <w:t xml:space="preserve"> “Estimating the ocean currents in the </w:t>
      </w:r>
      <w:proofErr w:type="spellStart"/>
      <w:r w:rsidRPr="00840B2C">
        <w:rPr>
          <w:rFonts w:ascii="Calibri" w:hAnsi="Calibri" w:cs="Arial"/>
          <w:sz w:val="22"/>
          <w:szCs w:val="22"/>
        </w:rPr>
        <w:t>Berlengas</w:t>
      </w:r>
      <w:proofErr w:type="spellEnd"/>
      <w:r w:rsidRPr="00840B2C">
        <w:rPr>
          <w:rFonts w:ascii="Calibri" w:hAnsi="Calibri" w:cs="Arial"/>
          <w:sz w:val="22"/>
          <w:szCs w:val="22"/>
        </w:rPr>
        <w:t xml:space="preserve"> - </w:t>
      </w:r>
      <w:proofErr w:type="spellStart"/>
      <w:r w:rsidRPr="00840B2C">
        <w:rPr>
          <w:rFonts w:ascii="Calibri" w:hAnsi="Calibri" w:cs="Arial"/>
          <w:sz w:val="22"/>
          <w:szCs w:val="22"/>
          <w:lang w:val="en-US"/>
        </w:rPr>
        <w:t>Peniche</w:t>
      </w:r>
      <w:proofErr w:type="spellEnd"/>
      <w:r w:rsidRPr="00840B2C">
        <w:rPr>
          <w:rFonts w:ascii="Calibri" w:hAnsi="Calibri" w:cs="Arial"/>
          <w:sz w:val="22"/>
          <w:szCs w:val="22"/>
          <w:lang w:val="en-US"/>
        </w:rPr>
        <w:t xml:space="preserve"> channel as a contribute for stream energy site assessment, using the Atlantic-Iberian Biscay Irish- Ocean Physics Analysis and Forecast data</w:t>
      </w:r>
      <w:r>
        <w:rPr>
          <w:rFonts w:ascii="Calibri" w:hAnsi="Calibri" w:cs="Arial"/>
          <w:sz w:val="22"/>
          <w:szCs w:val="22"/>
          <w:lang w:val="en-US"/>
        </w:rPr>
        <w:t xml:space="preserve">” </w:t>
      </w:r>
      <w:r w:rsidRPr="00840B2C">
        <w:rPr>
          <w:rFonts w:ascii="Calibri" w:hAnsi="Calibri" w:cs="Arial"/>
          <w:sz w:val="22"/>
          <w:szCs w:val="22"/>
          <w:lang w:val="en-US"/>
        </w:rPr>
        <w:t>F</w:t>
      </w:r>
      <w:r>
        <w:rPr>
          <w:rFonts w:ascii="Calibri" w:hAnsi="Calibri" w:cs="Arial"/>
          <w:sz w:val="22"/>
          <w:szCs w:val="22"/>
          <w:lang w:val="en-US"/>
        </w:rPr>
        <w:t xml:space="preserve">rontiers in Marine Science, IMMR16, 14-15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julho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2016,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apresentado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em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poster com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resumo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publicado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em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>:</w:t>
      </w:r>
    </w:p>
    <w:p w:rsidR="00ED3225" w:rsidRPr="00A31F9E" w:rsidRDefault="00ED3225" w:rsidP="000B6D32">
      <w:pPr>
        <w:spacing w:before="0" w:after="0" w:line="276" w:lineRule="auto"/>
        <w:ind w:left="426" w:firstLine="0"/>
        <w:rPr>
          <w:rStyle w:val="apple-converted-space"/>
          <w:rFonts w:ascii="Calibri" w:hAnsi="Calibri" w:cs="Arial"/>
          <w:sz w:val="22"/>
          <w:szCs w:val="22"/>
          <w:lang w:val="fr-BE"/>
        </w:rPr>
      </w:pPr>
      <w:r w:rsidRPr="00840B2C">
        <w:rPr>
          <w:rFonts w:ascii="Calibri" w:hAnsi="Calibri" w:cs="Arial"/>
          <w:sz w:val="22"/>
          <w:szCs w:val="22"/>
          <w:lang w:val="fr-BE"/>
        </w:rPr>
        <w:t xml:space="preserve">URL=http://www.frontiersin.org/Journal/FullText.aspx?f=45&amp;name=marine_science&amp;ART DOI=10.3389/conf.FMARS.2016.04.00013, </w:t>
      </w:r>
      <w:r>
        <w:rPr>
          <w:rFonts w:ascii="Calibri" w:hAnsi="Calibri" w:cs="Arial"/>
          <w:sz w:val="22"/>
          <w:szCs w:val="22"/>
          <w:lang w:val="fr-BE"/>
        </w:rPr>
        <w:t>ISSN=2296-7745</w:t>
      </w:r>
    </w:p>
    <w:p w:rsidR="002B632C" w:rsidRPr="0058375A" w:rsidRDefault="002B632C" w:rsidP="000B6D32">
      <w:pPr>
        <w:widowControl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0" w:after="0"/>
        <w:ind w:hanging="502"/>
        <w:jc w:val="left"/>
        <w:rPr>
          <w:rStyle w:val="apple-converted-space"/>
          <w:rFonts w:ascii="Calibri" w:hAnsi="Calibri" w:cs="Calibri"/>
          <w:snapToGrid/>
          <w:color w:val="222222"/>
          <w:sz w:val="22"/>
          <w:szCs w:val="22"/>
          <w:lang w:eastAsia="pt-PT"/>
        </w:rPr>
      </w:pPr>
      <w:r w:rsidRPr="007B3337">
        <w:rPr>
          <w:rFonts w:ascii="Calibri" w:hAnsi="Calibri" w:cs="Calibri"/>
          <w:sz w:val="22"/>
          <w:szCs w:val="22"/>
          <w:lang w:val="pt-PT"/>
        </w:rPr>
        <w:t>A. Martins</w:t>
      </w:r>
      <w:r>
        <w:rPr>
          <w:rFonts w:ascii="Calibri" w:hAnsi="Calibri" w:cs="Calibri"/>
          <w:sz w:val="22"/>
          <w:szCs w:val="22"/>
          <w:lang w:val="pt-PT"/>
        </w:rPr>
        <w:t xml:space="preserve">, …, Sérgio Leandro, Paulo Maranhão, </w:t>
      </w:r>
      <w:r w:rsidRPr="00855C29">
        <w:rPr>
          <w:rFonts w:ascii="Calibri" w:hAnsi="Calibri" w:cs="Calibri"/>
          <w:sz w:val="22"/>
          <w:szCs w:val="22"/>
          <w:lang w:val="pt-PT"/>
        </w:rPr>
        <w:t>Teresa Mouga, Paulo Maranhão</w:t>
      </w:r>
      <w:r w:rsidRPr="00855C29">
        <w:rPr>
          <w:rFonts w:ascii="Calibri" w:hAnsi="Calibri" w:cs="Calibri"/>
          <w:b/>
          <w:sz w:val="22"/>
          <w:szCs w:val="22"/>
          <w:lang w:val="pt-PT"/>
        </w:rPr>
        <w:t>, Roberto Gamboa</w:t>
      </w:r>
      <w:r>
        <w:rPr>
          <w:rFonts w:ascii="Calibri" w:hAnsi="Calibri" w:cs="Calibri"/>
          <w:b/>
          <w:sz w:val="22"/>
          <w:szCs w:val="22"/>
          <w:lang w:val="pt-PT"/>
        </w:rPr>
        <w:t>,</w:t>
      </w:r>
      <w:r w:rsidRPr="002B632C">
        <w:rPr>
          <w:rFonts w:ascii="Calibri" w:hAnsi="Calibri" w:cs="Calibri"/>
          <w:sz w:val="22"/>
          <w:szCs w:val="22"/>
          <w:lang w:val="pt-PT"/>
        </w:rPr>
        <w:t xml:space="preserve"> Marco Lemos</w:t>
      </w:r>
      <w:r>
        <w:rPr>
          <w:rFonts w:ascii="Calibri" w:hAnsi="Calibri" w:cs="Calibri"/>
          <w:sz w:val="22"/>
          <w:szCs w:val="22"/>
          <w:lang w:val="pt-PT"/>
        </w:rPr>
        <w:t>, …, Sónia Cotrim</w:t>
      </w:r>
      <w:r w:rsidRPr="00855C29">
        <w:rPr>
          <w:rFonts w:ascii="Calibri" w:hAnsi="Calibri" w:cs="Calibri"/>
          <w:sz w:val="22"/>
          <w:szCs w:val="22"/>
          <w:lang w:val="pt-PT"/>
        </w:rPr>
        <w:t xml:space="preserve"> (201</w:t>
      </w:r>
      <w:r w:rsidR="00ED3225">
        <w:rPr>
          <w:rFonts w:ascii="Calibri" w:hAnsi="Calibri" w:cs="Calibri"/>
          <w:sz w:val="22"/>
          <w:szCs w:val="22"/>
          <w:lang w:val="pt-PT"/>
        </w:rPr>
        <w:t>6</w:t>
      </w:r>
      <w:r w:rsidRPr="00855C29">
        <w:rPr>
          <w:rFonts w:ascii="Calibri" w:hAnsi="Calibri" w:cs="Calibri"/>
          <w:sz w:val="22"/>
          <w:szCs w:val="22"/>
          <w:lang w:val="pt-PT"/>
        </w:rPr>
        <w:t xml:space="preserve">). </w:t>
      </w:r>
      <w:proofErr w:type="spellStart"/>
      <w:r w:rsidRPr="002B632C">
        <w:rPr>
          <w:rFonts w:ascii="Calibri" w:hAnsi="Calibri" w:cs="Calibri"/>
          <w:sz w:val="22"/>
          <w:szCs w:val="22"/>
        </w:rPr>
        <w:t>MarinEye</w:t>
      </w:r>
      <w:proofErr w:type="spellEnd"/>
      <w:r w:rsidRPr="002B632C">
        <w:rPr>
          <w:rFonts w:ascii="Calibri" w:hAnsi="Calibri" w:cs="Calibri"/>
          <w:sz w:val="22"/>
          <w:szCs w:val="22"/>
        </w:rPr>
        <w:t xml:space="preserve"> – A tool for marine monitoring. OCEANS 2016- MTS IEEE, Shanghai, 10-13 April 2016, oral presentation by A. Martins.</w:t>
      </w:r>
      <w:r w:rsidRPr="002B632C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r w:rsidRPr="002B632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DOI:</w:t>
      </w:r>
      <w:r w:rsidRPr="002B632C">
        <w:rPr>
          <w:rStyle w:val="apple-converted-space"/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hyperlink r:id="rId16" w:history="1">
        <w:r w:rsidRPr="002B632C">
          <w:rPr>
            <w:rStyle w:val="Hiperligao"/>
            <w:rFonts w:ascii="Calibri" w:hAnsi="Calibri" w:cs="Calibri"/>
            <w:color w:val="006699"/>
            <w:sz w:val="22"/>
            <w:szCs w:val="22"/>
            <w:shd w:val="clear" w:color="auto" w:fill="FFFFFF"/>
          </w:rPr>
          <w:t>10.1109/OCEANSAP.2016.7485624</w:t>
        </w:r>
      </w:hyperlink>
      <w:r w:rsidR="00E91A2B">
        <w:rPr>
          <w:rFonts w:ascii="Calibri" w:hAnsi="Calibri" w:cs="Calibri"/>
          <w:sz w:val="22"/>
          <w:szCs w:val="22"/>
        </w:rPr>
        <w:t>\</w:t>
      </w:r>
    </w:p>
    <w:p w:rsidR="0058375A" w:rsidRPr="0058375A" w:rsidRDefault="0058375A" w:rsidP="00DC6F7B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58375A">
        <w:rPr>
          <w:rFonts w:ascii="Calibri" w:hAnsi="Calibri" w:cs="Calibri"/>
          <w:sz w:val="22"/>
          <w:szCs w:val="22"/>
          <w:lang w:val="en-US"/>
        </w:rPr>
        <w:t xml:space="preserve">I. Costa, S. </w:t>
      </w:r>
      <w:proofErr w:type="spellStart"/>
      <w:r w:rsidRPr="0058375A">
        <w:rPr>
          <w:rFonts w:ascii="Calibri" w:hAnsi="Calibri" w:cs="Calibri"/>
          <w:sz w:val="22"/>
          <w:szCs w:val="22"/>
          <w:lang w:val="en-US"/>
        </w:rPr>
        <w:t>Candeias</w:t>
      </w:r>
      <w:proofErr w:type="spellEnd"/>
      <w:r w:rsidRPr="0058375A">
        <w:rPr>
          <w:rFonts w:ascii="Calibri" w:hAnsi="Calibri" w:cs="Calibri"/>
          <w:sz w:val="22"/>
          <w:szCs w:val="22"/>
          <w:lang w:val="en-US"/>
        </w:rPr>
        <w:t xml:space="preserve">, M.C. Brito, A. Peral </w:t>
      </w:r>
      <w:proofErr w:type="spellStart"/>
      <w:r w:rsidRPr="0058375A">
        <w:rPr>
          <w:rFonts w:ascii="Calibri" w:hAnsi="Calibri" w:cs="Calibri"/>
          <w:sz w:val="22"/>
          <w:szCs w:val="22"/>
          <w:lang w:val="en-US"/>
        </w:rPr>
        <w:t>Boiza</w:t>
      </w:r>
      <w:proofErr w:type="spellEnd"/>
      <w:r w:rsidRPr="0058375A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58375A">
        <w:rPr>
          <w:rFonts w:ascii="Calibri" w:hAnsi="Calibri" w:cs="Calibri"/>
          <w:b/>
          <w:sz w:val="22"/>
          <w:szCs w:val="22"/>
          <w:lang w:val="en-US"/>
        </w:rPr>
        <w:t>R. Gamboa</w:t>
      </w:r>
      <w:r w:rsidRPr="0058375A">
        <w:rPr>
          <w:rFonts w:ascii="Calibri" w:hAnsi="Calibri" w:cs="Calibri"/>
          <w:sz w:val="22"/>
          <w:szCs w:val="22"/>
          <w:lang w:val="en-US"/>
        </w:rPr>
        <w:t xml:space="preserve">, J. Maia Alves, J.M. Serra, C, del </w:t>
      </w:r>
      <w:proofErr w:type="spellStart"/>
      <w:r w:rsidRPr="0058375A">
        <w:rPr>
          <w:rFonts w:ascii="Calibri" w:hAnsi="Calibri" w:cs="Calibri"/>
          <w:sz w:val="22"/>
          <w:szCs w:val="22"/>
          <w:lang w:val="en-US"/>
        </w:rPr>
        <w:t>Cañizo</w:t>
      </w:r>
      <w:proofErr w:type="spellEnd"/>
      <w:r w:rsidRPr="0058375A">
        <w:rPr>
          <w:rFonts w:ascii="Calibri" w:hAnsi="Calibri" w:cs="Calibri"/>
          <w:sz w:val="22"/>
          <w:szCs w:val="22"/>
          <w:lang w:val="en-US"/>
        </w:rPr>
        <w:t xml:space="preserve"> (2014) First Solar Cells on Silicon Sheets Crystallized by Electric Molten Zone. Proceedings of 29</w:t>
      </w:r>
      <w:r w:rsidRPr="0058375A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Pr="0058375A">
        <w:rPr>
          <w:rFonts w:ascii="Calibri" w:hAnsi="Calibri" w:cs="Calibri"/>
          <w:sz w:val="22"/>
          <w:szCs w:val="22"/>
          <w:lang w:val="en-US"/>
        </w:rPr>
        <w:t xml:space="preserve"> European Photovoltaic Solar Energy Conference and Exhibition, 239-242, 22-26 September </w:t>
      </w:r>
      <w:r>
        <w:rPr>
          <w:rFonts w:ascii="Calibri" w:hAnsi="Calibri" w:cs="Calibri"/>
          <w:sz w:val="22"/>
          <w:szCs w:val="22"/>
          <w:lang w:val="en-US"/>
        </w:rPr>
        <w:t xml:space="preserve">2014 </w:t>
      </w:r>
      <w:r w:rsidRPr="0058375A">
        <w:rPr>
          <w:rFonts w:ascii="Calibri" w:hAnsi="Calibri" w:cs="Calibri"/>
          <w:sz w:val="22"/>
          <w:szCs w:val="22"/>
          <w:lang w:val="en-US"/>
        </w:rPr>
        <w:t xml:space="preserve">Amsterdam. DOI:  </w:t>
      </w:r>
      <w:r w:rsidRPr="0058375A">
        <w:rPr>
          <w:rFonts w:ascii="Calibri" w:hAnsi="Calibri" w:cs="Calibri"/>
          <w:sz w:val="22"/>
          <w:szCs w:val="22"/>
          <w:lang w:val="en-GB"/>
        </w:rPr>
        <w:t>10.4229/EUPVSEC20142014-1BV.7.8</w:t>
      </w:r>
    </w:p>
    <w:p w:rsidR="0024372A" w:rsidRPr="00AD4FA2" w:rsidRDefault="00C82453" w:rsidP="00DC6F7B">
      <w:pPr>
        <w:numPr>
          <w:ilvl w:val="0"/>
          <w:numId w:val="43"/>
        </w:numPr>
        <w:spacing w:after="0"/>
        <w:ind w:right="-1" w:hanging="426"/>
        <w:rPr>
          <w:rFonts w:ascii="Calibri" w:hAnsi="Calibri" w:cs="Arial"/>
          <w:b/>
          <w:sz w:val="22"/>
          <w:szCs w:val="24"/>
          <w:lang w:val="en-US"/>
        </w:rPr>
      </w:pPr>
      <w:proofErr w:type="spellStart"/>
      <w:r w:rsidRPr="001A1A15">
        <w:rPr>
          <w:rFonts w:ascii="Calibri" w:hAnsi="Calibri"/>
          <w:sz w:val="22"/>
          <w:szCs w:val="24"/>
          <w:lang w:val="en-US"/>
        </w:rPr>
        <w:t>Sílvia</w:t>
      </w:r>
      <w:proofErr w:type="spellEnd"/>
      <w:r w:rsidRPr="001A1A15">
        <w:rPr>
          <w:rFonts w:ascii="Calibri" w:hAnsi="Calibri"/>
          <w:sz w:val="22"/>
          <w:szCs w:val="24"/>
          <w:lang w:val="en-US"/>
        </w:rPr>
        <w:t xml:space="preserve"> Monteiro, Luís Aires, </w:t>
      </w:r>
      <w:r w:rsidRPr="001A1A15">
        <w:rPr>
          <w:rFonts w:ascii="Calibri" w:hAnsi="Calibri"/>
          <w:b/>
          <w:sz w:val="22"/>
          <w:szCs w:val="24"/>
          <w:lang w:val="en-US"/>
        </w:rPr>
        <w:t>Roberto Gamboa</w:t>
      </w:r>
      <w:r w:rsidRPr="001A1A15">
        <w:rPr>
          <w:rFonts w:ascii="Calibri" w:hAnsi="Calibri"/>
          <w:sz w:val="22"/>
          <w:szCs w:val="24"/>
          <w:lang w:val="en-US"/>
        </w:rPr>
        <w:t>,</w:t>
      </w:r>
      <w:r w:rsidR="0024372A" w:rsidRPr="001A1A15">
        <w:rPr>
          <w:rFonts w:ascii="Calibri" w:hAnsi="Calibri"/>
          <w:sz w:val="22"/>
          <w:szCs w:val="24"/>
          <w:lang w:val="en-US"/>
        </w:rPr>
        <w:t xml:space="preserve"> </w:t>
      </w:r>
      <w:r w:rsidR="00800B11" w:rsidRPr="001A1A15">
        <w:rPr>
          <w:rFonts w:ascii="Calibri" w:hAnsi="Calibri"/>
          <w:sz w:val="22"/>
          <w:szCs w:val="24"/>
          <w:lang w:val="en-US"/>
        </w:rPr>
        <w:t>“Building a portal to increase the international cooperation between European higher education institutions in the security and safety domain”, EDULEARN 2012, 2-4 July in Barcelona, conference abstracts (ISBN:978-84-695-3176-1) proceedings (ISBN: 978-84-695-3491-5) as article 1298</w:t>
      </w:r>
      <w:r w:rsidR="00AD4FA2">
        <w:rPr>
          <w:rFonts w:ascii="Calibri" w:hAnsi="Calibri"/>
          <w:sz w:val="22"/>
          <w:szCs w:val="24"/>
          <w:lang w:val="en-US"/>
        </w:rPr>
        <w:t>, pp. 1288-1290.</w:t>
      </w:r>
    </w:p>
    <w:p w:rsidR="00032D16" w:rsidRPr="001A1A15" w:rsidRDefault="00C82453" w:rsidP="00DC6F7B">
      <w:pPr>
        <w:numPr>
          <w:ilvl w:val="0"/>
          <w:numId w:val="42"/>
        </w:numPr>
        <w:spacing w:after="0"/>
        <w:ind w:right="-1" w:hanging="426"/>
        <w:rPr>
          <w:rFonts w:ascii="Calibri" w:hAnsi="Calibri" w:cs="Arial"/>
          <w:b/>
          <w:sz w:val="22"/>
          <w:szCs w:val="24"/>
          <w:lang w:val="en-US"/>
        </w:rPr>
      </w:pPr>
      <w:r w:rsidRPr="001A1A15">
        <w:rPr>
          <w:rFonts w:ascii="Calibri" w:hAnsi="Calibri"/>
          <w:b/>
          <w:sz w:val="22"/>
          <w:szCs w:val="24"/>
          <w:lang w:val="en-US"/>
        </w:rPr>
        <w:t>Roberto Gamboa</w:t>
      </w:r>
      <w:r w:rsidRPr="001A1A15">
        <w:rPr>
          <w:rFonts w:ascii="Calibri" w:hAnsi="Calibri"/>
          <w:sz w:val="22"/>
          <w:szCs w:val="24"/>
          <w:lang w:val="en-US"/>
        </w:rPr>
        <w:t xml:space="preserve">, </w:t>
      </w:r>
      <w:proofErr w:type="spellStart"/>
      <w:r w:rsidRPr="001A1A15">
        <w:rPr>
          <w:rFonts w:ascii="Calibri" w:hAnsi="Calibri"/>
          <w:sz w:val="22"/>
          <w:szCs w:val="24"/>
          <w:lang w:val="en-US"/>
        </w:rPr>
        <w:t>Sílvia</w:t>
      </w:r>
      <w:proofErr w:type="spellEnd"/>
      <w:r w:rsidRPr="001A1A15">
        <w:rPr>
          <w:rFonts w:ascii="Calibri" w:hAnsi="Calibri"/>
          <w:sz w:val="22"/>
          <w:szCs w:val="24"/>
          <w:lang w:val="en-US"/>
        </w:rPr>
        <w:t xml:space="preserve"> Monteiro, João </w:t>
      </w:r>
      <w:proofErr w:type="spellStart"/>
      <w:r w:rsidRPr="001A1A15">
        <w:rPr>
          <w:rFonts w:ascii="Calibri" w:hAnsi="Calibri"/>
          <w:sz w:val="22"/>
          <w:szCs w:val="24"/>
          <w:lang w:val="en-US"/>
        </w:rPr>
        <w:t>Vasconcelos</w:t>
      </w:r>
      <w:proofErr w:type="spellEnd"/>
      <w:r w:rsidRPr="001A1A15">
        <w:rPr>
          <w:rFonts w:ascii="Calibri" w:hAnsi="Calibri"/>
          <w:sz w:val="22"/>
          <w:szCs w:val="24"/>
          <w:lang w:val="en-US"/>
        </w:rPr>
        <w:t xml:space="preserve">, </w:t>
      </w:r>
      <w:proofErr w:type="spellStart"/>
      <w:r w:rsidRPr="001A1A15">
        <w:rPr>
          <w:rFonts w:ascii="Calibri" w:hAnsi="Calibri"/>
          <w:sz w:val="22"/>
          <w:szCs w:val="24"/>
          <w:lang w:val="en-US"/>
        </w:rPr>
        <w:t>Jozef</w:t>
      </w:r>
      <w:proofErr w:type="spellEnd"/>
      <w:r w:rsidRPr="001A1A15">
        <w:rPr>
          <w:rFonts w:ascii="Calibri" w:hAnsi="Calibri"/>
          <w:sz w:val="22"/>
          <w:szCs w:val="24"/>
          <w:lang w:val="en-US"/>
        </w:rPr>
        <w:t xml:space="preserve"> </w:t>
      </w:r>
      <w:proofErr w:type="spellStart"/>
      <w:r w:rsidRPr="001A1A15">
        <w:rPr>
          <w:rFonts w:ascii="Calibri" w:hAnsi="Calibri"/>
          <w:sz w:val="22"/>
          <w:szCs w:val="24"/>
          <w:lang w:val="en-US"/>
        </w:rPr>
        <w:t>Ristvej</w:t>
      </w:r>
      <w:proofErr w:type="spellEnd"/>
      <w:r w:rsidRPr="001A1A15">
        <w:rPr>
          <w:rFonts w:ascii="Calibri" w:hAnsi="Calibri"/>
          <w:sz w:val="22"/>
          <w:szCs w:val="24"/>
          <w:lang w:val="en-US"/>
        </w:rPr>
        <w:t xml:space="preserve">, Tomás </w:t>
      </w:r>
      <w:proofErr w:type="spellStart"/>
      <w:r w:rsidRPr="001A1A15">
        <w:rPr>
          <w:rFonts w:ascii="Calibri" w:hAnsi="Calibri"/>
          <w:sz w:val="22"/>
          <w:szCs w:val="24"/>
          <w:lang w:val="en-US"/>
        </w:rPr>
        <w:t>Lovecek</w:t>
      </w:r>
      <w:proofErr w:type="spellEnd"/>
      <w:r w:rsidRPr="001A1A15">
        <w:rPr>
          <w:rFonts w:ascii="Calibri" w:hAnsi="Calibri"/>
          <w:sz w:val="22"/>
          <w:szCs w:val="24"/>
          <w:lang w:val="en-US"/>
        </w:rPr>
        <w:t xml:space="preserve">, </w:t>
      </w:r>
      <w:r w:rsidR="0024372A" w:rsidRPr="001A1A15">
        <w:rPr>
          <w:rFonts w:ascii="Calibri" w:hAnsi="Calibri"/>
          <w:sz w:val="22"/>
          <w:szCs w:val="24"/>
          <w:lang w:val="en-US"/>
        </w:rPr>
        <w:t xml:space="preserve">“The </w:t>
      </w:r>
      <w:proofErr w:type="spellStart"/>
      <w:r w:rsidR="0024372A" w:rsidRPr="001A1A15">
        <w:rPr>
          <w:rFonts w:ascii="Calibri" w:hAnsi="Calibri"/>
          <w:sz w:val="22"/>
          <w:szCs w:val="24"/>
          <w:lang w:val="en-US"/>
        </w:rPr>
        <w:t>eSEC</w:t>
      </w:r>
      <w:proofErr w:type="spellEnd"/>
      <w:r w:rsidR="0024372A" w:rsidRPr="001A1A15">
        <w:rPr>
          <w:rFonts w:ascii="Calibri" w:hAnsi="Calibri"/>
          <w:sz w:val="22"/>
          <w:szCs w:val="24"/>
          <w:lang w:val="en-US"/>
        </w:rPr>
        <w:t xml:space="preserve"> Portal as a Contribute to the Enhancement of Erasmus Mobility in the Security and Safety Study Field”, presented at the Ireland International Conference on Education, in April 16-19 2012, Dublin, and published in the conference proceedings, pp 294 e 295; ISBN: 9781908320063; </w:t>
      </w:r>
    </w:p>
    <w:p w:rsidR="00032D16" w:rsidRPr="001A1A15" w:rsidRDefault="00086187" w:rsidP="00DC6F7B">
      <w:pPr>
        <w:numPr>
          <w:ilvl w:val="0"/>
          <w:numId w:val="41"/>
        </w:numPr>
        <w:spacing w:after="0"/>
        <w:ind w:right="-1" w:hanging="426"/>
        <w:rPr>
          <w:rFonts w:ascii="Calibri" w:hAnsi="Calibri" w:cs="Arial"/>
          <w:b/>
          <w:sz w:val="22"/>
          <w:szCs w:val="24"/>
          <w:lang w:val="en-US"/>
        </w:rPr>
      </w:pPr>
      <w:r w:rsidRPr="001A1A15">
        <w:rPr>
          <w:rFonts w:ascii="Calibri" w:hAnsi="Calibri"/>
          <w:b/>
          <w:sz w:val="22"/>
          <w:szCs w:val="18"/>
          <w:lang w:val="en-US"/>
        </w:rPr>
        <w:t>Gamboa R.</w:t>
      </w:r>
      <w:r w:rsidRPr="001A1A15">
        <w:rPr>
          <w:rFonts w:ascii="Calibri" w:hAnsi="Calibri"/>
          <w:sz w:val="22"/>
          <w:szCs w:val="18"/>
          <w:lang w:val="en-US"/>
        </w:rPr>
        <w:t xml:space="preserve">, Leandro S., </w:t>
      </w:r>
      <w:proofErr w:type="spellStart"/>
      <w:r w:rsidRPr="001A1A15">
        <w:rPr>
          <w:rFonts w:ascii="Calibri" w:hAnsi="Calibri"/>
          <w:sz w:val="22"/>
          <w:szCs w:val="18"/>
          <w:lang w:val="en-US"/>
        </w:rPr>
        <w:t>Maranhão</w:t>
      </w:r>
      <w:proofErr w:type="spellEnd"/>
      <w:r w:rsidRPr="001A1A15">
        <w:rPr>
          <w:rFonts w:ascii="Calibri" w:hAnsi="Calibri"/>
          <w:sz w:val="22"/>
          <w:szCs w:val="18"/>
          <w:lang w:val="en-US"/>
        </w:rPr>
        <w:t xml:space="preserve"> P., Moura A. “Contributions to ocean energy development around </w:t>
      </w:r>
      <w:proofErr w:type="spellStart"/>
      <w:r w:rsidRPr="001A1A15">
        <w:rPr>
          <w:rFonts w:ascii="Calibri" w:hAnsi="Calibri"/>
          <w:sz w:val="22"/>
          <w:szCs w:val="18"/>
          <w:lang w:val="en-US"/>
        </w:rPr>
        <w:t>Peniche</w:t>
      </w:r>
      <w:proofErr w:type="spellEnd"/>
      <w:r w:rsidRPr="001A1A15">
        <w:rPr>
          <w:rFonts w:ascii="Calibri" w:hAnsi="Calibri"/>
          <w:sz w:val="22"/>
          <w:szCs w:val="18"/>
          <w:lang w:val="en-US"/>
        </w:rPr>
        <w:t xml:space="preserve"> – Portugal”, INORE Symposium, 9-13 </w:t>
      </w:r>
      <w:proofErr w:type="spellStart"/>
      <w:r w:rsidRPr="001A1A15">
        <w:rPr>
          <w:rFonts w:ascii="Calibri" w:hAnsi="Calibri"/>
          <w:sz w:val="22"/>
          <w:szCs w:val="18"/>
          <w:lang w:val="en-US"/>
        </w:rPr>
        <w:t>Maio</w:t>
      </w:r>
      <w:proofErr w:type="spellEnd"/>
      <w:r w:rsidRPr="001A1A15">
        <w:rPr>
          <w:rFonts w:ascii="Calibri" w:hAnsi="Calibri"/>
          <w:sz w:val="22"/>
          <w:szCs w:val="18"/>
          <w:lang w:val="en-US"/>
        </w:rPr>
        <w:t xml:space="preserve"> de 2011, </w:t>
      </w:r>
      <w:proofErr w:type="spellStart"/>
      <w:r w:rsidRPr="001A1A15">
        <w:rPr>
          <w:rFonts w:ascii="Calibri" w:hAnsi="Calibri"/>
          <w:sz w:val="22"/>
          <w:szCs w:val="18"/>
          <w:lang w:val="en-US"/>
        </w:rPr>
        <w:t>Alcoutim</w:t>
      </w:r>
      <w:proofErr w:type="spellEnd"/>
      <w:r w:rsidRPr="001A1A15">
        <w:rPr>
          <w:rFonts w:ascii="Calibri" w:hAnsi="Calibri"/>
          <w:sz w:val="22"/>
          <w:szCs w:val="18"/>
          <w:lang w:val="en-US"/>
        </w:rPr>
        <w:t xml:space="preserve"> – Portugal</w:t>
      </w:r>
      <w:r w:rsidR="00032D16" w:rsidRPr="001A1A15">
        <w:rPr>
          <w:rFonts w:ascii="Calibri" w:hAnsi="Calibri" w:cs="Calibri"/>
          <w:sz w:val="22"/>
          <w:szCs w:val="18"/>
          <w:lang w:val="en-US"/>
        </w:rPr>
        <w:t>;</w:t>
      </w:r>
    </w:p>
    <w:p w:rsidR="00800B11" w:rsidRPr="00C6770F" w:rsidRDefault="00086187" w:rsidP="00DC6F7B">
      <w:pPr>
        <w:numPr>
          <w:ilvl w:val="0"/>
          <w:numId w:val="40"/>
        </w:numPr>
        <w:spacing w:after="0"/>
        <w:ind w:left="426" w:right="-1" w:hanging="426"/>
        <w:rPr>
          <w:rFonts w:ascii="Calibri" w:hAnsi="Calibri" w:cs="Arial"/>
          <w:b/>
          <w:sz w:val="22"/>
          <w:szCs w:val="24"/>
          <w:lang w:val="en-US"/>
        </w:rPr>
      </w:pPr>
      <w:proofErr w:type="spellStart"/>
      <w:r w:rsidRPr="001A1A15">
        <w:rPr>
          <w:rFonts w:ascii="Calibri" w:hAnsi="Calibri"/>
          <w:bCs/>
          <w:sz w:val="22"/>
          <w:szCs w:val="18"/>
          <w:lang w:val="pt-PT"/>
        </w:rPr>
        <w:t>Silvia</w:t>
      </w:r>
      <w:proofErr w:type="spellEnd"/>
      <w:r w:rsidRPr="001A1A15">
        <w:rPr>
          <w:rFonts w:ascii="Calibri" w:hAnsi="Calibri"/>
          <w:bCs/>
          <w:sz w:val="22"/>
          <w:szCs w:val="18"/>
          <w:lang w:val="pt-PT"/>
        </w:rPr>
        <w:t xml:space="preserve"> S. Monteiro, José </w:t>
      </w:r>
      <w:proofErr w:type="spellStart"/>
      <w:proofErr w:type="gramStart"/>
      <w:r w:rsidRPr="001A1A15">
        <w:rPr>
          <w:rFonts w:ascii="Calibri" w:hAnsi="Calibri"/>
          <w:bCs/>
          <w:sz w:val="22"/>
          <w:szCs w:val="18"/>
          <w:lang w:val="pt-PT"/>
        </w:rPr>
        <w:t>M.Moura</w:t>
      </w:r>
      <w:proofErr w:type="spellEnd"/>
      <w:proofErr w:type="gramEnd"/>
      <w:r w:rsidRPr="001A1A15">
        <w:rPr>
          <w:rFonts w:ascii="Calibri" w:hAnsi="Calibri"/>
          <w:bCs/>
          <w:sz w:val="22"/>
          <w:szCs w:val="18"/>
          <w:lang w:val="pt-PT"/>
        </w:rPr>
        <w:t>, Álvaro A. Oliveira, Pedro M. Gonçalves, Susana M. Mendes</w:t>
      </w:r>
      <w:r w:rsidRPr="001A1A15">
        <w:rPr>
          <w:rFonts w:ascii="Calibri" w:hAnsi="Calibri"/>
          <w:bCs/>
          <w:sz w:val="22"/>
          <w:szCs w:val="18"/>
          <w:u w:val="single"/>
          <w:lang w:val="pt-PT"/>
        </w:rPr>
        <w:t>,</w:t>
      </w:r>
      <w:r w:rsidRPr="001A1A15">
        <w:rPr>
          <w:rFonts w:ascii="Calibri" w:hAnsi="Calibri"/>
          <w:bCs/>
          <w:sz w:val="22"/>
          <w:szCs w:val="18"/>
          <w:lang w:val="pt-PT"/>
        </w:rPr>
        <w:t xml:space="preserve"> </w:t>
      </w:r>
      <w:r w:rsidRPr="001A1A15">
        <w:rPr>
          <w:rFonts w:ascii="Calibri" w:hAnsi="Calibri"/>
          <w:b/>
          <w:bCs/>
          <w:sz w:val="22"/>
          <w:szCs w:val="18"/>
          <w:lang w:val="pt-PT"/>
        </w:rPr>
        <w:t>Roberto Gamboa</w:t>
      </w:r>
      <w:r w:rsidRPr="001A1A15">
        <w:rPr>
          <w:rFonts w:ascii="Calibri" w:hAnsi="Calibri"/>
          <w:bCs/>
          <w:sz w:val="22"/>
          <w:szCs w:val="18"/>
          <w:lang w:val="pt-PT"/>
        </w:rPr>
        <w:t>, “</w:t>
      </w:r>
      <w:proofErr w:type="spellStart"/>
      <w:r w:rsidRPr="001A1A15">
        <w:rPr>
          <w:rFonts w:ascii="Calibri" w:hAnsi="Calibri"/>
          <w:bCs/>
          <w:sz w:val="22"/>
          <w:szCs w:val="18"/>
          <w:lang w:val="pt-PT"/>
        </w:rPr>
        <w:t>Intentional</w:t>
      </w:r>
      <w:proofErr w:type="spellEnd"/>
      <w:r w:rsidRPr="001A1A15">
        <w:rPr>
          <w:rFonts w:ascii="Calibri" w:hAnsi="Calibri"/>
          <w:bCs/>
          <w:sz w:val="22"/>
          <w:szCs w:val="18"/>
          <w:lang w:val="pt-PT"/>
        </w:rPr>
        <w:t xml:space="preserve"> </w:t>
      </w:r>
      <w:proofErr w:type="spellStart"/>
      <w:r w:rsidRPr="001A1A15">
        <w:rPr>
          <w:rFonts w:ascii="Calibri" w:hAnsi="Calibri"/>
          <w:bCs/>
          <w:sz w:val="22"/>
          <w:szCs w:val="18"/>
          <w:lang w:val="pt-PT"/>
        </w:rPr>
        <w:t>forest</w:t>
      </w:r>
      <w:proofErr w:type="spellEnd"/>
      <w:r w:rsidRPr="001A1A15">
        <w:rPr>
          <w:rFonts w:ascii="Calibri" w:hAnsi="Calibri"/>
          <w:bCs/>
          <w:sz w:val="22"/>
          <w:szCs w:val="18"/>
          <w:lang w:val="pt-PT"/>
        </w:rPr>
        <w:t xml:space="preserve"> </w:t>
      </w:r>
      <w:proofErr w:type="spellStart"/>
      <w:r w:rsidRPr="001A1A15">
        <w:rPr>
          <w:rFonts w:ascii="Calibri" w:hAnsi="Calibri"/>
          <w:bCs/>
          <w:sz w:val="22"/>
          <w:szCs w:val="18"/>
          <w:lang w:val="pt-PT"/>
        </w:rPr>
        <w:t>fires</w:t>
      </w:r>
      <w:proofErr w:type="spellEnd"/>
      <w:r w:rsidRPr="001A1A15">
        <w:rPr>
          <w:rFonts w:ascii="Calibri" w:hAnsi="Calibri"/>
          <w:bCs/>
          <w:sz w:val="22"/>
          <w:szCs w:val="18"/>
          <w:lang w:val="pt-PT"/>
        </w:rPr>
        <w:t xml:space="preserve">, a time </w:t>
      </w:r>
      <w:proofErr w:type="spellStart"/>
      <w:r w:rsidRPr="001A1A15">
        <w:rPr>
          <w:rFonts w:ascii="Calibri" w:hAnsi="Calibri"/>
          <w:bCs/>
          <w:sz w:val="22"/>
          <w:szCs w:val="18"/>
          <w:lang w:val="pt-PT"/>
        </w:rPr>
        <w:t>related</w:t>
      </w:r>
      <w:proofErr w:type="spellEnd"/>
      <w:r w:rsidRPr="001A1A15">
        <w:rPr>
          <w:rFonts w:ascii="Calibri" w:hAnsi="Calibri"/>
          <w:bCs/>
          <w:sz w:val="22"/>
          <w:szCs w:val="18"/>
          <w:lang w:val="pt-PT"/>
        </w:rPr>
        <w:t xml:space="preserve"> </w:t>
      </w:r>
      <w:proofErr w:type="spellStart"/>
      <w:r w:rsidRPr="001A1A15">
        <w:rPr>
          <w:rFonts w:ascii="Calibri" w:hAnsi="Calibri"/>
          <w:bCs/>
          <w:sz w:val="22"/>
          <w:szCs w:val="18"/>
          <w:lang w:val="pt-PT"/>
        </w:rPr>
        <w:t>study</w:t>
      </w:r>
      <w:proofErr w:type="spellEnd"/>
      <w:r w:rsidRPr="001A1A15">
        <w:rPr>
          <w:rFonts w:ascii="Calibri" w:hAnsi="Calibri"/>
          <w:bCs/>
          <w:sz w:val="22"/>
          <w:szCs w:val="18"/>
          <w:lang w:val="pt-PT"/>
        </w:rPr>
        <w:t>“, (2010)</w:t>
      </w:r>
      <w:r w:rsidRPr="001A1A15">
        <w:rPr>
          <w:rFonts w:ascii="Calibri" w:hAnsi="Calibri"/>
          <w:sz w:val="22"/>
          <w:szCs w:val="18"/>
          <w:lang w:val="pt-PT"/>
        </w:rPr>
        <w:t xml:space="preserve">. </w:t>
      </w:r>
      <w:r w:rsidRPr="001A1A15">
        <w:rPr>
          <w:rFonts w:ascii="Calibri" w:hAnsi="Calibri"/>
          <w:sz w:val="22"/>
          <w:szCs w:val="18"/>
          <w:lang w:val="en-US"/>
        </w:rPr>
        <w:t>Policing in central and eastern Europe – social control of unconventional deviance, conference proceedings; Ljubljana - Slovenia</w:t>
      </w:r>
      <w:r w:rsidRPr="001A1A15">
        <w:rPr>
          <w:rFonts w:ascii="Calibri" w:hAnsi="Calibri" w:cs="Calibri"/>
          <w:sz w:val="22"/>
          <w:szCs w:val="18"/>
          <w:lang w:val="en-US"/>
        </w:rPr>
        <w:t>. ISBN 978-961-6821-10-0</w:t>
      </w:r>
      <w:r w:rsidR="00800B11" w:rsidRPr="001A1A15">
        <w:rPr>
          <w:rFonts w:ascii="Calibri" w:hAnsi="Calibri"/>
          <w:sz w:val="22"/>
          <w:szCs w:val="18"/>
          <w:lang w:val="en-US"/>
        </w:rPr>
        <w:t>.</w:t>
      </w:r>
    </w:p>
    <w:p w:rsidR="00C6770F" w:rsidRPr="001A1A15" w:rsidRDefault="00C6770F" w:rsidP="00DC6F7B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Arial"/>
          <w:color w:val="000000"/>
          <w:sz w:val="22"/>
          <w:szCs w:val="24"/>
          <w:lang w:val="pt-PT"/>
        </w:rPr>
      </w:pPr>
      <w:r w:rsidRPr="00C6770F">
        <w:rPr>
          <w:rFonts w:ascii="Calibri" w:hAnsi="Calibri" w:cs="Arial"/>
          <w:b/>
          <w:color w:val="000000"/>
          <w:sz w:val="22"/>
          <w:szCs w:val="24"/>
          <w:lang w:val="pt-PT"/>
        </w:rPr>
        <w:t>Roberto Gamboa</w:t>
      </w:r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, Sílvia Monteiro, Luciano de Almeida, "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Higher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education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 in Portugal 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and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 civil 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protection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 superior 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graduation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”, 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eSEC-Best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 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Practices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 Conference, Tomas Bata </w:t>
      </w:r>
      <w:proofErr w:type="spellStart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>University</w:t>
      </w:r>
      <w:proofErr w:type="spellEnd"/>
      <w:r w:rsidRPr="00C6770F">
        <w:rPr>
          <w:rFonts w:ascii="Calibri" w:hAnsi="Calibri" w:cs="Arial"/>
          <w:color w:val="000000"/>
          <w:sz w:val="22"/>
          <w:szCs w:val="24"/>
          <w:lang w:val="pt-PT"/>
        </w:rPr>
        <w:t xml:space="preserve">, ZLIN, República Checa, 18 março de 2010. </w:t>
      </w:r>
      <w:r>
        <w:rPr>
          <w:rFonts w:ascii="Calibri" w:hAnsi="Calibri" w:cs="Arial"/>
          <w:color w:val="000000"/>
          <w:sz w:val="22"/>
          <w:szCs w:val="24"/>
          <w:lang w:val="pt-PT"/>
        </w:rPr>
        <w:t xml:space="preserve">Conference </w:t>
      </w:r>
      <w:proofErr w:type="spellStart"/>
      <w:r>
        <w:rPr>
          <w:rFonts w:ascii="Calibri" w:hAnsi="Calibri" w:cs="Arial"/>
          <w:color w:val="000000"/>
          <w:sz w:val="22"/>
          <w:szCs w:val="24"/>
          <w:lang w:val="pt-PT"/>
        </w:rPr>
        <w:t>Proceedings</w:t>
      </w:r>
      <w:proofErr w:type="spellEnd"/>
      <w:r>
        <w:rPr>
          <w:rFonts w:ascii="Calibri" w:hAnsi="Calibri" w:cs="Arial"/>
          <w:color w:val="000000"/>
          <w:sz w:val="22"/>
          <w:szCs w:val="24"/>
          <w:lang w:val="pt-PT"/>
        </w:rPr>
        <w:t xml:space="preserve"> ISBN 978 – 80 -7318 – 926 - 6</w:t>
      </w:r>
      <w:r w:rsidRPr="001A1A15">
        <w:rPr>
          <w:rFonts w:ascii="Calibri" w:hAnsi="Calibri" w:cs="Arial"/>
          <w:color w:val="000000"/>
          <w:sz w:val="22"/>
          <w:szCs w:val="24"/>
          <w:lang w:val="pt-PT"/>
        </w:rPr>
        <w:t>.</w:t>
      </w:r>
    </w:p>
    <w:p w:rsidR="00DB0E06" w:rsidRPr="001A1A15" w:rsidRDefault="00635D61" w:rsidP="005D5FB2">
      <w:pPr>
        <w:spacing w:after="0"/>
        <w:ind w:left="426" w:right="-1" w:hanging="426"/>
        <w:rPr>
          <w:rFonts w:ascii="Calibri" w:hAnsi="Calibri" w:cs="Arial"/>
          <w:b/>
          <w:sz w:val="22"/>
          <w:szCs w:val="24"/>
          <w:lang w:val="pt-PT"/>
        </w:rPr>
      </w:pPr>
      <w:r w:rsidRPr="001A1A15">
        <w:rPr>
          <w:rFonts w:ascii="Calibri" w:hAnsi="Calibri" w:cs="Arial"/>
          <w:b/>
          <w:sz w:val="22"/>
          <w:szCs w:val="24"/>
          <w:lang w:val="pt-PT"/>
        </w:rPr>
        <w:t>1</w:t>
      </w:r>
      <w:r w:rsidR="00DB0E06" w:rsidRPr="001A1A15">
        <w:rPr>
          <w:rFonts w:ascii="Calibri" w:hAnsi="Calibri" w:cs="Arial"/>
          <w:b/>
          <w:sz w:val="22"/>
          <w:szCs w:val="24"/>
          <w:lang w:val="pt-PT"/>
        </w:rPr>
        <w:t>2</w:t>
      </w:r>
      <w:r w:rsidR="00786B5F" w:rsidRPr="001A1A15">
        <w:rPr>
          <w:rFonts w:ascii="Calibri" w:hAnsi="Calibri" w:cs="Arial"/>
          <w:b/>
          <w:sz w:val="22"/>
          <w:szCs w:val="24"/>
          <w:lang w:val="pt-PT"/>
        </w:rPr>
        <w:t>.</w:t>
      </w:r>
      <w:r w:rsidR="00786B5F" w:rsidRPr="001A1A15">
        <w:rPr>
          <w:rFonts w:ascii="Calibri" w:hAnsi="Calibri" w:cs="Arial"/>
          <w:b/>
          <w:sz w:val="22"/>
          <w:szCs w:val="24"/>
          <w:lang w:val="pt-PT"/>
        </w:rPr>
        <w:tab/>
      </w:r>
      <w:proofErr w:type="spellStart"/>
      <w:r w:rsidR="00C82453" w:rsidRPr="001A1A15">
        <w:rPr>
          <w:rFonts w:ascii="Calibri" w:hAnsi="Calibri" w:cs="Arial"/>
          <w:bCs/>
          <w:sz w:val="22"/>
          <w:szCs w:val="24"/>
          <w:lang w:val="pt-PT"/>
        </w:rPr>
        <w:t>Vallêra</w:t>
      </w:r>
      <w:proofErr w:type="spellEnd"/>
      <w:r w:rsidR="00C82453" w:rsidRPr="001A1A15">
        <w:rPr>
          <w:rFonts w:ascii="Calibri" w:hAnsi="Calibri" w:cs="Arial"/>
          <w:bCs/>
          <w:sz w:val="22"/>
          <w:szCs w:val="24"/>
          <w:lang w:val="pt-PT"/>
        </w:rPr>
        <w:t xml:space="preserve"> A, Maia Alves J, Serra J, Brito MC, </w:t>
      </w:r>
      <w:r w:rsidR="00C82453" w:rsidRPr="001A1A15">
        <w:rPr>
          <w:rFonts w:ascii="Calibri" w:hAnsi="Calibri" w:cs="Arial"/>
          <w:b/>
          <w:bCs/>
          <w:sz w:val="22"/>
          <w:szCs w:val="24"/>
          <w:lang w:val="pt-PT"/>
        </w:rPr>
        <w:t>Gamboa R.</w:t>
      </w:r>
      <w:r w:rsidR="00C82453" w:rsidRPr="001A1A15">
        <w:rPr>
          <w:rFonts w:ascii="Calibri" w:hAnsi="Calibri" w:cs="Arial"/>
          <w:bCs/>
          <w:sz w:val="22"/>
          <w:szCs w:val="24"/>
          <w:lang w:val="pt-PT"/>
        </w:rPr>
        <w:t xml:space="preserve">, </w:t>
      </w:r>
      <w:r w:rsidR="00DB0E06" w:rsidRPr="001A1A15">
        <w:rPr>
          <w:rFonts w:ascii="Calibri" w:hAnsi="Calibri" w:cs="Arial"/>
          <w:bCs/>
          <w:sz w:val="22"/>
          <w:szCs w:val="24"/>
          <w:lang w:val="pt-PT"/>
        </w:rPr>
        <w:t>“</w:t>
      </w:r>
      <w:r w:rsidR="00DB0E06" w:rsidRPr="001A1A15">
        <w:rPr>
          <w:rFonts w:ascii="Calibri" w:hAnsi="Calibri" w:cs="Arial"/>
          <w:sz w:val="22"/>
          <w:szCs w:val="24"/>
          <w:lang w:val="pt-PT"/>
        </w:rPr>
        <w:t xml:space="preserve">Crescimento de Fitas de Silício para Aplicação Fotovoltaica”, Atas do </w:t>
      </w:r>
      <w:r w:rsidR="00DB0E06" w:rsidRPr="001A1A15">
        <w:rPr>
          <w:rFonts w:ascii="Calibri" w:hAnsi="Calibri" w:cs="Arial"/>
          <w:i/>
          <w:sz w:val="22"/>
          <w:szCs w:val="24"/>
          <w:lang w:val="pt-PT"/>
        </w:rPr>
        <w:t>CIES 2006 – XIII Congresso Ibérico e VIII Congresso Ibero-Americano de Energia Solar</w:t>
      </w:r>
      <w:r w:rsidR="001C66D8">
        <w:rPr>
          <w:rFonts w:ascii="Calibri" w:hAnsi="Calibri" w:cs="Arial"/>
          <w:sz w:val="22"/>
          <w:szCs w:val="24"/>
          <w:lang w:val="pt-PT"/>
        </w:rPr>
        <w:t>, 9 e 10 n</w:t>
      </w:r>
      <w:r w:rsidR="00DB0E06" w:rsidRPr="001A1A15">
        <w:rPr>
          <w:rFonts w:ascii="Calibri" w:hAnsi="Calibri" w:cs="Arial"/>
          <w:sz w:val="22"/>
          <w:szCs w:val="24"/>
          <w:lang w:val="pt-PT"/>
        </w:rPr>
        <w:t xml:space="preserve">ovembro 2006, Lisboa. </w:t>
      </w:r>
    </w:p>
    <w:p w:rsidR="00EC752C" w:rsidRPr="00DE1F69" w:rsidRDefault="00DB0E06" w:rsidP="005D5FB2">
      <w:pPr>
        <w:tabs>
          <w:tab w:val="left" w:pos="426"/>
        </w:tabs>
        <w:spacing w:after="0"/>
        <w:ind w:left="426" w:right="-1" w:hanging="426"/>
        <w:rPr>
          <w:rFonts w:ascii="Calibri" w:hAnsi="Calibri"/>
          <w:sz w:val="22"/>
          <w:lang w:val="pt-PT"/>
        </w:rPr>
      </w:pPr>
      <w:proofErr w:type="gramStart"/>
      <w:r w:rsidRPr="00DE1F69">
        <w:rPr>
          <w:rFonts w:ascii="Calibri" w:hAnsi="Calibri"/>
          <w:b/>
          <w:sz w:val="22"/>
          <w:lang w:val="pt-PT"/>
        </w:rPr>
        <w:t>11</w:t>
      </w:r>
      <w:r w:rsidR="00786B5F" w:rsidRPr="00DE1F69">
        <w:rPr>
          <w:rFonts w:ascii="Calibri" w:hAnsi="Calibri"/>
          <w:b/>
          <w:sz w:val="22"/>
          <w:lang w:val="pt-PT"/>
        </w:rPr>
        <w:t>.</w:t>
      </w:r>
      <w:r w:rsidR="00786B5F" w:rsidRPr="00DE1F69">
        <w:rPr>
          <w:rFonts w:ascii="Calibri" w:hAnsi="Calibri"/>
          <w:b/>
          <w:sz w:val="22"/>
          <w:lang w:val="pt-PT"/>
        </w:rPr>
        <w:tab/>
      </w:r>
      <w:proofErr w:type="spellStart"/>
      <w:r w:rsidR="00C82453" w:rsidRPr="00DE1F69">
        <w:rPr>
          <w:rFonts w:ascii="Calibri" w:hAnsi="Calibri"/>
          <w:sz w:val="22"/>
          <w:lang w:val="pt-PT"/>
        </w:rPr>
        <w:t>C.R.Pinto</w:t>
      </w:r>
      <w:proofErr w:type="spellEnd"/>
      <w:proofErr w:type="gramEnd"/>
      <w:r w:rsidR="00C82453" w:rsidRPr="00DE1F69">
        <w:rPr>
          <w:rFonts w:ascii="Calibri" w:hAnsi="Calibri"/>
          <w:sz w:val="22"/>
          <w:lang w:val="pt-PT"/>
        </w:rPr>
        <w:t xml:space="preserve">, J.M. Serra, M.C. Brito, </w:t>
      </w:r>
      <w:r w:rsidR="00C82453" w:rsidRPr="00DE1F69">
        <w:rPr>
          <w:rFonts w:ascii="Calibri" w:hAnsi="Calibri"/>
          <w:b/>
          <w:sz w:val="22"/>
          <w:lang w:val="pt-PT"/>
        </w:rPr>
        <w:t>R. Gamboa</w:t>
      </w:r>
      <w:r w:rsidR="00C82453" w:rsidRPr="00DE1F69">
        <w:rPr>
          <w:rFonts w:ascii="Calibri" w:hAnsi="Calibri"/>
          <w:sz w:val="22"/>
          <w:lang w:val="pt-PT"/>
        </w:rPr>
        <w:t xml:space="preserve">, J. Maia Alves, A.M. </w:t>
      </w:r>
      <w:proofErr w:type="spellStart"/>
      <w:r w:rsidR="00C82453" w:rsidRPr="00DE1F69">
        <w:rPr>
          <w:rFonts w:ascii="Calibri" w:hAnsi="Calibri"/>
          <w:sz w:val="22"/>
          <w:lang w:val="pt-PT"/>
        </w:rPr>
        <w:t>Vallêra</w:t>
      </w:r>
      <w:proofErr w:type="spellEnd"/>
      <w:r w:rsidR="00C82453" w:rsidRPr="00DE1F69">
        <w:rPr>
          <w:rFonts w:ascii="Calibri" w:hAnsi="Calibri"/>
          <w:sz w:val="22"/>
          <w:lang w:val="pt-PT"/>
        </w:rPr>
        <w:t xml:space="preserve">, </w:t>
      </w:r>
      <w:r w:rsidR="00EC752C" w:rsidRPr="00DE1F69">
        <w:rPr>
          <w:rFonts w:ascii="Calibri" w:hAnsi="Calibri"/>
          <w:sz w:val="22"/>
          <w:lang w:val="pt-PT"/>
        </w:rPr>
        <w:t xml:space="preserve">“Zone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melting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recrystallization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of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self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supported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silicon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ribbons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obtained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by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fast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cvd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from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silane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”, 21st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European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Photovoltaic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Solar </w:t>
      </w:r>
      <w:proofErr w:type="spellStart"/>
      <w:r w:rsidR="00EC752C" w:rsidRPr="00DE1F69">
        <w:rPr>
          <w:rFonts w:ascii="Calibri" w:hAnsi="Calibri"/>
          <w:sz w:val="22"/>
          <w:lang w:val="pt-PT"/>
        </w:rPr>
        <w:t>Energy</w:t>
      </w:r>
      <w:proofErr w:type="spellEnd"/>
      <w:r w:rsidR="00EC752C" w:rsidRPr="00DE1F69">
        <w:rPr>
          <w:rFonts w:ascii="Calibri" w:hAnsi="Calibri"/>
          <w:sz w:val="22"/>
          <w:lang w:val="pt-PT"/>
        </w:rPr>
        <w:t xml:space="preserve"> Conference, Dresden, 1099 (2006)</w:t>
      </w:r>
    </w:p>
    <w:p w:rsidR="00EC752C" w:rsidRPr="001A1A15" w:rsidRDefault="00DB0E06" w:rsidP="005D5FB2">
      <w:pPr>
        <w:spacing w:after="0"/>
        <w:ind w:left="426" w:right="-1" w:hanging="426"/>
        <w:rPr>
          <w:rFonts w:ascii="Calibri" w:hAnsi="Calibri"/>
          <w:bCs/>
          <w:sz w:val="22"/>
          <w:lang w:val="pt-PT"/>
        </w:rPr>
      </w:pPr>
      <w:proofErr w:type="gramStart"/>
      <w:r w:rsidRPr="001A1A15">
        <w:rPr>
          <w:rFonts w:ascii="Calibri" w:hAnsi="Calibri"/>
          <w:b/>
          <w:sz w:val="22"/>
          <w:szCs w:val="18"/>
          <w:lang w:val="pt-PT"/>
        </w:rPr>
        <w:t>10</w:t>
      </w:r>
      <w:r w:rsidR="00786B5F" w:rsidRPr="001A1A15">
        <w:rPr>
          <w:rFonts w:ascii="Calibri" w:hAnsi="Calibri"/>
          <w:b/>
          <w:sz w:val="22"/>
          <w:szCs w:val="18"/>
          <w:lang w:val="pt-PT"/>
        </w:rPr>
        <w:t>.</w:t>
      </w:r>
      <w:r w:rsidR="00786B5F" w:rsidRPr="001A1A15">
        <w:rPr>
          <w:rFonts w:ascii="Calibri" w:hAnsi="Calibri"/>
          <w:b/>
          <w:sz w:val="22"/>
          <w:szCs w:val="18"/>
          <w:lang w:val="pt-PT"/>
        </w:rPr>
        <w:tab/>
      </w:r>
      <w:proofErr w:type="spellStart"/>
      <w:r w:rsidR="00C82453" w:rsidRPr="001A1A15">
        <w:rPr>
          <w:rFonts w:ascii="Calibri" w:hAnsi="Calibri"/>
          <w:sz w:val="22"/>
          <w:szCs w:val="18"/>
          <w:lang w:val="pt-PT"/>
        </w:rPr>
        <w:t>J.M.Serra</w:t>
      </w:r>
      <w:proofErr w:type="spellEnd"/>
      <w:proofErr w:type="gramEnd"/>
      <w:r w:rsidR="00C82453" w:rsidRPr="001A1A15">
        <w:rPr>
          <w:rFonts w:ascii="Calibri" w:hAnsi="Calibri"/>
          <w:sz w:val="22"/>
          <w:szCs w:val="18"/>
          <w:lang w:val="pt-PT"/>
        </w:rPr>
        <w:t xml:space="preserve">, M.C. Brito, </w:t>
      </w:r>
      <w:proofErr w:type="spellStart"/>
      <w:r w:rsidR="00C82453" w:rsidRPr="001A1A15">
        <w:rPr>
          <w:rFonts w:ascii="Calibri" w:hAnsi="Calibri"/>
          <w:sz w:val="22"/>
          <w:szCs w:val="18"/>
          <w:lang w:val="pt-PT"/>
        </w:rPr>
        <w:t>J.Maia</w:t>
      </w:r>
      <w:proofErr w:type="spellEnd"/>
      <w:r w:rsidR="00C82453" w:rsidRPr="001A1A15">
        <w:rPr>
          <w:rFonts w:ascii="Calibri" w:hAnsi="Calibri"/>
          <w:sz w:val="22"/>
          <w:szCs w:val="18"/>
          <w:lang w:val="pt-PT"/>
        </w:rPr>
        <w:t xml:space="preserve"> Alves, </w:t>
      </w:r>
      <w:proofErr w:type="spellStart"/>
      <w:r w:rsidR="00C82453" w:rsidRPr="001A1A15">
        <w:rPr>
          <w:rFonts w:ascii="Calibri" w:hAnsi="Calibri"/>
          <w:sz w:val="22"/>
          <w:szCs w:val="18"/>
          <w:lang w:val="pt-PT"/>
        </w:rPr>
        <w:t>F.Nunes</w:t>
      </w:r>
      <w:proofErr w:type="spellEnd"/>
      <w:r w:rsidR="00C82453" w:rsidRPr="001A1A15">
        <w:rPr>
          <w:rFonts w:ascii="Calibri" w:hAnsi="Calibri"/>
          <w:sz w:val="22"/>
          <w:szCs w:val="18"/>
          <w:lang w:val="pt-PT"/>
        </w:rPr>
        <w:t xml:space="preserve">, </w:t>
      </w:r>
      <w:r w:rsidR="00C82453" w:rsidRPr="001A1A15">
        <w:rPr>
          <w:rFonts w:ascii="Calibri" w:hAnsi="Calibri"/>
          <w:b/>
          <w:sz w:val="22"/>
          <w:szCs w:val="18"/>
          <w:lang w:val="pt-PT"/>
        </w:rPr>
        <w:t>R.M. Gamboa</w:t>
      </w:r>
      <w:r w:rsidR="00C82453" w:rsidRPr="001A1A15">
        <w:rPr>
          <w:rFonts w:ascii="Calibri" w:hAnsi="Calibri"/>
          <w:sz w:val="22"/>
          <w:szCs w:val="18"/>
          <w:lang w:val="pt-PT"/>
        </w:rPr>
        <w:t xml:space="preserve"> e </w:t>
      </w:r>
      <w:proofErr w:type="spellStart"/>
      <w:r w:rsidR="00C82453" w:rsidRPr="001A1A15">
        <w:rPr>
          <w:rFonts w:ascii="Calibri" w:hAnsi="Calibri"/>
          <w:sz w:val="22"/>
          <w:szCs w:val="18"/>
          <w:lang w:val="pt-PT"/>
        </w:rPr>
        <w:t>A.M.Vallêra</w:t>
      </w:r>
      <w:proofErr w:type="spellEnd"/>
      <w:r w:rsidR="00C82453" w:rsidRPr="001A1A15">
        <w:rPr>
          <w:rFonts w:ascii="Calibri" w:hAnsi="Calibri"/>
          <w:sz w:val="22"/>
          <w:szCs w:val="18"/>
          <w:lang w:val="pt-PT"/>
        </w:rPr>
        <w:t xml:space="preserve">, </w:t>
      </w:r>
      <w:r w:rsidR="00EC752C" w:rsidRPr="001A1A15">
        <w:rPr>
          <w:rFonts w:ascii="Calibri" w:hAnsi="Calibri"/>
          <w:sz w:val="22"/>
          <w:szCs w:val="18"/>
          <w:lang w:val="pt-PT"/>
        </w:rPr>
        <w:t>“</w:t>
      </w:r>
      <w:proofErr w:type="spellStart"/>
      <w:r w:rsidR="00EC752C" w:rsidRPr="001A1A15">
        <w:rPr>
          <w:rFonts w:ascii="Calibri" w:hAnsi="Calibri"/>
          <w:sz w:val="22"/>
          <w:lang w:val="pt-PT"/>
        </w:rPr>
        <w:t>Pérgola</w:t>
      </w:r>
      <w:proofErr w:type="spellEnd"/>
      <w:r w:rsidR="00EC752C" w:rsidRPr="001A1A15">
        <w:rPr>
          <w:rFonts w:ascii="Calibri" w:hAnsi="Calibri"/>
          <w:sz w:val="22"/>
          <w:lang w:val="pt-PT"/>
        </w:rPr>
        <w:t xml:space="preserve"> Solar no Campus </w:t>
      </w:r>
      <w:r w:rsidR="00EC752C" w:rsidRPr="001A1A15">
        <w:rPr>
          <w:rFonts w:ascii="Calibri" w:hAnsi="Calibri"/>
          <w:sz w:val="22"/>
          <w:lang w:val="pt-PT"/>
        </w:rPr>
        <w:lastRenderedPageBreak/>
        <w:t>da Faculdade de Ciências”, XII CONGRESO IBERICO Y VII CONGRESO IBEROAMERICANO DE ENERGIA SOLAR, Vigo, Espanha (2004)</w:t>
      </w:r>
      <w:r w:rsidR="00EC752C" w:rsidRPr="001A1A15">
        <w:rPr>
          <w:rFonts w:ascii="Calibri" w:hAnsi="Calibri"/>
          <w:bCs/>
          <w:sz w:val="22"/>
          <w:lang w:val="pt-PT"/>
        </w:rPr>
        <w:t xml:space="preserve"> </w:t>
      </w:r>
    </w:p>
    <w:p w:rsidR="00DB0E06" w:rsidRPr="00DE1F69" w:rsidRDefault="00DB0E06" w:rsidP="005D5FB2">
      <w:pPr>
        <w:ind w:left="426" w:right="-1" w:hanging="426"/>
        <w:rPr>
          <w:rFonts w:ascii="Calibri" w:hAnsi="Calibri"/>
          <w:bCs/>
          <w:sz w:val="22"/>
          <w:lang w:val="pt-PT"/>
        </w:rPr>
      </w:pPr>
      <w:proofErr w:type="gramStart"/>
      <w:r w:rsidRPr="00DE1F69">
        <w:rPr>
          <w:rFonts w:ascii="Calibri" w:hAnsi="Calibri"/>
          <w:b/>
          <w:bCs/>
          <w:sz w:val="22"/>
          <w:lang w:val="pt-PT"/>
        </w:rPr>
        <w:t>9</w:t>
      </w:r>
      <w:r w:rsidR="00786B5F" w:rsidRPr="00DE1F69">
        <w:rPr>
          <w:rFonts w:ascii="Calibri" w:hAnsi="Calibri"/>
          <w:b/>
          <w:bCs/>
          <w:sz w:val="22"/>
          <w:lang w:val="pt-PT"/>
        </w:rPr>
        <w:t>.</w:t>
      </w:r>
      <w:r w:rsidR="00786B5F" w:rsidRPr="00DE1F69">
        <w:rPr>
          <w:rFonts w:ascii="Calibri" w:hAnsi="Calibri"/>
          <w:b/>
          <w:bCs/>
          <w:sz w:val="22"/>
          <w:lang w:val="pt-PT"/>
        </w:rPr>
        <w:tab/>
      </w:r>
      <w:proofErr w:type="spellStart"/>
      <w:r w:rsidR="00C82453" w:rsidRPr="00DE1F69">
        <w:rPr>
          <w:rFonts w:ascii="Calibri" w:hAnsi="Calibri"/>
          <w:bCs/>
          <w:sz w:val="22"/>
          <w:lang w:val="pt-PT"/>
        </w:rPr>
        <w:t>M.C.Brito</w:t>
      </w:r>
      <w:proofErr w:type="spellEnd"/>
      <w:proofErr w:type="gramEnd"/>
      <w:r w:rsidR="00C82453" w:rsidRPr="00DE1F69">
        <w:rPr>
          <w:rFonts w:ascii="Calibri" w:hAnsi="Calibri"/>
          <w:bCs/>
          <w:sz w:val="22"/>
          <w:lang w:val="pt-PT"/>
        </w:rPr>
        <w:t xml:space="preserve">, </w:t>
      </w:r>
      <w:proofErr w:type="spellStart"/>
      <w:r w:rsidR="00C82453" w:rsidRPr="00DE1F69">
        <w:rPr>
          <w:rFonts w:ascii="Calibri" w:hAnsi="Calibri"/>
          <w:bCs/>
          <w:sz w:val="22"/>
          <w:lang w:val="pt-PT"/>
        </w:rPr>
        <w:t>J.C.Henriques</w:t>
      </w:r>
      <w:proofErr w:type="spellEnd"/>
      <w:r w:rsidR="00C82453" w:rsidRPr="00DE1F69">
        <w:rPr>
          <w:rFonts w:ascii="Calibri" w:hAnsi="Calibri"/>
          <w:bCs/>
          <w:sz w:val="22"/>
          <w:lang w:val="pt-PT"/>
        </w:rPr>
        <w:t xml:space="preserve">, </w:t>
      </w:r>
      <w:proofErr w:type="spellStart"/>
      <w:r w:rsidR="00C82453" w:rsidRPr="00DE1F69">
        <w:rPr>
          <w:rFonts w:ascii="Calibri" w:hAnsi="Calibri"/>
          <w:b/>
          <w:bCs/>
          <w:sz w:val="22"/>
          <w:lang w:val="pt-PT"/>
        </w:rPr>
        <w:t>R.M.Gamboa</w:t>
      </w:r>
      <w:proofErr w:type="spellEnd"/>
      <w:r w:rsidR="00C82453" w:rsidRPr="00DE1F69">
        <w:rPr>
          <w:rFonts w:ascii="Calibri" w:hAnsi="Calibri"/>
          <w:bCs/>
          <w:sz w:val="22"/>
          <w:lang w:val="pt-PT"/>
        </w:rPr>
        <w:t xml:space="preserve">, </w:t>
      </w:r>
      <w:proofErr w:type="spellStart"/>
      <w:r w:rsidR="00C82453" w:rsidRPr="00DE1F69">
        <w:rPr>
          <w:rFonts w:ascii="Calibri" w:hAnsi="Calibri"/>
          <w:bCs/>
          <w:sz w:val="22"/>
          <w:lang w:val="pt-PT"/>
        </w:rPr>
        <w:t>J.M.Serra</w:t>
      </w:r>
      <w:proofErr w:type="spellEnd"/>
      <w:r w:rsidR="00C82453" w:rsidRPr="00DE1F69">
        <w:rPr>
          <w:rFonts w:ascii="Calibri" w:hAnsi="Calibri"/>
          <w:bCs/>
          <w:sz w:val="22"/>
          <w:lang w:val="pt-PT"/>
        </w:rPr>
        <w:t xml:space="preserve">, </w:t>
      </w:r>
      <w:proofErr w:type="spellStart"/>
      <w:r w:rsidR="00C82453" w:rsidRPr="00DE1F69">
        <w:rPr>
          <w:rFonts w:ascii="Calibri" w:hAnsi="Calibri"/>
          <w:bCs/>
          <w:sz w:val="22"/>
          <w:lang w:val="pt-PT"/>
        </w:rPr>
        <w:t>J.Maia</w:t>
      </w:r>
      <w:proofErr w:type="spellEnd"/>
      <w:r w:rsidR="00C82453" w:rsidRPr="00DE1F69">
        <w:rPr>
          <w:rFonts w:ascii="Calibri" w:hAnsi="Calibri"/>
          <w:bCs/>
          <w:sz w:val="22"/>
          <w:lang w:val="pt-PT"/>
        </w:rPr>
        <w:t xml:space="preserve"> Alves </w:t>
      </w:r>
      <w:proofErr w:type="spellStart"/>
      <w:r w:rsidR="00C82453" w:rsidRPr="00DE1F69">
        <w:rPr>
          <w:rFonts w:ascii="Calibri" w:hAnsi="Calibri"/>
          <w:bCs/>
          <w:sz w:val="22"/>
          <w:lang w:val="pt-PT"/>
        </w:rPr>
        <w:t>and</w:t>
      </w:r>
      <w:proofErr w:type="spellEnd"/>
      <w:r w:rsidR="00C82453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C82453" w:rsidRPr="00DE1F69">
        <w:rPr>
          <w:rFonts w:ascii="Calibri" w:hAnsi="Calibri"/>
          <w:bCs/>
          <w:sz w:val="22"/>
          <w:lang w:val="pt-PT"/>
        </w:rPr>
        <w:t>A.M.Vallêra</w:t>
      </w:r>
      <w:proofErr w:type="spellEnd"/>
      <w:r w:rsidR="00C82453" w:rsidRPr="00DE1F69">
        <w:rPr>
          <w:rFonts w:ascii="Calibri" w:hAnsi="Calibri"/>
          <w:bCs/>
          <w:sz w:val="22"/>
          <w:lang w:val="pt-PT"/>
        </w:rPr>
        <w:t xml:space="preserve">, </w:t>
      </w:r>
      <w:r w:rsidR="009B2370" w:rsidRPr="00DE1F69">
        <w:rPr>
          <w:rFonts w:ascii="Calibri" w:hAnsi="Calibri"/>
          <w:bCs/>
          <w:sz w:val="22"/>
          <w:lang w:val="pt-PT"/>
        </w:rPr>
        <w:t xml:space="preserve">“Stress in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silicon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ribbons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crystallised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from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a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molten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zone: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influence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of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growth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parameters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”,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Proceedings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of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the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17th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European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Photovoltaic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Solar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Energy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Conference, </w:t>
      </w:r>
      <w:proofErr w:type="spellStart"/>
      <w:r w:rsidR="009B2370" w:rsidRPr="00DE1F69">
        <w:rPr>
          <w:rFonts w:ascii="Calibri" w:hAnsi="Calibri"/>
          <w:bCs/>
          <w:sz w:val="22"/>
          <w:lang w:val="pt-PT"/>
        </w:rPr>
        <w:t>Munich</w:t>
      </w:r>
      <w:proofErr w:type="spellEnd"/>
      <w:r w:rsidR="009B2370" w:rsidRPr="00DE1F69">
        <w:rPr>
          <w:rFonts w:ascii="Calibri" w:hAnsi="Calibri"/>
          <w:bCs/>
          <w:sz w:val="22"/>
          <w:lang w:val="pt-PT"/>
        </w:rPr>
        <w:t xml:space="preserve"> (2001), 1861-1864.</w:t>
      </w:r>
    </w:p>
    <w:p w:rsidR="00DB0E06" w:rsidRPr="00DE1F69" w:rsidRDefault="00DB0E06" w:rsidP="005D5FB2">
      <w:pPr>
        <w:ind w:left="426" w:right="-1" w:hanging="426"/>
        <w:rPr>
          <w:rFonts w:ascii="Calibri" w:hAnsi="Calibri"/>
          <w:bCs/>
          <w:lang w:val="pt-PT"/>
        </w:rPr>
      </w:pPr>
      <w:r w:rsidRPr="00DE1F69">
        <w:rPr>
          <w:rFonts w:ascii="Calibri" w:hAnsi="Calibri"/>
          <w:b/>
          <w:bCs/>
          <w:sz w:val="22"/>
          <w:lang w:val="pt-PT"/>
        </w:rPr>
        <w:t>8.</w:t>
      </w:r>
      <w:r w:rsidRPr="00DE1F69">
        <w:rPr>
          <w:rFonts w:ascii="Calibri" w:hAnsi="Calibri" w:cs="Arial"/>
          <w:sz w:val="20"/>
          <w:szCs w:val="22"/>
          <w:lang w:val="pt-PT"/>
        </w:rPr>
        <w:t xml:space="preserve">   </w:t>
      </w:r>
      <w:r w:rsidRPr="00DE1F69">
        <w:rPr>
          <w:rFonts w:ascii="Calibri" w:hAnsi="Calibri" w:cs="Arial"/>
          <w:sz w:val="22"/>
          <w:szCs w:val="22"/>
          <w:lang w:val="pt-PT"/>
        </w:rPr>
        <w:t xml:space="preserve">Sandra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Lust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, Claude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Lévy-Clément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,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Chistian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Vard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, Miguel Brito, </w:t>
      </w:r>
      <w:r w:rsidRPr="00DE1F69">
        <w:rPr>
          <w:rFonts w:ascii="Calibri" w:hAnsi="Calibri" w:cs="Arial"/>
          <w:b/>
          <w:sz w:val="22"/>
          <w:szCs w:val="22"/>
          <w:lang w:val="pt-PT"/>
        </w:rPr>
        <w:t>Roberto Gamboa</w:t>
      </w:r>
      <w:r w:rsidRPr="00DE1F69">
        <w:rPr>
          <w:rFonts w:ascii="Calibri" w:hAnsi="Calibri" w:cs="Arial"/>
          <w:sz w:val="22"/>
          <w:szCs w:val="22"/>
          <w:lang w:val="pt-PT"/>
        </w:rPr>
        <w:t xml:space="preserve">, António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Vallera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,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Quan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Nam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Lê, Dominique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Sarti</w:t>
      </w:r>
      <w:proofErr w:type="spellEnd"/>
      <w:proofErr w:type="gramStart"/>
      <w:r w:rsidRPr="00DE1F69">
        <w:rPr>
          <w:rFonts w:ascii="Calibri" w:hAnsi="Calibri" w:cs="Arial"/>
          <w:sz w:val="22"/>
          <w:szCs w:val="22"/>
          <w:lang w:val="pt-PT"/>
        </w:rPr>
        <w:t>, ”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First</w:t>
      </w:r>
      <w:proofErr w:type="spellEnd"/>
      <w:proofErr w:type="gram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multicristalline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solar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cells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with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electrochemical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macroporous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texturisation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>”, 17</w:t>
      </w:r>
      <w:r w:rsidRPr="00DE1F69">
        <w:rPr>
          <w:rFonts w:ascii="Calibri" w:hAnsi="Calibri" w:cs="Arial"/>
          <w:sz w:val="22"/>
          <w:szCs w:val="22"/>
          <w:vertAlign w:val="superscript"/>
          <w:lang w:val="pt-PT"/>
        </w:rPr>
        <w:t>th</w:t>
      </w:r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European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Photovoltaic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Solar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Energy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Conference, </w:t>
      </w:r>
      <w:proofErr w:type="spellStart"/>
      <w:r w:rsidRPr="00DE1F69">
        <w:rPr>
          <w:rFonts w:ascii="Calibri" w:hAnsi="Calibri" w:cs="Arial"/>
          <w:sz w:val="22"/>
          <w:szCs w:val="22"/>
          <w:lang w:val="pt-PT"/>
        </w:rPr>
        <w:t>Vol</w:t>
      </w:r>
      <w:proofErr w:type="spellEnd"/>
      <w:r w:rsidRPr="00DE1F69">
        <w:rPr>
          <w:rFonts w:ascii="Calibri" w:hAnsi="Calibri" w:cs="Arial"/>
          <w:sz w:val="22"/>
          <w:szCs w:val="22"/>
          <w:lang w:val="pt-PT"/>
        </w:rPr>
        <w:t xml:space="preserve"> II (2001) 1436 – 1439</w:t>
      </w:r>
      <w:r w:rsidRPr="00DE1F69">
        <w:rPr>
          <w:rFonts w:ascii="Calibri" w:hAnsi="Calibri"/>
          <w:sz w:val="22"/>
          <w:szCs w:val="22"/>
          <w:lang w:val="pt-PT"/>
        </w:rPr>
        <w:t>.</w:t>
      </w:r>
    </w:p>
    <w:p w:rsidR="000C67E4" w:rsidRPr="001A1A15" w:rsidRDefault="00DB0E06" w:rsidP="005D5FB2">
      <w:pPr>
        <w:ind w:left="426" w:right="-1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7</w:t>
      </w:r>
      <w:r w:rsidR="00786B5F" w:rsidRPr="001A1A15">
        <w:rPr>
          <w:rFonts w:ascii="Calibri" w:hAnsi="Calibri"/>
          <w:b/>
          <w:bCs/>
          <w:sz w:val="22"/>
        </w:rPr>
        <w:t>.</w:t>
      </w:r>
      <w:r w:rsidR="00786B5F" w:rsidRPr="001A1A15">
        <w:rPr>
          <w:rFonts w:ascii="Calibri" w:hAnsi="Calibri"/>
          <w:b/>
          <w:bCs/>
          <w:sz w:val="22"/>
        </w:rPr>
        <w:tab/>
      </w:r>
      <w:r w:rsidR="00C82453" w:rsidRPr="001A1A15">
        <w:rPr>
          <w:rFonts w:ascii="Calibri" w:hAnsi="Calibri"/>
          <w:b/>
          <w:bCs/>
          <w:sz w:val="22"/>
        </w:rPr>
        <w:t>R. Gamboa</w:t>
      </w:r>
      <w:r w:rsidR="00C82453" w:rsidRPr="001A1A15">
        <w:rPr>
          <w:rFonts w:ascii="Calibri" w:hAnsi="Calibri"/>
          <w:bCs/>
          <w:sz w:val="22"/>
        </w:rPr>
        <w:t xml:space="preserve">, J.C. </w:t>
      </w:r>
      <w:proofErr w:type="spellStart"/>
      <w:r w:rsidR="00C82453" w:rsidRPr="001A1A15">
        <w:rPr>
          <w:rFonts w:ascii="Calibri" w:hAnsi="Calibri"/>
          <w:bCs/>
          <w:sz w:val="22"/>
        </w:rPr>
        <w:t>Henriques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J. M. Serra, J. Maia Alves, A. M. </w:t>
      </w:r>
      <w:proofErr w:type="spellStart"/>
      <w:proofErr w:type="gramStart"/>
      <w:r w:rsidR="00C82453" w:rsidRPr="001A1A15">
        <w:rPr>
          <w:rFonts w:ascii="Calibri" w:hAnsi="Calibri"/>
          <w:bCs/>
          <w:sz w:val="22"/>
        </w:rPr>
        <w:t>Vallera,G</w:t>
      </w:r>
      <w:proofErr w:type="spellEnd"/>
      <w:r w:rsidR="00C82453" w:rsidRPr="001A1A15">
        <w:rPr>
          <w:rFonts w:ascii="Calibri" w:hAnsi="Calibri"/>
          <w:bCs/>
          <w:sz w:val="22"/>
        </w:rPr>
        <w:t>.</w:t>
      </w:r>
      <w:proofErr w:type="gramEnd"/>
      <w:r w:rsidR="00C82453" w:rsidRPr="001A1A15">
        <w:rPr>
          <w:rFonts w:ascii="Calibri" w:hAnsi="Calibri"/>
          <w:bCs/>
          <w:sz w:val="22"/>
        </w:rPr>
        <w:t xml:space="preserve"> Hahn, P. Geiger, </w:t>
      </w:r>
      <w:r w:rsidR="000C67E4" w:rsidRPr="001A1A15">
        <w:rPr>
          <w:rFonts w:ascii="Calibri" w:hAnsi="Calibri"/>
          <w:bCs/>
          <w:sz w:val="22"/>
        </w:rPr>
        <w:t xml:space="preserve">“Silicon sheet materials grown by </w:t>
      </w:r>
      <w:proofErr w:type="spellStart"/>
      <w:r w:rsidR="000C67E4" w:rsidRPr="001A1A15">
        <w:rPr>
          <w:rFonts w:ascii="Calibri" w:hAnsi="Calibri"/>
          <w:bCs/>
          <w:sz w:val="22"/>
        </w:rPr>
        <w:t>recrystallisation</w:t>
      </w:r>
      <w:proofErr w:type="spellEnd"/>
      <w:r w:rsidR="000C67E4" w:rsidRPr="001A1A15">
        <w:rPr>
          <w:rFonts w:ascii="Calibri" w:hAnsi="Calibri"/>
          <w:bCs/>
          <w:sz w:val="22"/>
        </w:rPr>
        <w:t xml:space="preserve"> from linear and closed molten zones”, Proc. of the 16th European Photovoltaic Solar Energy Conference, Glasgow  (2000)</w:t>
      </w:r>
    </w:p>
    <w:p w:rsidR="000C67E4" w:rsidRPr="001A1A15" w:rsidRDefault="00DB0E06" w:rsidP="005D5FB2">
      <w:pPr>
        <w:ind w:left="426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6</w:t>
      </w:r>
      <w:r w:rsidR="00786B5F" w:rsidRPr="001A1A15">
        <w:rPr>
          <w:rFonts w:ascii="Calibri" w:hAnsi="Calibri"/>
          <w:b/>
          <w:bCs/>
          <w:sz w:val="22"/>
        </w:rPr>
        <w:t>.</w:t>
      </w:r>
      <w:r w:rsidR="00786B5F" w:rsidRPr="001A1A15">
        <w:rPr>
          <w:rFonts w:ascii="Calibri" w:hAnsi="Calibri"/>
          <w:b/>
          <w:bCs/>
          <w:sz w:val="22"/>
        </w:rPr>
        <w:tab/>
      </w:r>
      <w:r w:rsidR="00C82453" w:rsidRPr="001A1A15">
        <w:rPr>
          <w:rFonts w:ascii="Calibri" w:hAnsi="Calibri"/>
          <w:bCs/>
          <w:sz w:val="22"/>
        </w:rPr>
        <w:t xml:space="preserve">G. Hahn, C. </w:t>
      </w:r>
      <w:proofErr w:type="spellStart"/>
      <w:r w:rsidR="00C82453" w:rsidRPr="001A1A15">
        <w:rPr>
          <w:rFonts w:ascii="Calibri" w:hAnsi="Calibri"/>
          <w:bCs/>
          <w:sz w:val="22"/>
        </w:rPr>
        <w:t>Gerhards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M. Spiegel, C. </w:t>
      </w:r>
      <w:proofErr w:type="spellStart"/>
      <w:r w:rsidR="00C82453" w:rsidRPr="001A1A15">
        <w:rPr>
          <w:rFonts w:ascii="Calibri" w:hAnsi="Calibri"/>
          <w:bCs/>
          <w:sz w:val="22"/>
        </w:rPr>
        <w:t>Zechner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P. </w:t>
      </w:r>
      <w:proofErr w:type="spellStart"/>
      <w:r w:rsidR="00C82453" w:rsidRPr="001A1A15">
        <w:rPr>
          <w:rFonts w:ascii="Calibri" w:hAnsi="Calibri"/>
          <w:bCs/>
          <w:sz w:val="22"/>
        </w:rPr>
        <w:t>Fath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*G. </w:t>
      </w:r>
      <w:proofErr w:type="spellStart"/>
      <w:r w:rsidR="00C82453" w:rsidRPr="001A1A15">
        <w:rPr>
          <w:rFonts w:ascii="Calibri" w:hAnsi="Calibri"/>
          <w:bCs/>
          <w:sz w:val="22"/>
        </w:rPr>
        <w:t>Willeke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E. Bucher, H.-U. </w:t>
      </w:r>
      <w:proofErr w:type="spellStart"/>
      <w:r w:rsidR="00C82453" w:rsidRPr="001A1A15">
        <w:rPr>
          <w:rFonts w:ascii="Calibri" w:hAnsi="Calibri"/>
          <w:bCs/>
          <w:sz w:val="22"/>
        </w:rPr>
        <w:t>Höfs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C. </w:t>
      </w:r>
      <w:proofErr w:type="spellStart"/>
      <w:r w:rsidR="00C82453" w:rsidRPr="001A1A15">
        <w:rPr>
          <w:rFonts w:ascii="Calibri" w:hAnsi="Calibri"/>
          <w:bCs/>
          <w:sz w:val="22"/>
        </w:rPr>
        <w:t>Häßler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S. </w:t>
      </w:r>
      <w:proofErr w:type="spellStart"/>
      <w:r w:rsidR="00C82453" w:rsidRPr="001A1A15">
        <w:rPr>
          <w:rFonts w:ascii="Calibri" w:hAnsi="Calibri"/>
          <w:bCs/>
          <w:sz w:val="22"/>
        </w:rPr>
        <w:t>Thurm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F. </w:t>
      </w:r>
      <w:proofErr w:type="spellStart"/>
      <w:r w:rsidR="00C82453" w:rsidRPr="001A1A15">
        <w:rPr>
          <w:rFonts w:ascii="Calibri" w:hAnsi="Calibri"/>
          <w:bCs/>
          <w:sz w:val="22"/>
        </w:rPr>
        <w:t>Duerinckx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J. </w:t>
      </w:r>
      <w:proofErr w:type="spellStart"/>
      <w:r w:rsidR="00C82453" w:rsidRPr="001A1A15">
        <w:rPr>
          <w:rFonts w:ascii="Calibri" w:hAnsi="Calibri"/>
          <w:bCs/>
          <w:sz w:val="22"/>
        </w:rPr>
        <w:t>Szlufcik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J. </w:t>
      </w:r>
      <w:proofErr w:type="spellStart"/>
      <w:r w:rsidR="00C82453" w:rsidRPr="001A1A15">
        <w:rPr>
          <w:rFonts w:ascii="Calibri" w:hAnsi="Calibri"/>
          <w:bCs/>
          <w:sz w:val="22"/>
        </w:rPr>
        <w:t>Nijs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F. </w:t>
      </w:r>
      <w:proofErr w:type="spellStart"/>
      <w:r w:rsidR="00C82453" w:rsidRPr="001A1A15">
        <w:rPr>
          <w:rFonts w:ascii="Calibri" w:hAnsi="Calibri"/>
          <w:bCs/>
          <w:sz w:val="22"/>
        </w:rPr>
        <w:t>Ferrazza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C. </w:t>
      </w:r>
      <w:proofErr w:type="spellStart"/>
      <w:r w:rsidR="00C82453" w:rsidRPr="001A1A15">
        <w:rPr>
          <w:rFonts w:ascii="Calibri" w:hAnsi="Calibri"/>
          <w:bCs/>
          <w:sz w:val="22"/>
        </w:rPr>
        <w:t>Bucci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A. M. Vallera, J. M. Serra, J. Maia Alves, </w:t>
      </w:r>
      <w:r w:rsidR="00C82453" w:rsidRPr="001A1A15">
        <w:rPr>
          <w:rFonts w:ascii="Calibri" w:hAnsi="Calibri"/>
          <w:b/>
          <w:bCs/>
          <w:sz w:val="22"/>
        </w:rPr>
        <w:t>R. Gamboa</w:t>
      </w:r>
      <w:r w:rsidR="00C82453" w:rsidRPr="001A1A15">
        <w:rPr>
          <w:rFonts w:ascii="Calibri" w:hAnsi="Calibri"/>
          <w:bCs/>
          <w:sz w:val="22"/>
        </w:rPr>
        <w:t xml:space="preserve">, J. C. </w:t>
      </w:r>
      <w:proofErr w:type="spellStart"/>
      <w:r w:rsidR="00C82453" w:rsidRPr="001A1A15">
        <w:rPr>
          <w:rFonts w:ascii="Calibri" w:hAnsi="Calibri"/>
          <w:bCs/>
          <w:sz w:val="22"/>
        </w:rPr>
        <w:t>Henriques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</w:t>
      </w:r>
      <w:r w:rsidR="000C67E4" w:rsidRPr="001A1A15">
        <w:rPr>
          <w:rFonts w:ascii="Calibri" w:hAnsi="Calibri"/>
          <w:bCs/>
          <w:sz w:val="22"/>
        </w:rPr>
        <w:t>“Overview and results of the EC HEXSI project”, Proc. of the16th European Photovoltaic Solar Energy Conference, Glasgow</w:t>
      </w:r>
      <w:proofErr w:type="gramStart"/>
      <w:r w:rsidR="000C67E4" w:rsidRPr="001A1A15">
        <w:rPr>
          <w:rFonts w:ascii="Calibri" w:hAnsi="Calibri"/>
          <w:bCs/>
          <w:sz w:val="22"/>
        </w:rPr>
        <w:t xml:space="preserve">   (</w:t>
      </w:r>
      <w:proofErr w:type="gramEnd"/>
      <w:r w:rsidR="000C67E4" w:rsidRPr="001A1A15">
        <w:rPr>
          <w:rFonts w:ascii="Calibri" w:hAnsi="Calibri"/>
          <w:bCs/>
          <w:sz w:val="22"/>
        </w:rPr>
        <w:t xml:space="preserve">2000) </w:t>
      </w:r>
    </w:p>
    <w:p w:rsidR="000C67E4" w:rsidRPr="001A1A15" w:rsidRDefault="00DB0E06" w:rsidP="005D5FB2">
      <w:pPr>
        <w:ind w:left="426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5</w:t>
      </w:r>
      <w:r w:rsidR="00786B5F" w:rsidRPr="001A1A15">
        <w:rPr>
          <w:rFonts w:ascii="Calibri" w:hAnsi="Calibri"/>
          <w:b/>
          <w:bCs/>
          <w:sz w:val="22"/>
        </w:rPr>
        <w:t>.</w:t>
      </w:r>
      <w:r w:rsidR="00786B5F" w:rsidRPr="001A1A15">
        <w:rPr>
          <w:rFonts w:ascii="Calibri" w:hAnsi="Calibri"/>
          <w:b/>
          <w:bCs/>
          <w:sz w:val="22"/>
        </w:rPr>
        <w:tab/>
      </w:r>
      <w:r w:rsidR="00C82453" w:rsidRPr="001A1A15">
        <w:rPr>
          <w:rFonts w:ascii="Calibri" w:hAnsi="Calibri"/>
          <w:bCs/>
          <w:sz w:val="22"/>
        </w:rPr>
        <w:t xml:space="preserve">R. </w:t>
      </w:r>
      <w:proofErr w:type="spellStart"/>
      <w:r w:rsidR="00C82453" w:rsidRPr="001A1A15">
        <w:rPr>
          <w:rFonts w:ascii="Calibri" w:hAnsi="Calibri"/>
          <w:bCs/>
          <w:sz w:val="22"/>
        </w:rPr>
        <w:t>Videira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</w:t>
      </w:r>
      <w:r w:rsidR="00C82453" w:rsidRPr="001A1A15">
        <w:rPr>
          <w:rFonts w:ascii="Calibri" w:hAnsi="Calibri"/>
          <w:b/>
          <w:bCs/>
          <w:sz w:val="22"/>
        </w:rPr>
        <w:t>R. Gamboa</w:t>
      </w:r>
      <w:r w:rsidR="00C82453" w:rsidRPr="001A1A15">
        <w:rPr>
          <w:rFonts w:ascii="Calibri" w:hAnsi="Calibri"/>
          <w:bCs/>
          <w:sz w:val="22"/>
        </w:rPr>
        <w:t xml:space="preserve">, M. Martins, J. M. Serra, J. Maia Alves and A. M. Vallera, </w:t>
      </w:r>
      <w:r w:rsidR="000C67E4" w:rsidRPr="001A1A15">
        <w:rPr>
          <w:rFonts w:ascii="Calibri" w:hAnsi="Calibri"/>
          <w:bCs/>
          <w:sz w:val="22"/>
        </w:rPr>
        <w:t>“Non-Uniform Emitters in Silicon Solar Cells by Photo-Defined Etch-Back”, Proc. of the 2nd World Conference on Photovoltaic Solar Energy Conversion, Vienna (1998) 128-131.</w:t>
      </w:r>
    </w:p>
    <w:p w:rsidR="00636164" w:rsidRPr="001A1A15" w:rsidRDefault="00DB0E06" w:rsidP="005D5FB2">
      <w:pPr>
        <w:ind w:left="426" w:right="-1" w:hanging="426"/>
        <w:rPr>
          <w:rFonts w:ascii="Calibri" w:hAnsi="Calibri"/>
          <w:bCs/>
          <w:sz w:val="22"/>
        </w:rPr>
      </w:pPr>
      <w:r w:rsidRPr="001A1A15">
        <w:rPr>
          <w:rFonts w:ascii="Calibri" w:hAnsi="Calibri"/>
          <w:b/>
          <w:bCs/>
          <w:sz w:val="22"/>
        </w:rPr>
        <w:t>4</w:t>
      </w:r>
      <w:r w:rsidR="00786B5F" w:rsidRPr="001A1A15">
        <w:rPr>
          <w:rFonts w:ascii="Calibri" w:hAnsi="Calibri"/>
          <w:b/>
          <w:bCs/>
          <w:sz w:val="22"/>
        </w:rPr>
        <w:t>.</w:t>
      </w:r>
      <w:r w:rsidR="00786B5F" w:rsidRPr="001A1A15">
        <w:rPr>
          <w:rFonts w:ascii="Calibri" w:hAnsi="Calibri"/>
          <w:b/>
          <w:bCs/>
          <w:sz w:val="22"/>
        </w:rPr>
        <w:tab/>
      </w:r>
      <w:r w:rsidR="00C82453" w:rsidRPr="001A1A15">
        <w:rPr>
          <w:rFonts w:ascii="Calibri" w:hAnsi="Calibri"/>
          <w:b/>
          <w:bCs/>
          <w:sz w:val="22"/>
        </w:rPr>
        <w:t>R. Gamboa</w:t>
      </w:r>
      <w:r w:rsidR="00C82453" w:rsidRPr="001A1A15">
        <w:rPr>
          <w:rFonts w:ascii="Calibri" w:hAnsi="Calibri"/>
          <w:bCs/>
          <w:sz w:val="22"/>
        </w:rPr>
        <w:t xml:space="preserve">, M. Martins, J. </w:t>
      </w:r>
      <w:proofErr w:type="spellStart"/>
      <w:proofErr w:type="gramStart"/>
      <w:r w:rsidR="00C82453" w:rsidRPr="001A1A15">
        <w:rPr>
          <w:rFonts w:ascii="Calibri" w:hAnsi="Calibri"/>
          <w:bCs/>
          <w:sz w:val="22"/>
        </w:rPr>
        <w:t>M.Serra</w:t>
      </w:r>
      <w:proofErr w:type="spellEnd"/>
      <w:proofErr w:type="gramEnd"/>
      <w:r w:rsidR="00C82453" w:rsidRPr="001A1A15">
        <w:rPr>
          <w:rFonts w:ascii="Calibri" w:hAnsi="Calibri"/>
          <w:bCs/>
          <w:sz w:val="22"/>
        </w:rPr>
        <w:t xml:space="preserve">, J. Maia Alves, A. M. Vallera, </w:t>
      </w:r>
      <w:proofErr w:type="spellStart"/>
      <w:r w:rsidR="00C82453" w:rsidRPr="001A1A15">
        <w:rPr>
          <w:rFonts w:ascii="Calibri" w:hAnsi="Calibri"/>
          <w:bCs/>
          <w:sz w:val="22"/>
        </w:rPr>
        <w:t>E.A.Ponomarev</w:t>
      </w:r>
      <w:proofErr w:type="spellEnd"/>
      <w:r w:rsidR="00C82453" w:rsidRPr="001A1A15">
        <w:rPr>
          <w:rFonts w:ascii="Calibri" w:hAnsi="Calibri"/>
          <w:bCs/>
          <w:sz w:val="22"/>
        </w:rPr>
        <w:t>, and C. Lévy-</w:t>
      </w:r>
      <w:proofErr w:type="spellStart"/>
      <w:r w:rsidR="00C82453" w:rsidRPr="001A1A15">
        <w:rPr>
          <w:rFonts w:ascii="Calibri" w:hAnsi="Calibri"/>
          <w:bCs/>
          <w:sz w:val="22"/>
        </w:rPr>
        <w:t>Clemént</w:t>
      </w:r>
      <w:proofErr w:type="spellEnd"/>
      <w:r w:rsidR="00C82453" w:rsidRPr="001A1A15">
        <w:rPr>
          <w:rFonts w:ascii="Calibri" w:hAnsi="Calibri"/>
          <w:bCs/>
          <w:sz w:val="22"/>
        </w:rPr>
        <w:t xml:space="preserve">, </w:t>
      </w:r>
      <w:r w:rsidR="000C67E4" w:rsidRPr="001A1A15">
        <w:rPr>
          <w:rFonts w:ascii="Calibri" w:hAnsi="Calibri"/>
          <w:bCs/>
          <w:sz w:val="22"/>
        </w:rPr>
        <w:t xml:space="preserve">“First Solar Cells on Electrochemically Texturized </w:t>
      </w:r>
      <w:proofErr w:type="spellStart"/>
      <w:r w:rsidR="000C67E4" w:rsidRPr="001A1A15">
        <w:rPr>
          <w:rFonts w:ascii="Calibri" w:hAnsi="Calibri"/>
          <w:bCs/>
          <w:sz w:val="22"/>
        </w:rPr>
        <w:t>Macroporous</w:t>
      </w:r>
      <w:proofErr w:type="spellEnd"/>
      <w:r w:rsidR="000C67E4" w:rsidRPr="001A1A15">
        <w:rPr>
          <w:rFonts w:ascii="Calibri" w:hAnsi="Calibri"/>
          <w:bCs/>
          <w:sz w:val="22"/>
        </w:rPr>
        <w:t xml:space="preserve"> Silicon”, Proc. of the 2nd World Conference on Photovoltaic Solar Energy Conversion, Vienna (1998) 1669-1672. </w:t>
      </w:r>
    </w:p>
    <w:p w:rsidR="00636164" w:rsidRPr="001A1A15" w:rsidRDefault="00DB0E06" w:rsidP="005D5FB2">
      <w:pPr>
        <w:ind w:left="426" w:right="-1" w:hanging="426"/>
        <w:rPr>
          <w:rFonts w:ascii="Calibri" w:hAnsi="Calibri"/>
          <w:sz w:val="22"/>
        </w:rPr>
      </w:pPr>
      <w:r w:rsidRPr="001A1A15">
        <w:rPr>
          <w:rFonts w:ascii="Calibri" w:hAnsi="Calibri"/>
          <w:b/>
          <w:sz w:val="22"/>
        </w:rPr>
        <w:t>3</w:t>
      </w:r>
      <w:r w:rsidR="00786B5F" w:rsidRPr="001A1A15">
        <w:rPr>
          <w:rFonts w:ascii="Calibri" w:hAnsi="Calibri"/>
          <w:b/>
          <w:sz w:val="22"/>
        </w:rPr>
        <w:t>.</w:t>
      </w:r>
      <w:r w:rsidR="00786B5F" w:rsidRPr="001A1A15">
        <w:rPr>
          <w:rFonts w:ascii="Calibri" w:hAnsi="Calibri"/>
          <w:b/>
          <w:sz w:val="22"/>
        </w:rPr>
        <w:tab/>
      </w:r>
      <w:r w:rsidR="00C82453" w:rsidRPr="001A1A15">
        <w:rPr>
          <w:rFonts w:ascii="Calibri" w:hAnsi="Calibri"/>
          <w:sz w:val="22"/>
        </w:rPr>
        <w:t xml:space="preserve">M. Martins, R </w:t>
      </w:r>
      <w:proofErr w:type="spellStart"/>
      <w:r w:rsidR="00C82453" w:rsidRPr="001A1A15">
        <w:rPr>
          <w:rFonts w:ascii="Calibri" w:hAnsi="Calibri"/>
          <w:sz w:val="22"/>
        </w:rPr>
        <w:t>Videira</w:t>
      </w:r>
      <w:proofErr w:type="spellEnd"/>
      <w:r w:rsidR="00C82453" w:rsidRPr="001A1A15">
        <w:rPr>
          <w:rFonts w:ascii="Calibri" w:hAnsi="Calibri"/>
          <w:sz w:val="22"/>
        </w:rPr>
        <w:t xml:space="preserve">, </w:t>
      </w:r>
      <w:r w:rsidR="00C82453" w:rsidRPr="001A1A15">
        <w:rPr>
          <w:rFonts w:ascii="Calibri" w:hAnsi="Calibri"/>
          <w:b/>
          <w:sz w:val="22"/>
        </w:rPr>
        <w:t>R. Gamboa</w:t>
      </w:r>
      <w:r w:rsidR="00C82453" w:rsidRPr="001A1A15">
        <w:rPr>
          <w:rFonts w:ascii="Calibri" w:hAnsi="Calibri"/>
          <w:sz w:val="22"/>
        </w:rPr>
        <w:t xml:space="preserve">, J. Maia Alves, J. M. Serra &amp; A. M. Vallera, </w:t>
      </w:r>
      <w:r w:rsidR="009B2370" w:rsidRPr="001A1A15">
        <w:rPr>
          <w:rFonts w:ascii="Calibri" w:hAnsi="Calibri"/>
          <w:sz w:val="22"/>
        </w:rPr>
        <w:t xml:space="preserve">“Surface texturization in </w:t>
      </w:r>
      <w:proofErr w:type="spellStart"/>
      <w:r w:rsidR="009B2370" w:rsidRPr="001A1A15">
        <w:rPr>
          <w:rFonts w:ascii="Calibri" w:hAnsi="Calibri"/>
          <w:sz w:val="22"/>
        </w:rPr>
        <w:t>multicristalline</w:t>
      </w:r>
      <w:proofErr w:type="spellEnd"/>
      <w:r w:rsidR="009B2370" w:rsidRPr="001A1A15">
        <w:rPr>
          <w:rFonts w:ascii="Calibri" w:hAnsi="Calibri"/>
          <w:sz w:val="22"/>
        </w:rPr>
        <w:t xml:space="preserve"> silicon by </w:t>
      </w:r>
      <w:proofErr w:type="spellStart"/>
      <w:r w:rsidR="009B2370" w:rsidRPr="001A1A15">
        <w:rPr>
          <w:rFonts w:ascii="Calibri" w:hAnsi="Calibri"/>
          <w:sz w:val="22"/>
        </w:rPr>
        <w:t>photoelectrochemical</w:t>
      </w:r>
      <w:proofErr w:type="spellEnd"/>
      <w:r w:rsidR="009B2370" w:rsidRPr="001A1A15">
        <w:rPr>
          <w:rFonts w:ascii="Calibri" w:hAnsi="Calibri"/>
          <w:sz w:val="22"/>
        </w:rPr>
        <w:t xml:space="preserve"> corrosion”, Proc. of the 14th European Photovoltaic Solar Energy Conference, Barcelona (1997) 732-734.</w:t>
      </w:r>
    </w:p>
    <w:p w:rsidR="00636164" w:rsidRPr="001A1A15" w:rsidRDefault="00DB0E06" w:rsidP="005D5FB2">
      <w:pPr>
        <w:ind w:left="426" w:right="-1" w:hanging="426"/>
        <w:rPr>
          <w:rFonts w:ascii="Calibri" w:hAnsi="Calibri"/>
          <w:sz w:val="22"/>
          <w:szCs w:val="22"/>
        </w:rPr>
      </w:pPr>
      <w:proofErr w:type="gramStart"/>
      <w:r w:rsidRPr="001A1A15">
        <w:rPr>
          <w:rFonts w:ascii="Calibri" w:hAnsi="Calibri"/>
          <w:b/>
          <w:sz w:val="22"/>
        </w:rPr>
        <w:t>2.</w:t>
      </w:r>
      <w:r w:rsidRPr="001A1A15">
        <w:rPr>
          <w:rFonts w:ascii="Calibri" w:hAnsi="Calibri" w:cs="Arial"/>
          <w:sz w:val="20"/>
          <w:szCs w:val="22"/>
        </w:rPr>
        <w:tab/>
      </w:r>
      <w:proofErr w:type="spellStart"/>
      <w:r w:rsidR="00C82453" w:rsidRPr="001A1A15">
        <w:rPr>
          <w:rFonts w:ascii="Calibri" w:hAnsi="Calibri" w:cs="Arial"/>
          <w:sz w:val="22"/>
          <w:szCs w:val="22"/>
        </w:rPr>
        <w:t>J.M.Serra</w:t>
      </w:r>
      <w:proofErr w:type="spellEnd"/>
      <w:proofErr w:type="gramEnd"/>
      <w:r w:rsidR="00C82453" w:rsidRPr="001A1A15">
        <w:rPr>
          <w:rFonts w:ascii="Calibri" w:hAnsi="Calibri" w:cs="Arial"/>
          <w:sz w:val="22"/>
          <w:szCs w:val="22"/>
        </w:rPr>
        <w:t xml:space="preserve">, </w:t>
      </w:r>
      <w:r w:rsidR="00C82453" w:rsidRPr="001A1A15">
        <w:rPr>
          <w:rFonts w:ascii="Calibri" w:hAnsi="Calibri" w:cs="Arial"/>
          <w:b/>
          <w:sz w:val="22"/>
          <w:szCs w:val="22"/>
        </w:rPr>
        <w:t>R. Gamboa</w:t>
      </w:r>
      <w:r w:rsidR="00C82453" w:rsidRPr="001A1A15">
        <w:rPr>
          <w:rFonts w:ascii="Calibri" w:hAnsi="Calibri" w:cs="Arial"/>
          <w:sz w:val="22"/>
          <w:szCs w:val="22"/>
        </w:rPr>
        <w:t xml:space="preserve"> and A.M. </w:t>
      </w:r>
      <w:proofErr w:type="spellStart"/>
      <w:r w:rsidR="00C82453" w:rsidRPr="001A1A15">
        <w:rPr>
          <w:rFonts w:ascii="Calibri" w:hAnsi="Calibri" w:cs="Arial"/>
          <w:sz w:val="22"/>
          <w:szCs w:val="22"/>
        </w:rPr>
        <w:t>Vallêra</w:t>
      </w:r>
      <w:proofErr w:type="spellEnd"/>
      <w:r w:rsidR="00C82453" w:rsidRPr="001A1A15">
        <w:rPr>
          <w:rFonts w:ascii="Calibri" w:hAnsi="Calibri" w:cs="Arial"/>
          <w:sz w:val="22"/>
          <w:szCs w:val="22"/>
        </w:rPr>
        <w:t xml:space="preserve"> </w:t>
      </w:r>
      <w:r w:rsidRPr="001A1A15">
        <w:rPr>
          <w:rFonts w:ascii="Calibri" w:hAnsi="Calibri" w:cs="Arial"/>
          <w:sz w:val="22"/>
          <w:szCs w:val="22"/>
        </w:rPr>
        <w:t xml:space="preserve">“A study on selective emitter formation through an oxide mask for silicon solar cells”, </w:t>
      </w:r>
      <w:proofErr w:type="spellStart"/>
      <w:r w:rsidR="00C505C6" w:rsidRPr="001A1A15">
        <w:rPr>
          <w:rFonts w:ascii="Calibri" w:hAnsi="Calibri" w:cs="Arial"/>
          <w:sz w:val="22"/>
          <w:szCs w:val="22"/>
        </w:rPr>
        <w:t>atas</w:t>
      </w:r>
      <w:proofErr w:type="spellEnd"/>
      <w:r w:rsidR="00C505C6" w:rsidRPr="001A1A15">
        <w:rPr>
          <w:rFonts w:ascii="Calibri" w:hAnsi="Calibri" w:cs="Arial"/>
          <w:sz w:val="22"/>
          <w:szCs w:val="22"/>
        </w:rPr>
        <w:t xml:space="preserve"> da 13th E.C.-PVSEC, p.1422, Nice (1995)</w:t>
      </w:r>
      <w:r w:rsidR="00C505C6" w:rsidRPr="001A1A15">
        <w:rPr>
          <w:rFonts w:ascii="Calibri" w:hAnsi="Calibri"/>
          <w:sz w:val="22"/>
          <w:szCs w:val="22"/>
        </w:rPr>
        <w:t>.</w:t>
      </w:r>
    </w:p>
    <w:p w:rsidR="00C505C6" w:rsidRPr="001A1A15" w:rsidRDefault="00DB0E06" w:rsidP="005D5FB2">
      <w:pPr>
        <w:ind w:left="426" w:right="-1" w:hanging="426"/>
        <w:rPr>
          <w:rFonts w:ascii="Calibri" w:hAnsi="Calibri"/>
          <w:sz w:val="22"/>
          <w:szCs w:val="22"/>
        </w:rPr>
      </w:pPr>
      <w:r w:rsidRPr="001A1A15">
        <w:rPr>
          <w:rFonts w:ascii="Calibri" w:hAnsi="Calibri"/>
          <w:b/>
          <w:sz w:val="22"/>
          <w:szCs w:val="22"/>
        </w:rPr>
        <w:t>1.</w:t>
      </w:r>
      <w:r w:rsidRPr="001A1A15">
        <w:rPr>
          <w:rFonts w:ascii="Calibri" w:hAnsi="Calibri"/>
          <w:sz w:val="22"/>
          <w:szCs w:val="22"/>
        </w:rPr>
        <w:t xml:space="preserve">  </w:t>
      </w:r>
      <w:proofErr w:type="spellStart"/>
      <w:r w:rsidR="00C82453" w:rsidRPr="001A1A15">
        <w:rPr>
          <w:rFonts w:ascii="Calibri" w:hAnsi="Calibri" w:cs="Arial"/>
          <w:sz w:val="22"/>
          <w:szCs w:val="22"/>
        </w:rPr>
        <w:t>J.</w:t>
      </w:r>
      <w:proofErr w:type="gramStart"/>
      <w:r w:rsidR="00C82453" w:rsidRPr="001A1A15">
        <w:rPr>
          <w:rFonts w:ascii="Calibri" w:hAnsi="Calibri" w:cs="Arial"/>
          <w:sz w:val="22"/>
          <w:szCs w:val="22"/>
        </w:rPr>
        <w:t>M.Serra</w:t>
      </w:r>
      <w:proofErr w:type="spellEnd"/>
      <w:proofErr w:type="gramEnd"/>
      <w:r w:rsidR="00C82453" w:rsidRPr="001A1A15">
        <w:rPr>
          <w:rFonts w:ascii="Calibri" w:hAnsi="Calibri" w:cs="Arial"/>
          <w:sz w:val="22"/>
          <w:szCs w:val="22"/>
        </w:rPr>
        <w:t xml:space="preserve">, </w:t>
      </w:r>
      <w:r w:rsidR="00C82453" w:rsidRPr="001A1A15">
        <w:rPr>
          <w:rFonts w:ascii="Calibri" w:hAnsi="Calibri" w:cs="Arial"/>
          <w:b/>
          <w:sz w:val="22"/>
          <w:szCs w:val="22"/>
        </w:rPr>
        <w:t>R. Gamboa</w:t>
      </w:r>
      <w:r w:rsidR="00C82453" w:rsidRPr="001A1A15">
        <w:rPr>
          <w:rFonts w:ascii="Calibri" w:hAnsi="Calibri" w:cs="Arial"/>
          <w:sz w:val="22"/>
          <w:szCs w:val="22"/>
        </w:rPr>
        <w:t xml:space="preserve">, A. M. </w:t>
      </w:r>
      <w:proofErr w:type="spellStart"/>
      <w:r w:rsidR="00C82453" w:rsidRPr="001A1A15">
        <w:rPr>
          <w:rFonts w:ascii="Calibri" w:hAnsi="Calibri" w:cs="Arial"/>
          <w:sz w:val="22"/>
          <w:szCs w:val="22"/>
        </w:rPr>
        <w:t>Vallêra</w:t>
      </w:r>
      <w:proofErr w:type="spellEnd"/>
      <w:r w:rsidR="00C82453" w:rsidRPr="001A1A15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C82453" w:rsidRPr="001A1A15">
        <w:rPr>
          <w:rFonts w:ascii="Calibri" w:hAnsi="Calibri" w:cs="Arial"/>
          <w:sz w:val="22"/>
          <w:szCs w:val="22"/>
        </w:rPr>
        <w:t>A.Eyer</w:t>
      </w:r>
      <w:proofErr w:type="spellEnd"/>
      <w:r w:rsidR="00C82453" w:rsidRPr="001A1A15">
        <w:rPr>
          <w:rFonts w:ascii="Calibri" w:hAnsi="Calibri" w:cs="Arial"/>
          <w:sz w:val="22"/>
          <w:szCs w:val="22"/>
        </w:rPr>
        <w:t xml:space="preserve"> and W. Warta </w:t>
      </w:r>
      <w:r w:rsidRPr="001A1A15">
        <w:rPr>
          <w:rFonts w:ascii="Calibri" w:hAnsi="Calibri" w:cs="Arial"/>
          <w:sz w:val="22"/>
          <w:szCs w:val="22"/>
        </w:rPr>
        <w:t xml:space="preserve">“Silicon Ribbons by the STTRECH Process: Diffusion Lengths of Samples with High Oxygen Content”, </w:t>
      </w:r>
      <w:proofErr w:type="spellStart"/>
      <w:r w:rsidR="00636164" w:rsidRPr="001A1A15">
        <w:rPr>
          <w:rFonts w:ascii="Calibri" w:hAnsi="Calibri" w:cs="Arial"/>
          <w:sz w:val="22"/>
          <w:szCs w:val="22"/>
        </w:rPr>
        <w:t>a</w:t>
      </w:r>
      <w:r w:rsidR="00C505C6" w:rsidRPr="001A1A15">
        <w:rPr>
          <w:rFonts w:ascii="Calibri" w:hAnsi="Calibri" w:cs="Arial"/>
          <w:sz w:val="22"/>
          <w:szCs w:val="22"/>
        </w:rPr>
        <w:t>tas</w:t>
      </w:r>
      <w:proofErr w:type="spellEnd"/>
      <w:r w:rsidR="00C505C6" w:rsidRPr="001A1A15">
        <w:rPr>
          <w:rFonts w:ascii="Calibri" w:hAnsi="Calibri" w:cs="Arial"/>
          <w:sz w:val="22"/>
          <w:szCs w:val="22"/>
        </w:rPr>
        <w:t xml:space="preserve"> da 12ª EC PVSEC, p. 975, </w:t>
      </w:r>
      <w:proofErr w:type="spellStart"/>
      <w:r w:rsidR="00C505C6" w:rsidRPr="001A1A15">
        <w:rPr>
          <w:rFonts w:ascii="Calibri" w:hAnsi="Calibri" w:cs="Arial"/>
          <w:sz w:val="22"/>
          <w:szCs w:val="22"/>
        </w:rPr>
        <w:t>Amsterdão</w:t>
      </w:r>
      <w:proofErr w:type="spellEnd"/>
      <w:r w:rsidR="00C505C6" w:rsidRPr="001A1A15">
        <w:rPr>
          <w:rFonts w:ascii="Calibri" w:hAnsi="Calibri" w:cs="Arial"/>
          <w:sz w:val="22"/>
          <w:szCs w:val="22"/>
        </w:rPr>
        <w:t xml:space="preserve"> (1994)</w:t>
      </w:r>
      <w:r w:rsidR="00C505C6" w:rsidRPr="001A1A15">
        <w:rPr>
          <w:rFonts w:ascii="Calibri" w:hAnsi="Calibri"/>
          <w:sz w:val="22"/>
          <w:szCs w:val="22"/>
        </w:rPr>
        <w:t>.</w:t>
      </w:r>
    </w:p>
    <w:p w:rsidR="00E42275" w:rsidRPr="001A1A15" w:rsidRDefault="00416CC0" w:rsidP="00940619">
      <w:pPr>
        <w:pStyle w:val="Ttulo3"/>
        <w:ind w:right="-1"/>
        <w:rPr>
          <w:rFonts w:ascii="Calibri" w:hAnsi="Calibri"/>
          <w:sz w:val="22"/>
        </w:rPr>
      </w:pPr>
      <w:bookmarkStart w:id="21" w:name="_Toc340670679"/>
      <w:r w:rsidRPr="001A1A15">
        <w:rPr>
          <w:rFonts w:ascii="Calibri" w:hAnsi="Calibri"/>
          <w:sz w:val="22"/>
        </w:rPr>
        <w:t>6.6</w:t>
      </w:r>
      <w:r w:rsidR="0066280E" w:rsidRPr="001A1A15">
        <w:rPr>
          <w:rFonts w:ascii="Calibri" w:hAnsi="Calibri"/>
          <w:sz w:val="22"/>
        </w:rPr>
        <w:t xml:space="preserve">.2 – </w:t>
      </w:r>
      <w:r w:rsidR="00CA47F9" w:rsidRPr="001A1A15">
        <w:rPr>
          <w:rFonts w:ascii="Calibri" w:hAnsi="Calibri"/>
          <w:sz w:val="22"/>
        </w:rPr>
        <w:t xml:space="preserve">Publicações </w:t>
      </w:r>
      <w:r w:rsidR="00940619" w:rsidRPr="001A1A15">
        <w:rPr>
          <w:rFonts w:ascii="Calibri" w:hAnsi="Calibri"/>
          <w:sz w:val="22"/>
        </w:rPr>
        <w:t xml:space="preserve">sujeitas a arbitragem </w:t>
      </w:r>
      <w:r w:rsidR="00CA47F9" w:rsidRPr="001A1A15">
        <w:rPr>
          <w:rFonts w:ascii="Calibri" w:hAnsi="Calibri"/>
          <w:sz w:val="22"/>
        </w:rPr>
        <w:t>em revistas</w:t>
      </w:r>
      <w:r w:rsidR="00486908" w:rsidRPr="001A1A15">
        <w:rPr>
          <w:rFonts w:ascii="Calibri" w:hAnsi="Calibri"/>
          <w:sz w:val="22"/>
        </w:rPr>
        <w:t xml:space="preserve"> científicas</w:t>
      </w:r>
      <w:bookmarkEnd w:id="21"/>
    </w:p>
    <w:p w:rsidR="0003643A" w:rsidRPr="0003643A" w:rsidRDefault="0003643A" w:rsidP="0003643A">
      <w:pPr>
        <w:pStyle w:val="Avanodecorpodetexto"/>
        <w:numPr>
          <w:ilvl w:val="0"/>
          <w:numId w:val="56"/>
        </w:numPr>
        <w:spacing w:after="240"/>
        <w:ind w:left="426" w:right="-1" w:hanging="426"/>
        <w:rPr>
          <w:rFonts w:ascii="Calibri" w:hAnsi="Calibri"/>
          <w:sz w:val="22"/>
        </w:rPr>
      </w:pPr>
      <w:r w:rsidRPr="0003643A">
        <w:rPr>
          <w:rFonts w:ascii="Calibri" w:hAnsi="Calibri"/>
          <w:b/>
          <w:sz w:val="22"/>
        </w:rPr>
        <w:t>Roberto M. Gamboa</w:t>
      </w:r>
      <w:r>
        <w:rPr>
          <w:rFonts w:ascii="Calibri" w:hAnsi="Calibri"/>
          <w:sz w:val="22"/>
        </w:rPr>
        <w:t xml:space="preserve">, </w:t>
      </w:r>
      <w:r w:rsidRPr="0003643A">
        <w:rPr>
          <w:rFonts w:ascii="Calibri" w:hAnsi="Calibri" w:cs="Calibri"/>
          <w:sz w:val="22"/>
          <w:szCs w:val="22"/>
          <w:u w:color="FFFFFF"/>
          <w:bdr w:val="none" w:sz="0" w:space="0" w:color="auto" w:frame="1"/>
        </w:rPr>
        <w:t xml:space="preserve">João V. </w:t>
      </w:r>
      <w:proofErr w:type="spellStart"/>
      <w:r w:rsidRPr="0003643A">
        <w:rPr>
          <w:rFonts w:ascii="Calibri" w:hAnsi="Calibri" w:cs="Calibri"/>
          <w:sz w:val="22"/>
          <w:szCs w:val="22"/>
          <w:u w:color="FFFFFF"/>
          <w:bdr w:val="none" w:sz="0" w:space="0" w:color="auto" w:frame="1"/>
        </w:rPr>
        <w:t>Vasconcelos</w:t>
      </w:r>
      <w:proofErr w:type="spellEnd"/>
      <w:r w:rsidRPr="0003643A">
        <w:rPr>
          <w:rStyle w:val="apple-converted-space"/>
          <w:rFonts w:ascii="Calibri" w:hAnsi="Calibri" w:cs="Calibri"/>
          <w:sz w:val="22"/>
          <w:szCs w:val="22"/>
          <w:u w:color="FFFFFF"/>
        </w:rPr>
        <w:t xml:space="preserve">, </w:t>
      </w:r>
      <w:proofErr w:type="spellStart"/>
      <w:r w:rsidRPr="0003643A">
        <w:rPr>
          <w:rFonts w:ascii="Calibri" w:hAnsi="Calibri" w:cs="Calibri"/>
          <w:sz w:val="22"/>
          <w:szCs w:val="22"/>
          <w:u w:color="FFFFFF"/>
          <w:bdr w:val="none" w:sz="0" w:space="0" w:color="auto" w:frame="1"/>
        </w:rPr>
        <w:t>Sérgio</w:t>
      </w:r>
      <w:proofErr w:type="spellEnd"/>
      <w:r w:rsidRPr="0003643A">
        <w:rPr>
          <w:rFonts w:ascii="Calibri" w:hAnsi="Calibri" w:cs="Calibri"/>
          <w:sz w:val="22"/>
          <w:szCs w:val="22"/>
          <w:u w:color="FFFFFF"/>
          <w:bdr w:val="none" w:sz="0" w:space="0" w:color="auto" w:frame="1"/>
        </w:rPr>
        <w:t xml:space="preserve"> Leandro</w:t>
      </w:r>
      <w:r w:rsidRPr="0003643A">
        <w:rPr>
          <w:rFonts w:ascii="Calibri" w:hAnsi="Calibri" w:cs="Calibri"/>
          <w:sz w:val="22"/>
          <w:szCs w:val="22"/>
          <w:u w:color="FFFFFF"/>
        </w:rPr>
        <w:t xml:space="preserve"> and</w:t>
      </w:r>
      <w:r w:rsidRPr="0003643A">
        <w:rPr>
          <w:rStyle w:val="apple-converted-space"/>
          <w:rFonts w:ascii="Calibri" w:hAnsi="Calibri" w:cs="Calibri"/>
          <w:sz w:val="22"/>
          <w:szCs w:val="22"/>
          <w:u w:color="FFFFFF"/>
        </w:rPr>
        <w:t> </w:t>
      </w:r>
      <w:r w:rsidRPr="0003643A">
        <w:rPr>
          <w:rFonts w:ascii="Calibri" w:hAnsi="Calibri" w:cs="Calibri"/>
          <w:sz w:val="22"/>
          <w:szCs w:val="22"/>
          <w:u w:color="FFFFFF"/>
          <w:bdr w:val="none" w:sz="0" w:space="0" w:color="auto" w:frame="1"/>
        </w:rPr>
        <w:t xml:space="preserve">Paulo </w:t>
      </w:r>
      <w:proofErr w:type="spellStart"/>
      <w:r w:rsidRPr="0003643A">
        <w:rPr>
          <w:rFonts w:ascii="Calibri" w:hAnsi="Calibri" w:cs="Calibri"/>
          <w:sz w:val="22"/>
          <w:szCs w:val="22"/>
          <w:u w:color="FFFFFF"/>
          <w:bdr w:val="none" w:sz="0" w:space="0" w:color="auto" w:frame="1"/>
        </w:rPr>
        <w:t>Maranhão</w:t>
      </w:r>
      <w:proofErr w:type="spellEnd"/>
      <w:r>
        <w:rPr>
          <w:rFonts w:ascii="Calibri" w:hAnsi="Calibri" w:cs="Calibri"/>
          <w:sz w:val="22"/>
          <w:szCs w:val="22"/>
          <w:u w:color="FFFFFF"/>
          <w:bdr w:val="none" w:sz="0" w:space="0" w:color="auto" w:frame="1"/>
        </w:rPr>
        <w:t>,</w:t>
      </w:r>
      <w:r w:rsidRPr="0003643A">
        <w:rPr>
          <w:rFonts w:ascii="Calibri" w:hAnsi="Calibri" w:cs="Calibri"/>
          <w:sz w:val="22"/>
          <w:szCs w:val="22"/>
        </w:rPr>
        <w:t xml:space="preserve"> “Stream energy assessment in </w:t>
      </w:r>
      <w:proofErr w:type="spellStart"/>
      <w:r w:rsidRPr="0003643A">
        <w:rPr>
          <w:rFonts w:ascii="Calibri" w:hAnsi="Calibri" w:cs="Calibri"/>
          <w:sz w:val="22"/>
          <w:szCs w:val="22"/>
        </w:rPr>
        <w:t>Berlengas</w:t>
      </w:r>
      <w:proofErr w:type="spellEnd"/>
      <w:r w:rsidRPr="0003643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03643A">
        <w:rPr>
          <w:rFonts w:ascii="Calibri" w:hAnsi="Calibri" w:cs="Calibri"/>
          <w:sz w:val="22"/>
          <w:szCs w:val="22"/>
        </w:rPr>
        <w:t>Peniche</w:t>
      </w:r>
      <w:proofErr w:type="spellEnd"/>
      <w:r w:rsidRPr="0003643A">
        <w:rPr>
          <w:rFonts w:ascii="Calibri" w:hAnsi="Calibri" w:cs="Calibri"/>
          <w:sz w:val="22"/>
          <w:szCs w:val="22"/>
        </w:rPr>
        <w:t xml:space="preserve"> channel using </w:t>
      </w:r>
      <w:r w:rsidRPr="0003643A">
        <w:rPr>
          <w:rFonts w:ascii="Calibri" w:hAnsi="Calibri" w:cs="Calibri"/>
          <w:color w:val="3E3D40"/>
          <w:sz w:val="22"/>
          <w:szCs w:val="22"/>
          <w:bdr w:val="none" w:sz="0" w:space="0" w:color="auto" w:frame="1"/>
        </w:rPr>
        <w:t xml:space="preserve">Ocean Physics Analysis and Forecast”, </w:t>
      </w:r>
      <w:r>
        <w:rPr>
          <w:rFonts w:ascii="Calibri" w:hAnsi="Calibri" w:cs="Calibri"/>
          <w:color w:val="3E3D40"/>
          <w:sz w:val="22"/>
          <w:szCs w:val="22"/>
          <w:bdr w:val="none" w:sz="0" w:space="0" w:color="auto" w:frame="1"/>
        </w:rPr>
        <w:t xml:space="preserve">to be published in the </w:t>
      </w:r>
      <w:r w:rsidRPr="0003643A">
        <w:rPr>
          <w:rFonts w:ascii="Calibri" w:hAnsi="Calibri" w:cs="Calibri"/>
          <w:sz w:val="22"/>
          <w:szCs w:val="22"/>
        </w:rPr>
        <w:t>International Journal of Marine Energy</w:t>
      </w:r>
      <w:r>
        <w:rPr>
          <w:rFonts w:ascii="Calibri" w:hAnsi="Calibri" w:cs="Calibri"/>
          <w:sz w:val="22"/>
          <w:szCs w:val="22"/>
        </w:rPr>
        <w:t>, sent in May 2017.</w:t>
      </w:r>
    </w:p>
    <w:p w:rsidR="00C01413" w:rsidRPr="001A1A15" w:rsidRDefault="00A73C08" w:rsidP="0003643A">
      <w:pPr>
        <w:pStyle w:val="Avanodecorpodetexto"/>
        <w:numPr>
          <w:ilvl w:val="0"/>
          <w:numId w:val="55"/>
        </w:numPr>
        <w:spacing w:after="240"/>
        <w:ind w:right="-1" w:hanging="426"/>
        <w:rPr>
          <w:rFonts w:ascii="Calibri" w:hAnsi="Calibri"/>
          <w:sz w:val="22"/>
        </w:rPr>
      </w:pPr>
      <w:r w:rsidRPr="00A73C08">
        <w:rPr>
          <w:rFonts w:ascii="Calibri" w:hAnsi="Calibri"/>
          <w:sz w:val="22"/>
        </w:rPr>
        <w:t xml:space="preserve">Tomas </w:t>
      </w:r>
      <w:proofErr w:type="spellStart"/>
      <w:r w:rsidRPr="00A73C08">
        <w:rPr>
          <w:rFonts w:ascii="Calibri" w:hAnsi="Calibri"/>
          <w:sz w:val="22"/>
        </w:rPr>
        <w:t>Lovecek</w:t>
      </w:r>
      <w:proofErr w:type="spellEnd"/>
      <w:r w:rsidRPr="00A73C08">
        <w:rPr>
          <w:rFonts w:ascii="Calibri" w:hAnsi="Calibri"/>
          <w:sz w:val="22"/>
        </w:rPr>
        <w:t xml:space="preserve">, </w:t>
      </w:r>
      <w:proofErr w:type="spellStart"/>
      <w:r w:rsidRPr="00A73C08">
        <w:rPr>
          <w:rFonts w:ascii="Calibri" w:hAnsi="Calibri"/>
          <w:sz w:val="22"/>
        </w:rPr>
        <w:t>Jozef</w:t>
      </w:r>
      <w:proofErr w:type="spellEnd"/>
      <w:r w:rsidRPr="00A73C08">
        <w:rPr>
          <w:rFonts w:ascii="Calibri" w:hAnsi="Calibri"/>
          <w:sz w:val="22"/>
        </w:rPr>
        <w:t xml:space="preserve"> </w:t>
      </w:r>
      <w:proofErr w:type="spellStart"/>
      <w:r w:rsidRPr="00A73C08">
        <w:rPr>
          <w:rFonts w:ascii="Calibri" w:hAnsi="Calibri"/>
          <w:sz w:val="22"/>
        </w:rPr>
        <w:t>Ristvej</w:t>
      </w:r>
      <w:proofErr w:type="spellEnd"/>
      <w:r w:rsidRPr="00A73C08">
        <w:rPr>
          <w:rFonts w:ascii="Calibri" w:hAnsi="Calibri"/>
          <w:sz w:val="22"/>
        </w:rPr>
        <w:t xml:space="preserve">, Katarina </w:t>
      </w:r>
      <w:proofErr w:type="spellStart"/>
      <w:r w:rsidRPr="00A73C08">
        <w:rPr>
          <w:rFonts w:ascii="Calibri" w:hAnsi="Calibri"/>
          <w:sz w:val="22"/>
        </w:rPr>
        <w:t>Kampova</w:t>
      </w:r>
      <w:proofErr w:type="spellEnd"/>
      <w:r w:rsidRPr="00A73C08">
        <w:rPr>
          <w:rFonts w:ascii="Calibri" w:hAnsi="Calibri"/>
          <w:sz w:val="22"/>
        </w:rPr>
        <w:t xml:space="preserve">, </w:t>
      </w:r>
      <w:proofErr w:type="spellStart"/>
      <w:r w:rsidRPr="00A73C08">
        <w:rPr>
          <w:rFonts w:ascii="Calibri" w:hAnsi="Calibri"/>
          <w:sz w:val="22"/>
        </w:rPr>
        <w:t>Juaj</w:t>
      </w:r>
      <w:proofErr w:type="spellEnd"/>
      <w:r w:rsidRPr="00A73C08">
        <w:rPr>
          <w:rFonts w:ascii="Calibri" w:hAnsi="Calibri"/>
          <w:sz w:val="22"/>
        </w:rPr>
        <w:t xml:space="preserve"> </w:t>
      </w:r>
      <w:proofErr w:type="spellStart"/>
      <w:r w:rsidRPr="00A73C08">
        <w:rPr>
          <w:rFonts w:ascii="Calibri" w:hAnsi="Calibri"/>
          <w:sz w:val="22"/>
        </w:rPr>
        <w:t>Vaculik</w:t>
      </w:r>
      <w:proofErr w:type="spellEnd"/>
      <w:r w:rsidRPr="00A73C08">
        <w:rPr>
          <w:rFonts w:ascii="Calibri" w:hAnsi="Calibri"/>
          <w:sz w:val="22"/>
        </w:rPr>
        <w:t xml:space="preserve">, </w:t>
      </w:r>
      <w:r w:rsidRPr="00A73C08">
        <w:rPr>
          <w:rFonts w:ascii="Calibri" w:hAnsi="Calibri"/>
          <w:b/>
          <w:sz w:val="22"/>
        </w:rPr>
        <w:t>Roberto Gamboa</w:t>
      </w:r>
      <w:r w:rsidRPr="00A73C08">
        <w:rPr>
          <w:rFonts w:ascii="Calibri" w:hAnsi="Calibri"/>
          <w:sz w:val="22"/>
        </w:rPr>
        <w:t xml:space="preserve">, Adam </w:t>
      </w:r>
      <w:proofErr w:type="spellStart"/>
      <w:r w:rsidRPr="00A73C08">
        <w:rPr>
          <w:rFonts w:ascii="Calibri" w:hAnsi="Calibri"/>
          <w:sz w:val="22"/>
        </w:rPr>
        <w:t>Zagorecki</w:t>
      </w:r>
      <w:proofErr w:type="spellEnd"/>
      <w:r>
        <w:rPr>
          <w:rFonts w:ascii="Calibri" w:hAnsi="Calibri"/>
          <w:sz w:val="22"/>
        </w:rPr>
        <w:t>,</w:t>
      </w:r>
      <w:r w:rsidRPr="00A73C08">
        <w:rPr>
          <w:rFonts w:ascii="Calibri" w:hAnsi="Calibri"/>
          <w:sz w:val="22"/>
        </w:rPr>
        <w:t xml:space="preserve"> </w:t>
      </w:r>
      <w:r w:rsidR="00C01413" w:rsidRPr="001A1A15">
        <w:rPr>
          <w:rFonts w:ascii="Calibri" w:hAnsi="Calibri"/>
          <w:sz w:val="22"/>
        </w:rPr>
        <w:t>“Portal of security and safety engineering as a tool to increase the sustainable development of higher education in security in the European Union and beyond</w:t>
      </w:r>
      <w:r w:rsidR="00386AD2" w:rsidRPr="001A1A15">
        <w:rPr>
          <w:rFonts w:ascii="Calibri" w:hAnsi="Calibri"/>
          <w:sz w:val="22"/>
        </w:rPr>
        <w:t xml:space="preserve">”, </w:t>
      </w:r>
      <w:proofErr w:type="spellStart"/>
      <w:r w:rsidR="00386AD2" w:rsidRPr="001A1A15">
        <w:rPr>
          <w:rFonts w:ascii="Calibri" w:hAnsi="Calibri"/>
          <w:sz w:val="22"/>
        </w:rPr>
        <w:t>Komunikacie</w:t>
      </w:r>
      <w:proofErr w:type="spellEnd"/>
      <w:r w:rsidR="00386AD2" w:rsidRPr="001A1A15">
        <w:rPr>
          <w:rFonts w:ascii="Calibri" w:hAnsi="Calibri"/>
          <w:sz w:val="22"/>
        </w:rPr>
        <w:t>, 2/2013, 56-62.</w:t>
      </w:r>
    </w:p>
    <w:p w:rsidR="00800B11" w:rsidRPr="001A1A15" w:rsidRDefault="00A079EF" w:rsidP="00103E2D">
      <w:pPr>
        <w:pStyle w:val="Avanodecorpodetexto"/>
        <w:spacing w:after="240"/>
        <w:ind w:left="426" w:right="-1" w:hanging="426"/>
        <w:rPr>
          <w:rFonts w:ascii="Calibri" w:hAnsi="Calibri"/>
          <w:sz w:val="22"/>
        </w:rPr>
      </w:pPr>
      <w:r w:rsidRPr="001A1A15">
        <w:rPr>
          <w:rFonts w:ascii="Calibri" w:hAnsi="Calibri"/>
          <w:b/>
          <w:sz w:val="22"/>
        </w:rPr>
        <w:t>10</w:t>
      </w:r>
      <w:r w:rsidR="00800B11" w:rsidRPr="001A1A15">
        <w:rPr>
          <w:rFonts w:ascii="Calibri" w:hAnsi="Calibri"/>
          <w:b/>
          <w:sz w:val="22"/>
        </w:rPr>
        <w:t>.</w:t>
      </w:r>
      <w:r w:rsidR="00800B11" w:rsidRPr="001A1A15">
        <w:rPr>
          <w:rFonts w:ascii="Calibri" w:hAnsi="Calibri"/>
          <w:b/>
          <w:sz w:val="22"/>
        </w:rPr>
        <w:tab/>
      </w:r>
      <w:r w:rsidR="00A73C08" w:rsidRPr="00A73C08">
        <w:rPr>
          <w:rFonts w:ascii="Calibri" w:hAnsi="Calibri"/>
          <w:sz w:val="22"/>
        </w:rPr>
        <w:t xml:space="preserve">António </w:t>
      </w:r>
      <w:proofErr w:type="spellStart"/>
      <w:r w:rsidR="00A73C08" w:rsidRPr="00A73C08">
        <w:rPr>
          <w:rFonts w:ascii="Calibri" w:hAnsi="Calibri"/>
          <w:sz w:val="22"/>
        </w:rPr>
        <w:t>Samagaio</w:t>
      </w:r>
      <w:proofErr w:type="spellEnd"/>
      <w:r w:rsidR="00A73C08" w:rsidRPr="00A73C08">
        <w:rPr>
          <w:rFonts w:ascii="Calibri" w:hAnsi="Calibri"/>
          <w:sz w:val="22"/>
        </w:rPr>
        <w:t xml:space="preserve">, </w:t>
      </w:r>
      <w:proofErr w:type="spellStart"/>
      <w:r w:rsidR="00A73C08" w:rsidRPr="00A73C08">
        <w:rPr>
          <w:rFonts w:ascii="Calibri" w:hAnsi="Calibri"/>
          <w:sz w:val="22"/>
        </w:rPr>
        <w:t>Sílvia</w:t>
      </w:r>
      <w:proofErr w:type="spellEnd"/>
      <w:r w:rsidR="00A73C08" w:rsidRPr="00A73C08">
        <w:rPr>
          <w:rFonts w:ascii="Calibri" w:hAnsi="Calibri"/>
          <w:sz w:val="22"/>
        </w:rPr>
        <w:t xml:space="preserve"> Monteiro, </w:t>
      </w:r>
      <w:r w:rsidR="00A73C08" w:rsidRPr="00A73C08">
        <w:rPr>
          <w:rFonts w:ascii="Calibri" w:hAnsi="Calibri"/>
          <w:b/>
          <w:sz w:val="22"/>
        </w:rPr>
        <w:t>Roberto Gamboa</w:t>
      </w:r>
      <w:r w:rsidR="00A73C08" w:rsidRPr="00A73C08">
        <w:rPr>
          <w:rFonts w:ascii="Calibri" w:hAnsi="Calibri"/>
          <w:sz w:val="22"/>
        </w:rPr>
        <w:t xml:space="preserve">, </w:t>
      </w:r>
      <w:r w:rsidR="00C01413" w:rsidRPr="001A1A15">
        <w:rPr>
          <w:rFonts w:ascii="Calibri" w:hAnsi="Calibri"/>
          <w:sz w:val="22"/>
        </w:rPr>
        <w:t xml:space="preserve">“Social vulnerability of historical city </w:t>
      </w:r>
      <w:proofErr w:type="spellStart"/>
      <w:r w:rsidR="00C01413" w:rsidRPr="001A1A15">
        <w:rPr>
          <w:rFonts w:ascii="Calibri" w:hAnsi="Calibri"/>
          <w:sz w:val="22"/>
        </w:rPr>
        <w:t>centers</w:t>
      </w:r>
      <w:proofErr w:type="spellEnd"/>
      <w:r w:rsidR="00C01413" w:rsidRPr="001A1A15">
        <w:rPr>
          <w:rFonts w:ascii="Calibri" w:hAnsi="Calibri"/>
          <w:sz w:val="22"/>
        </w:rPr>
        <w:t xml:space="preserve">, a case study in </w:t>
      </w:r>
      <w:proofErr w:type="spellStart"/>
      <w:r w:rsidR="00C01413" w:rsidRPr="001A1A15">
        <w:rPr>
          <w:rFonts w:ascii="Calibri" w:hAnsi="Calibri"/>
          <w:sz w:val="22"/>
        </w:rPr>
        <w:t>Leiria</w:t>
      </w:r>
      <w:proofErr w:type="spellEnd"/>
      <w:r w:rsidR="00C01413" w:rsidRPr="001A1A15">
        <w:rPr>
          <w:rFonts w:ascii="Calibri" w:hAnsi="Calibri"/>
          <w:sz w:val="22"/>
        </w:rPr>
        <w:t>, Portugal”, European Journal of Security and Safety, vol2, nº1 (201</w:t>
      </w:r>
      <w:r w:rsidR="00063C8F" w:rsidRPr="001A1A15">
        <w:rPr>
          <w:rFonts w:ascii="Calibri" w:hAnsi="Calibri"/>
          <w:sz w:val="22"/>
        </w:rPr>
        <w:t>3</w:t>
      </w:r>
      <w:r w:rsidR="00C01413" w:rsidRPr="001A1A15">
        <w:rPr>
          <w:rFonts w:ascii="Calibri" w:hAnsi="Calibri"/>
          <w:sz w:val="22"/>
        </w:rPr>
        <w:t>)</w:t>
      </w:r>
      <w:r w:rsidR="001C43A5" w:rsidRPr="001A1A15">
        <w:rPr>
          <w:rFonts w:ascii="Calibri" w:hAnsi="Calibri"/>
          <w:sz w:val="22"/>
        </w:rPr>
        <w:t xml:space="preserve"> 6-15</w:t>
      </w:r>
      <w:r w:rsidR="00C01413" w:rsidRPr="001A1A15">
        <w:rPr>
          <w:rFonts w:ascii="Calibri" w:hAnsi="Calibri"/>
          <w:sz w:val="22"/>
        </w:rPr>
        <w:t>;</w:t>
      </w:r>
    </w:p>
    <w:p w:rsidR="0049591E" w:rsidRPr="001A1A15" w:rsidRDefault="00A079EF" w:rsidP="0049591E">
      <w:pPr>
        <w:pStyle w:val="Avanodecorpodetexto"/>
        <w:spacing w:after="240"/>
        <w:ind w:left="426" w:right="-1" w:hanging="426"/>
        <w:rPr>
          <w:rFonts w:ascii="Calibri" w:hAnsi="Calibri"/>
          <w:sz w:val="22"/>
        </w:rPr>
      </w:pPr>
      <w:r w:rsidRPr="001A1A15">
        <w:rPr>
          <w:rFonts w:ascii="Calibri" w:hAnsi="Calibri"/>
          <w:b/>
          <w:sz w:val="22"/>
        </w:rPr>
        <w:t>09</w:t>
      </w:r>
      <w:r w:rsidR="00800B11" w:rsidRPr="001A1A15">
        <w:rPr>
          <w:rFonts w:ascii="Calibri" w:hAnsi="Calibri"/>
          <w:b/>
          <w:sz w:val="22"/>
        </w:rPr>
        <w:t>.</w:t>
      </w:r>
      <w:r w:rsidR="00800B11" w:rsidRPr="001A1A15">
        <w:rPr>
          <w:rFonts w:ascii="Calibri" w:hAnsi="Calibri"/>
          <w:b/>
          <w:sz w:val="22"/>
        </w:rPr>
        <w:tab/>
      </w:r>
      <w:r w:rsidR="00A73C08" w:rsidRPr="00A73C08">
        <w:rPr>
          <w:rFonts w:ascii="Calibri" w:hAnsi="Calibri"/>
          <w:b/>
          <w:sz w:val="22"/>
        </w:rPr>
        <w:t>Roberto Gamboa</w:t>
      </w:r>
      <w:r w:rsidR="00A73C08" w:rsidRPr="00A73C08">
        <w:rPr>
          <w:rFonts w:ascii="Calibri" w:hAnsi="Calibri"/>
          <w:sz w:val="22"/>
        </w:rPr>
        <w:t xml:space="preserve">, </w:t>
      </w:r>
      <w:proofErr w:type="spellStart"/>
      <w:r w:rsidR="00A73C08" w:rsidRPr="00A73C08">
        <w:rPr>
          <w:rFonts w:ascii="Calibri" w:hAnsi="Calibri"/>
          <w:sz w:val="22"/>
        </w:rPr>
        <w:t>Sílvia</w:t>
      </w:r>
      <w:proofErr w:type="spellEnd"/>
      <w:r w:rsidR="00A73C08" w:rsidRPr="00A73C08">
        <w:rPr>
          <w:rFonts w:ascii="Calibri" w:hAnsi="Calibri"/>
          <w:sz w:val="22"/>
        </w:rPr>
        <w:t xml:space="preserve"> Monteiro</w:t>
      </w:r>
      <w:r w:rsidR="00A73C08">
        <w:rPr>
          <w:rFonts w:ascii="Calibri" w:hAnsi="Calibri"/>
          <w:sz w:val="22"/>
        </w:rPr>
        <w:t>,</w:t>
      </w:r>
      <w:r w:rsidR="00A73C08" w:rsidRPr="00A73C08">
        <w:rPr>
          <w:rFonts w:ascii="Calibri" w:hAnsi="Calibri"/>
          <w:sz w:val="22"/>
        </w:rPr>
        <w:t xml:space="preserve"> </w:t>
      </w:r>
      <w:r w:rsidR="00800B11" w:rsidRPr="001A1A15">
        <w:rPr>
          <w:rFonts w:ascii="Calibri" w:hAnsi="Calibri"/>
          <w:sz w:val="22"/>
        </w:rPr>
        <w:t>“</w:t>
      </w:r>
      <w:r w:rsidR="00636164" w:rsidRPr="001A1A15">
        <w:rPr>
          <w:rFonts w:ascii="Calibri" w:hAnsi="Calibri"/>
          <w:sz w:val="22"/>
        </w:rPr>
        <w:t xml:space="preserve">Lessons learned in </w:t>
      </w:r>
      <w:r w:rsidR="00636164" w:rsidRPr="001A1A15">
        <w:rPr>
          <w:rStyle w:val="refsCarcter"/>
          <w:rFonts w:ascii="Calibri" w:hAnsi="Calibri"/>
          <w:sz w:val="22"/>
        </w:rPr>
        <w:t>Civil Protection superior graduation in Portugal”</w:t>
      </w:r>
      <w:r w:rsidR="00800B11" w:rsidRPr="001A1A15">
        <w:rPr>
          <w:rFonts w:ascii="Calibri" w:hAnsi="Calibri"/>
          <w:sz w:val="22"/>
        </w:rPr>
        <w:t>,</w:t>
      </w:r>
      <w:r w:rsidR="00636164" w:rsidRPr="001A1A15">
        <w:rPr>
          <w:rFonts w:ascii="Calibri" w:hAnsi="Calibri"/>
          <w:sz w:val="22"/>
        </w:rPr>
        <w:t xml:space="preserve"> European Journal of Security and Safety</w:t>
      </w:r>
      <w:r w:rsidR="009220F8" w:rsidRPr="001A1A15">
        <w:rPr>
          <w:rFonts w:ascii="Calibri" w:hAnsi="Calibri"/>
          <w:sz w:val="22"/>
        </w:rPr>
        <w:t>,</w:t>
      </w:r>
      <w:r w:rsidR="0049591E" w:rsidRPr="001A1A15">
        <w:rPr>
          <w:rFonts w:ascii="Calibri" w:hAnsi="Calibri"/>
          <w:sz w:val="22"/>
        </w:rPr>
        <w:t xml:space="preserve"> vol1, nº1</w:t>
      </w:r>
      <w:r w:rsidR="009220F8" w:rsidRPr="001A1A15">
        <w:rPr>
          <w:rFonts w:ascii="Calibri" w:hAnsi="Calibri"/>
          <w:sz w:val="22"/>
        </w:rPr>
        <w:t xml:space="preserve"> </w:t>
      </w:r>
      <w:r w:rsidR="00800B11" w:rsidRPr="001A1A15">
        <w:rPr>
          <w:rFonts w:ascii="Calibri" w:hAnsi="Calibri"/>
          <w:sz w:val="22"/>
        </w:rPr>
        <w:t>(2012)</w:t>
      </w:r>
      <w:r w:rsidR="006E4336" w:rsidRPr="001A1A15">
        <w:rPr>
          <w:rFonts w:ascii="Calibri" w:hAnsi="Calibri"/>
          <w:sz w:val="22"/>
        </w:rPr>
        <w:t xml:space="preserve"> 12-15</w:t>
      </w:r>
      <w:r w:rsidR="0049591E" w:rsidRPr="001A1A15">
        <w:rPr>
          <w:rFonts w:ascii="Calibri" w:hAnsi="Calibri"/>
          <w:sz w:val="22"/>
        </w:rPr>
        <w:t xml:space="preserve">; </w:t>
      </w:r>
    </w:p>
    <w:p w:rsidR="00800B11" w:rsidRPr="001A1A15" w:rsidRDefault="0049591E" w:rsidP="0049591E">
      <w:pPr>
        <w:pStyle w:val="Avanodecorpodetexto"/>
        <w:spacing w:after="240"/>
        <w:ind w:left="426" w:right="-1"/>
        <w:rPr>
          <w:rFonts w:ascii="Calibri" w:hAnsi="Calibri"/>
          <w:sz w:val="22"/>
        </w:rPr>
      </w:pPr>
      <w:r w:rsidRPr="001A1A15">
        <w:rPr>
          <w:rFonts w:ascii="Calibri" w:hAnsi="Calibri"/>
          <w:sz w:val="22"/>
        </w:rPr>
        <w:lastRenderedPageBreak/>
        <w:t>http://www.esecportal.eu/journal/index.php/ejss/article/view/4/3</w:t>
      </w:r>
    </w:p>
    <w:p w:rsidR="00800B11" w:rsidRPr="00DE1F69" w:rsidRDefault="00A079EF" w:rsidP="00636164">
      <w:pPr>
        <w:pStyle w:val="Avanodecorpodetexto"/>
        <w:spacing w:after="240"/>
        <w:ind w:left="426" w:right="-1" w:hanging="426"/>
        <w:rPr>
          <w:rFonts w:ascii="Calibri" w:hAnsi="Calibri" w:cs="Tahoma"/>
          <w:sz w:val="16"/>
          <w:szCs w:val="18"/>
          <w:lang w:val="pt-PT"/>
        </w:rPr>
      </w:pPr>
      <w:r w:rsidRPr="001A1A15">
        <w:rPr>
          <w:rFonts w:ascii="Calibri" w:hAnsi="Calibri"/>
          <w:b/>
          <w:sz w:val="22"/>
        </w:rPr>
        <w:t>08</w:t>
      </w:r>
      <w:r w:rsidR="00800B11" w:rsidRPr="001A1A15">
        <w:rPr>
          <w:rFonts w:ascii="Calibri" w:hAnsi="Calibri"/>
          <w:b/>
          <w:sz w:val="22"/>
        </w:rPr>
        <w:t>.</w:t>
      </w:r>
      <w:r w:rsidR="00800B11" w:rsidRPr="001A1A15">
        <w:rPr>
          <w:rFonts w:ascii="Calibri" w:hAnsi="Calibri"/>
          <w:b/>
          <w:sz w:val="22"/>
        </w:rPr>
        <w:tab/>
      </w:r>
      <w:r w:rsidR="00A73C08" w:rsidRPr="00A73C08">
        <w:rPr>
          <w:rFonts w:ascii="Calibri" w:hAnsi="Calibri"/>
          <w:b/>
          <w:sz w:val="22"/>
        </w:rPr>
        <w:t>Gamboa R.M.</w:t>
      </w:r>
      <w:r w:rsidR="00A73C08" w:rsidRPr="00A73C08">
        <w:rPr>
          <w:rFonts w:ascii="Calibri" w:hAnsi="Calibri"/>
          <w:sz w:val="22"/>
        </w:rPr>
        <w:t xml:space="preserve">, Brito M.C., Serra J.M., Maia Alves J., </w:t>
      </w:r>
      <w:proofErr w:type="spellStart"/>
      <w:r w:rsidR="00A73C08" w:rsidRPr="00A73C08">
        <w:rPr>
          <w:rFonts w:ascii="Calibri" w:hAnsi="Calibri"/>
          <w:sz w:val="22"/>
        </w:rPr>
        <w:t>Vallêra</w:t>
      </w:r>
      <w:proofErr w:type="spellEnd"/>
      <w:r w:rsidR="00A73C08" w:rsidRPr="00A73C08">
        <w:rPr>
          <w:rFonts w:ascii="Calibri" w:hAnsi="Calibri"/>
          <w:sz w:val="22"/>
        </w:rPr>
        <w:t xml:space="preserve">, A.M. </w:t>
      </w:r>
      <w:r w:rsidR="00800B11" w:rsidRPr="001A1A15">
        <w:rPr>
          <w:rFonts w:ascii="Calibri" w:hAnsi="Calibri"/>
          <w:sz w:val="22"/>
        </w:rPr>
        <w:t>“</w:t>
      </w:r>
      <w:r w:rsidR="00636164" w:rsidRPr="001A1A15">
        <w:rPr>
          <w:rFonts w:ascii="Calibri" w:hAnsi="Calibri"/>
          <w:sz w:val="22"/>
        </w:rPr>
        <w:t>Recrystallization of silicon polygonal tubes using an electric closed molten zone”</w:t>
      </w:r>
      <w:r w:rsidR="00800B11" w:rsidRPr="001A1A15">
        <w:rPr>
          <w:rFonts w:ascii="Calibri" w:hAnsi="Calibri"/>
          <w:sz w:val="22"/>
        </w:rPr>
        <w:t>,</w:t>
      </w:r>
      <w:r w:rsidR="00636164" w:rsidRPr="001A1A15">
        <w:rPr>
          <w:rFonts w:ascii="Calibri" w:hAnsi="Calibri"/>
          <w:sz w:val="22"/>
        </w:rPr>
        <w:t xml:space="preserve"> Journal of Crystal Growth, 324 (2011) 26-30. </w:t>
      </w:r>
      <w:r w:rsidR="00636164" w:rsidRPr="00DE1F69">
        <w:rPr>
          <w:rFonts w:ascii="Calibri" w:hAnsi="Calibri"/>
          <w:sz w:val="22"/>
          <w:lang w:val="pt-PT"/>
        </w:rPr>
        <w:t>DOI 10.1016/j.jcrysgro.2011.030037;</w:t>
      </w:r>
    </w:p>
    <w:p w:rsidR="00DB0E06" w:rsidRPr="001A1A15" w:rsidRDefault="00A079EF" w:rsidP="00DB0E06">
      <w:pPr>
        <w:pStyle w:val="Avanodecorpodetexto"/>
        <w:spacing w:after="240"/>
        <w:ind w:left="426" w:right="-1" w:hanging="426"/>
        <w:rPr>
          <w:rFonts w:ascii="Calibri" w:hAnsi="Calibri"/>
          <w:sz w:val="22"/>
        </w:rPr>
      </w:pPr>
      <w:r w:rsidRPr="001A1A15">
        <w:rPr>
          <w:rFonts w:ascii="Calibri" w:hAnsi="Calibri"/>
          <w:b/>
          <w:sz w:val="22"/>
          <w:lang w:val="pt-PT"/>
        </w:rPr>
        <w:t>07</w:t>
      </w:r>
      <w:r w:rsidR="00E42275" w:rsidRPr="001A1A15">
        <w:rPr>
          <w:rFonts w:ascii="Calibri" w:hAnsi="Calibri"/>
          <w:b/>
          <w:sz w:val="22"/>
          <w:lang w:val="pt-PT"/>
        </w:rPr>
        <w:t>.</w:t>
      </w:r>
      <w:r w:rsidR="00E42275" w:rsidRPr="001A1A15">
        <w:rPr>
          <w:rFonts w:ascii="Calibri" w:hAnsi="Calibri"/>
          <w:b/>
          <w:sz w:val="22"/>
          <w:lang w:val="pt-PT"/>
        </w:rPr>
        <w:tab/>
      </w:r>
      <w:r w:rsidR="00A73C08" w:rsidRPr="00A73C08">
        <w:rPr>
          <w:rFonts w:ascii="Calibri" w:hAnsi="Calibri"/>
          <w:sz w:val="22"/>
          <w:lang w:val="pt-PT"/>
        </w:rPr>
        <w:t xml:space="preserve">António M. </w:t>
      </w:r>
      <w:proofErr w:type="spellStart"/>
      <w:r w:rsidR="00A73C08" w:rsidRPr="00A73C08">
        <w:rPr>
          <w:rFonts w:ascii="Calibri" w:hAnsi="Calibri"/>
          <w:sz w:val="22"/>
          <w:lang w:val="pt-PT"/>
        </w:rPr>
        <w:t>Vallêra</w:t>
      </w:r>
      <w:proofErr w:type="spellEnd"/>
      <w:r w:rsidR="00A73C08" w:rsidRPr="00A73C08">
        <w:rPr>
          <w:rFonts w:ascii="Calibri" w:hAnsi="Calibri"/>
          <w:sz w:val="22"/>
          <w:lang w:val="pt-PT"/>
        </w:rPr>
        <w:t xml:space="preserve">, Jorge Maia Alves, João M. Serra, Miguel C. Brito </w:t>
      </w:r>
      <w:proofErr w:type="spellStart"/>
      <w:r w:rsidR="00A73C08" w:rsidRPr="00A73C08">
        <w:rPr>
          <w:rFonts w:ascii="Calibri" w:hAnsi="Calibri"/>
          <w:sz w:val="22"/>
          <w:lang w:val="pt-PT"/>
        </w:rPr>
        <w:t>and</w:t>
      </w:r>
      <w:proofErr w:type="spellEnd"/>
      <w:r w:rsidR="00A73C08" w:rsidRPr="00A73C08">
        <w:rPr>
          <w:rFonts w:ascii="Calibri" w:hAnsi="Calibri"/>
          <w:sz w:val="22"/>
          <w:lang w:val="pt-PT"/>
        </w:rPr>
        <w:t xml:space="preserve"> </w:t>
      </w:r>
      <w:r w:rsidR="00A73C08" w:rsidRPr="00A73C08">
        <w:rPr>
          <w:rFonts w:ascii="Calibri" w:hAnsi="Calibri"/>
          <w:b/>
          <w:sz w:val="22"/>
          <w:lang w:val="pt-PT"/>
        </w:rPr>
        <w:t>Roberto M. Gamboa</w:t>
      </w:r>
      <w:r w:rsidR="00A73C08" w:rsidRPr="00A73C08">
        <w:rPr>
          <w:rFonts w:ascii="Calibri" w:hAnsi="Calibri"/>
          <w:sz w:val="22"/>
          <w:lang w:val="pt-PT"/>
        </w:rPr>
        <w:t xml:space="preserve">, </w:t>
      </w:r>
      <w:r w:rsidR="00517854" w:rsidRPr="001A1A15">
        <w:rPr>
          <w:rFonts w:ascii="Calibri" w:hAnsi="Calibri"/>
          <w:sz w:val="22"/>
          <w:lang w:val="pt-PT"/>
        </w:rPr>
        <w:t xml:space="preserve">“Linear </w:t>
      </w:r>
      <w:proofErr w:type="spellStart"/>
      <w:r w:rsidR="00517854" w:rsidRPr="001A1A15">
        <w:rPr>
          <w:rFonts w:ascii="Calibri" w:hAnsi="Calibri"/>
          <w:sz w:val="22"/>
          <w:lang w:val="pt-PT"/>
        </w:rPr>
        <w:t>electric</w:t>
      </w:r>
      <w:proofErr w:type="spellEnd"/>
      <w:r w:rsidR="00517854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517854" w:rsidRPr="001A1A15">
        <w:rPr>
          <w:rFonts w:ascii="Calibri" w:hAnsi="Calibri"/>
          <w:sz w:val="22"/>
          <w:lang w:val="pt-PT"/>
        </w:rPr>
        <w:t>molten</w:t>
      </w:r>
      <w:proofErr w:type="spellEnd"/>
      <w:r w:rsidR="00517854" w:rsidRPr="001A1A15">
        <w:rPr>
          <w:rFonts w:ascii="Calibri" w:hAnsi="Calibri"/>
          <w:sz w:val="22"/>
          <w:lang w:val="pt-PT"/>
        </w:rPr>
        <w:t xml:space="preserve"> zone in </w:t>
      </w:r>
      <w:proofErr w:type="spellStart"/>
      <w:r w:rsidR="00517854" w:rsidRPr="001A1A15">
        <w:rPr>
          <w:rFonts w:ascii="Calibri" w:hAnsi="Calibri"/>
          <w:sz w:val="22"/>
          <w:lang w:val="pt-PT"/>
        </w:rPr>
        <w:t>semiconductors</w:t>
      </w:r>
      <w:proofErr w:type="spellEnd"/>
      <w:r w:rsidR="00517854" w:rsidRPr="001A1A15">
        <w:rPr>
          <w:rFonts w:ascii="Calibri" w:hAnsi="Calibri"/>
          <w:sz w:val="22"/>
          <w:lang w:val="pt-PT"/>
        </w:rPr>
        <w:t>”,</w:t>
      </w:r>
      <w:r w:rsidR="005D5FB2" w:rsidRPr="001A1A15">
        <w:rPr>
          <w:rFonts w:ascii="Calibri" w:hAnsi="Calibri"/>
          <w:sz w:val="22"/>
          <w:lang w:val="pt-PT"/>
        </w:rPr>
        <w:t xml:space="preserve"> </w:t>
      </w:r>
      <w:proofErr w:type="spellStart"/>
      <w:r w:rsidR="00517854" w:rsidRPr="001A1A15">
        <w:rPr>
          <w:rFonts w:ascii="Calibri" w:hAnsi="Calibri"/>
          <w:sz w:val="22"/>
          <w:lang w:val="pt-PT"/>
        </w:rPr>
        <w:t>Appl</w:t>
      </w:r>
      <w:proofErr w:type="spellEnd"/>
      <w:r w:rsidR="00517854" w:rsidRPr="001A1A15">
        <w:rPr>
          <w:rFonts w:ascii="Calibri" w:hAnsi="Calibri"/>
          <w:sz w:val="22"/>
          <w:lang w:val="pt-PT"/>
        </w:rPr>
        <w:t xml:space="preserve">. </w:t>
      </w:r>
      <w:r w:rsidR="00517854" w:rsidRPr="001A1A15">
        <w:rPr>
          <w:rFonts w:ascii="Calibri" w:hAnsi="Calibri"/>
          <w:sz w:val="22"/>
        </w:rPr>
        <w:t>Phys. Letters 90, (2007)</w:t>
      </w:r>
      <w:r w:rsidR="00DB0E06" w:rsidRPr="001A1A15">
        <w:rPr>
          <w:rFonts w:ascii="Calibri" w:hAnsi="Calibri"/>
          <w:sz w:val="22"/>
        </w:rPr>
        <w:t xml:space="preserve">; </w:t>
      </w:r>
    </w:p>
    <w:p w:rsidR="00DB0E06" w:rsidRPr="001A1A15" w:rsidRDefault="00A079EF" w:rsidP="00DB0E06">
      <w:pPr>
        <w:pStyle w:val="Avanodecorpodetexto"/>
        <w:spacing w:before="0" w:after="0"/>
        <w:ind w:left="426" w:right="-1" w:hanging="426"/>
        <w:rPr>
          <w:rFonts w:ascii="Calibri" w:hAnsi="Calibri"/>
          <w:sz w:val="22"/>
          <w:szCs w:val="24"/>
        </w:rPr>
      </w:pPr>
      <w:r w:rsidRPr="001A1A15">
        <w:rPr>
          <w:rFonts w:ascii="Calibri" w:hAnsi="Calibri"/>
          <w:b/>
          <w:sz w:val="22"/>
          <w:szCs w:val="24"/>
        </w:rPr>
        <w:t>06</w:t>
      </w:r>
      <w:r w:rsidR="00C505C6" w:rsidRPr="001A1A15">
        <w:rPr>
          <w:rFonts w:ascii="Calibri" w:hAnsi="Calibri"/>
          <w:b/>
          <w:sz w:val="22"/>
          <w:szCs w:val="24"/>
        </w:rPr>
        <w:t>.</w:t>
      </w:r>
      <w:r w:rsidR="00C505C6" w:rsidRPr="001A1A15">
        <w:rPr>
          <w:rFonts w:ascii="Calibri" w:hAnsi="Calibri" w:cs="Arial"/>
          <w:sz w:val="22"/>
          <w:szCs w:val="24"/>
          <w:lang w:eastAsia="pt-PT"/>
        </w:rPr>
        <w:t xml:space="preserve">  M.C. Brito, J. Maia Alves, J. Serra, </w:t>
      </w:r>
      <w:r w:rsidR="00C505C6" w:rsidRPr="001A1A15">
        <w:rPr>
          <w:rFonts w:ascii="Calibri" w:hAnsi="Calibri" w:cs="Arial"/>
          <w:b/>
          <w:sz w:val="22"/>
          <w:szCs w:val="24"/>
          <w:lang w:eastAsia="pt-PT"/>
        </w:rPr>
        <w:t>R.M. Gamboa</w:t>
      </w:r>
      <w:r w:rsidR="00C505C6" w:rsidRPr="001A1A15">
        <w:rPr>
          <w:rFonts w:ascii="Calibri" w:hAnsi="Calibri" w:cs="Arial"/>
          <w:sz w:val="22"/>
          <w:szCs w:val="24"/>
          <w:lang w:eastAsia="pt-PT"/>
        </w:rPr>
        <w:t xml:space="preserve">, C. Pinto, A. Vallera, </w:t>
      </w:r>
      <w:r w:rsidR="00C505C6" w:rsidRPr="001A1A15">
        <w:rPr>
          <w:rFonts w:ascii="Calibri" w:hAnsi="Calibri" w:cs="Arial"/>
          <w:sz w:val="22"/>
          <w:szCs w:val="24"/>
        </w:rPr>
        <w:t>“</w:t>
      </w:r>
      <w:r w:rsidR="00C505C6" w:rsidRPr="001A1A15">
        <w:rPr>
          <w:rFonts w:ascii="Calibri" w:hAnsi="Calibri" w:cs="Arial"/>
          <w:bCs/>
          <w:color w:val="000000"/>
          <w:sz w:val="22"/>
          <w:szCs w:val="24"/>
          <w:lang w:eastAsia="pt-PT"/>
        </w:rPr>
        <w:t xml:space="preserve">Measurement of residual stress in </w:t>
      </w:r>
      <w:proofErr w:type="spellStart"/>
      <w:r w:rsidR="00C505C6" w:rsidRPr="001A1A15">
        <w:rPr>
          <w:rFonts w:ascii="Calibri" w:hAnsi="Calibri" w:cs="Arial"/>
          <w:bCs/>
          <w:color w:val="000000"/>
          <w:sz w:val="22"/>
          <w:szCs w:val="24"/>
          <w:lang w:eastAsia="pt-PT"/>
        </w:rPr>
        <w:t>efg</w:t>
      </w:r>
      <w:proofErr w:type="spellEnd"/>
      <w:r w:rsidR="00C505C6" w:rsidRPr="001A1A15">
        <w:rPr>
          <w:rFonts w:ascii="Calibri" w:hAnsi="Calibri" w:cs="Arial"/>
          <w:bCs/>
          <w:color w:val="000000"/>
          <w:sz w:val="22"/>
          <w:szCs w:val="24"/>
          <w:lang w:eastAsia="pt-PT"/>
        </w:rPr>
        <w:t xml:space="preserve"> ribbons using phase shifting IR </w:t>
      </w:r>
      <w:proofErr w:type="spellStart"/>
      <w:r w:rsidR="00C505C6" w:rsidRPr="001A1A15">
        <w:rPr>
          <w:rFonts w:ascii="Calibri" w:hAnsi="Calibri" w:cs="Arial"/>
          <w:bCs/>
          <w:color w:val="000000"/>
          <w:sz w:val="22"/>
          <w:szCs w:val="24"/>
          <w:lang w:eastAsia="pt-PT"/>
        </w:rPr>
        <w:t>photoelastic</w:t>
      </w:r>
      <w:proofErr w:type="spellEnd"/>
      <w:r w:rsidR="00C505C6" w:rsidRPr="001A1A15">
        <w:rPr>
          <w:rFonts w:ascii="Calibri" w:hAnsi="Calibri" w:cs="Arial"/>
          <w:bCs/>
          <w:color w:val="000000"/>
          <w:sz w:val="22"/>
          <w:szCs w:val="24"/>
          <w:lang w:eastAsia="pt-PT"/>
        </w:rPr>
        <w:t xml:space="preserve"> method</w:t>
      </w:r>
      <w:r w:rsidR="00C505C6" w:rsidRPr="001A1A15">
        <w:rPr>
          <w:rFonts w:ascii="Calibri" w:hAnsi="Calibri" w:cs="Arial"/>
          <w:sz w:val="22"/>
          <w:szCs w:val="24"/>
        </w:rPr>
        <w:t xml:space="preserve">”, Solar Energy </w:t>
      </w:r>
      <w:r w:rsidR="00DB0E06" w:rsidRPr="001A1A15">
        <w:rPr>
          <w:rFonts w:ascii="Calibri" w:hAnsi="Calibri" w:cs="Arial"/>
          <w:sz w:val="22"/>
          <w:szCs w:val="24"/>
        </w:rPr>
        <w:t>Solar Energy Materials &amp; Solar Cells, 87 (2005) 311 - 316</w:t>
      </w:r>
      <w:r w:rsidR="00DB0E06" w:rsidRPr="001A1A15">
        <w:rPr>
          <w:rFonts w:ascii="Calibri" w:hAnsi="Calibri"/>
          <w:sz w:val="22"/>
          <w:szCs w:val="24"/>
        </w:rPr>
        <w:t>.</w:t>
      </w:r>
    </w:p>
    <w:p w:rsidR="0047453D" w:rsidRPr="001A1A15" w:rsidRDefault="00A079EF" w:rsidP="00C26394">
      <w:pPr>
        <w:ind w:left="426" w:right="-1" w:hanging="426"/>
        <w:rPr>
          <w:rFonts w:ascii="Calibri" w:hAnsi="Calibri"/>
          <w:bCs/>
          <w:sz w:val="22"/>
          <w:lang w:val="en-US"/>
        </w:rPr>
      </w:pPr>
      <w:r w:rsidRPr="001A1A15">
        <w:rPr>
          <w:rFonts w:ascii="Calibri" w:hAnsi="Calibri"/>
          <w:b/>
          <w:sz w:val="22"/>
        </w:rPr>
        <w:t>05</w:t>
      </w:r>
      <w:r w:rsidR="00E42275" w:rsidRPr="001A1A15">
        <w:rPr>
          <w:rFonts w:ascii="Calibri" w:hAnsi="Calibri"/>
          <w:b/>
          <w:sz w:val="22"/>
        </w:rPr>
        <w:t>.</w:t>
      </w:r>
      <w:r w:rsidR="00E42275" w:rsidRPr="001A1A15">
        <w:rPr>
          <w:rFonts w:ascii="Calibri" w:hAnsi="Calibri"/>
          <w:b/>
          <w:sz w:val="22"/>
        </w:rPr>
        <w:tab/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C.Rodrigues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 Pinto, </w:t>
      </w:r>
      <w:proofErr w:type="spellStart"/>
      <w:r w:rsidR="00A73C08" w:rsidRPr="00A73C08">
        <w:rPr>
          <w:rFonts w:ascii="Calibri" w:hAnsi="Calibri"/>
          <w:b/>
          <w:bCs/>
          <w:sz w:val="22"/>
          <w:lang w:val="en-US"/>
        </w:rPr>
        <w:t>R.</w:t>
      </w:r>
      <w:proofErr w:type="gramStart"/>
      <w:r w:rsidR="00A73C08" w:rsidRPr="00A73C08">
        <w:rPr>
          <w:rFonts w:ascii="Calibri" w:hAnsi="Calibri"/>
          <w:b/>
          <w:bCs/>
          <w:sz w:val="22"/>
          <w:lang w:val="en-US"/>
        </w:rPr>
        <w:t>M.Gamboa</w:t>
      </w:r>
      <w:proofErr w:type="spellEnd"/>
      <w:proofErr w:type="gram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J.C.Henriques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J.M.Serra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J.Maia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 Alves and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A.M.Vallêra</w:t>
      </w:r>
      <w:proofErr w:type="spellEnd"/>
      <w:r w:rsidR="00A73C08">
        <w:rPr>
          <w:rFonts w:ascii="Calibri" w:hAnsi="Calibri"/>
          <w:bCs/>
          <w:sz w:val="22"/>
          <w:lang w:val="en-US"/>
        </w:rPr>
        <w:t>,</w:t>
      </w:r>
      <w:r w:rsidR="00A73C08" w:rsidRPr="00A73C08">
        <w:rPr>
          <w:rFonts w:ascii="Calibri" w:hAnsi="Calibri"/>
          <w:bCs/>
          <w:sz w:val="22"/>
          <w:lang w:val="en-US"/>
        </w:rPr>
        <w:t xml:space="preserve"> </w:t>
      </w:r>
      <w:r w:rsidR="0047453D" w:rsidRPr="001A1A15">
        <w:rPr>
          <w:rFonts w:ascii="Calibri" w:hAnsi="Calibri"/>
          <w:bCs/>
          <w:sz w:val="22"/>
          <w:lang w:val="en-US"/>
        </w:rPr>
        <w:t>“Silicon sheet</w:t>
      </w:r>
      <w:r w:rsidR="00AE6C72">
        <w:rPr>
          <w:rFonts w:ascii="Calibri" w:hAnsi="Calibri"/>
          <w:bCs/>
          <w:sz w:val="22"/>
          <w:lang w:val="en-US"/>
        </w:rPr>
        <w:t xml:space="preserve"> from </w:t>
      </w:r>
      <w:proofErr w:type="spellStart"/>
      <w:r w:rsidR="00AE6C72">
        <w:rPr>
          <w:rFonts w:ascii="Calibri" w:hAnsi="Calibri"/>
          <w:bCs/>
          <w:sz w:val="22"/>
          <w:lang w:val="en-US"/>
        </w:rPr>
        <w:t>silane</w:t>
      </w:r>
      <w:proofErr w:type="spellEnd"/>
      <w:r w:rsidR="00AE6C72">
        <w:rPr>
          <w:rFonts w:ascii="Calibri" w:hAnsi="Calibri"/>
          <w:bCs/>
          <w:sz w:val="22"/>
          <w:lang w:val="en-US"/>
        </w:rPr>
        <w:t xml:space="preserve">: first results”, </w:t>
      </w:r>
      <w:r w:rsidR="0047453D" w:rsidRPr="001A1A15">
        <w:rPr>
          <w:rFonts w:ascii="Calibri" w:hAnsi="Calibri"/>
          <w:bCs/>
          <w:sz w:val="22"/>
          <w:lang w:val="en-US"/>
        </w:rPr>
        <w:t>Solar Energy Mat. &amp; Solar Cells, 72, 209-217 (2002).</w:t>
      </w:r>
    </w:p>
    <w:p w:rsidR="0047453D" w:rsidRPr="001A1A15" w:rsidRDefault="00A079EF" w:rsidP="00E42275">
      <w:pPr>
        <w:ind w:left="426" w:right="-1" w:hanging="426"/>
        <w:rPr>
          <w:rFonts w:ascii="Calibri" w:hAnsi="Calibri"/>
          <w:bCs/>
          <w:sz w:val="22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04</w:t>
      </w:r>
      <w:r w:rsidR="00E42275" w:rsidRPr="001A1A15">
        <w:rPr>
          <w:rFonts w:ascii="Calibri" w:hAnsi="Calibri"/>
          <w:b/>
          <w:bCs/>
          <w:sz w:val="22"/>
          <w:lang w:val="en-US"/>
        </w:rPr>
        <w:t>.</w:t>
      </w:r>
      <w:r w:rsidR="00E42275" w:rsidRPr="001A1A15">
        <w:rPr>
          <w:rFonts w:ascii="Calibri" w:hAnsi="Calibri"/>
          <w:b/>
          <w:bCs/>
          <w:sz w:val="22"/>
          <w:lang w:val="en-US"/>
        </w:rPr>
        <w:tab/>
      </w:r>
      <w:proofErr w:type="spellStart"/>
      <w:r w:rsidR="00A73C08" w:rsidRPr="00A73C08">
        <w:rPr>
          <w:rFonts w:ascii="Calibri" w:hAnsi="Calibri"/>
          <w:b/>
          <w:bCs/>
          <w:sz w:val="22"/>
          <w:lang w:val="en-US"/>
        </w:rPr>
        <w:t>R.</w:t>
      </w:r>
      <w:proofErr w:type="gramStart"/>
      <w:r w:rsidR="00A73C08" w:rsidRPr="00A73C08">
        <w:rPr>
          <w:rFonts w:ascii="Calibri" w:hAnsi="Calibri"/>
          <w:b/>
          <w:bCs/>
          <w:sz w:val="22"/>
          <w:lang w:val="en-US"/>
        </w:rPr>
        <w:t>M.Gamboa</w:t>
      </w:r>
      <w:proofErr w:type="spellEnd"/>
      <w:proofErr w:type="gram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M.CBrito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J.M.Serra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J.Maia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 Alves and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A.M.Vallêra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r w:rsidR="0047453D" w:rsidRPr="001A1A15">
        <w:rPr>
          <w:rFonts w:ascii="Calibri" w:hAnsi="Calibri"/>
          <w:bCs/>
          <w:sz w:val="22"/>
          <w:lang w:val="en-US"/>
        </w:rPr>
        <w:t>“Silicon tubes by closed molten zone: a characterization study”, Solar Energy Mat. &amp; Solar Cells, 72, 173-181 (2002).</w:t>
      </w:r>
    </w:p>
    <w:p w:rsidR="0047453D" w:rsidRPr="001A1A15" w:rsidRDefault="00A079EF" w:rsidP="00E42275">
      <w:pPr>
        <w:ind w:left="426" w:right="-1" w:hanging="426"/>
        <w:rPr>
          <w:rFonts w:ascii="Calibri" w:hAnsi="Calibri"/>
          <w:bCs/>
          <w:sz w:val="22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03</w:t>
      </w:r>
      <w:r w:rsidR="00E42275" w:rsidRPr="001A1A15">
        <w:rPr>
          <w:rFonts w:ascii="Calibri" w:hAnsi="Calibri"/>
          <w:b/>
          <w:bCs/>
          <w:sz w:val="22"/>
          <w:lang w:val="en-US"/>
        </w:rPr>
        <w:t>.</w:t>
      </w:r>
      <w:r w:rsidR="00E42275" w:rsidRPr="001A1A15">
        <w:rPr>
          <w:rFonts w:ascii="Calibri" w:hAnsi="Calibri"/>
          <w:b/>
          <w:bCs/>
          <w:sz w:val="22"/>
          <w:lang w:val="en-US"/>
        </w:rPr>
        <w:tab/>
      </w:r>
      <w:r w:rsidR="00A73C08" w:rsidRPr="00A73C08">
        <w:rPr>
          <w:rFonts w:ascii="Calibri" w:hAnsi="Calibri"/>
          <w:bCs/>
          <w:sz w:val="22"/>
          <w:lang w:val="en-US"/>
        </w:rPr>
        <w:t xml:space="preserve">M. Martins, </w:t>
      </w:r>
      <w:r w:rsidR="00A73C08" w:rsidRPr="00A73C08">
        <w:rPr>
          <w:rFonts w:ascii="Calibri" w:hAnsi="Calibri"/>
          <w:b/>
          <w:bCs/>
          <w:sz w:val="22"/>
          <w:lang w:val="en-US"/>
        </w:rPr>
        <w:t>R.M. Gamboa</w:t>
      </w:r>
      <w:r w:rsidR="00A73C08" w:rsidRPr="00A73C08">
        <w:rPr>
          <w:rFonts w:ascii="Calibri" w:hAnsi="Calibri"/>
          <w:bCs/>
          <w:sz w:val="22"/>
          <w:lang w:val="en-US"/>
        </w:rPr>
        <w:t>, J. Maia Alves, J.M. Serra and A.M. Vallera</w:t>
      </w:r>
      <w:r w:rsidR="00A73C08">
        <w:rPr>
          <w:rFonts w:ascii="Calibri" w:hAnsi="Calibri"/>
          <w:bCs/>
          <w:sz w:val="22"/>
          <w:lang w:val="en-US"/>
        </w:rPr>
        <w:t>,</w:t>
      </w:r>
      <w:r w:rsidR="00A73C08" w:rsidRPr="00A73C08">
        <w:rPr>
          <w:rFonts w:ascii="Calibri" w:hAnsi="Calibri"/>
          <w:bCs/>
          <w:sz w:val="22"/>
          <w:lang w:val="en-US"/>
        </w:rPr>
        <w:t xml:space="preserve"> </w:t>
      </w:r>
      <w:r w:rsidR="0047453D" w:rsidRPr="001A1A15">
        <w:rPr>
          <w:rFonts w:ascii="Calibri" w:hAnsi="Calibri"/>
          <w:bCs/>
          <w:sz w:val="22"/>
          <w:lang w:val="en-US"/>
        </w:rPr>
        <w:t xml:space="preserve">“Patterned surfaces in p-type silicon by </w:t>
      </w:r>
      <w:proofErr w:type="spellStart"/>
      <w:r w:rsidR="0047453D" w:rsidRPr="001A1A15">
        <w:rPr>
          <w:rFonts w:ascii="Calibri" w:hAnsi="Calibri"/>
          <w:bCs/>
          <w:sz w:val="22"/>
          <w:lang w:val="en-US"/>
        </w:rPr>
        <w:t>photodefined</w:t>
      </w:r>
      <w:proofErr w:type="spellEnd"/>
      <w:r w:rsidR="0047453D" w:rsidRPr="001A1A15">
        <w:rPr>
          <w:rFonts w:ascii="Calibri" w:hAnsi="Calibri"/>
          <w:bCs/>
          <w:sz w:val="22"/>
          <w:lang w:val="en-US"/>
        </w:rPr>
        <w:t xml:space="preserve"> etching”</w:t>
      </w:r>
      <w:proofErr w:type="gramStart"/>
      <w:r w:rsidR="0047453D" w:rsidRPr="001A1A15">
        <w:rPr>
          <w:rFonts w:ascii="Calibri" w:hAnsi="Calibri"/>
          <w:bCs/>
          <w:sz w:val="22"/>
          <w:lang w:val="en-US"/>
        </w:rPr>
        <w:t>, ,</w:t>
      </w:r>
      <w:proofErr w:type="gramEnd"/>
      <w:r w:rsidR="0047453D" w:rsidRPr="001A1A15">
        <w:rPr>
          <w:rFonts w:ascii="Calibri" w:hAnsi="Calibri"/>
          <w:bCs/>
          <w:sz w:val="22"/>
          <w:lang w:val="en-US"/>
        </w:rPr>
        <w:t xml:space="preserve"> Applied Surface Science 138-139 (1999) 330-334.</w:t>
      </w:r>
    </w:p>
    <w:p w:rsidR="00A079EF" w:rsidRPr="001A1A15" w:rsidRDefault="00A079EF" w:rsidP="004121B1">
      <w:pPr>
        <w:ind w:left="426" w:right="-1" w:hanging="426"/>
        <w:rPr>
          <w:rFonts w:ascii="Calibri" w:hAnsi="Calibri"/>
          <w:bCs/>
          <w:sz w:val="22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02</w:t>
      </w:r>
      <w:r w:rsidR="00E42275" w:rsidRPr="001A1A15">
        <w:rPr>
          <w:rFonts w:ascii="Calibri" w:hAnsi="Calibri"/>
          <w:b/>
          <w:bCs/>
          <w:sz w:val="22"/>
          <w:lang w:val="en-US"/>
        </w:rPr>
        <w:t>.</w:t>
      </w:r>
      <w:r w:rsidR="00E42275" w:rsidRPr="001A1A15">
        <w:rPr>
          <w:rFonts w:ascii="Calibri" w:hAnsi="Calibri"/>
          <w:b/>
          <w:bCs/>
          <w:sz w:val="22"/>
          <w:lang w:val="en-US"/>
        </w:rPr>
        <w:tab/>
      </w:r>
      <w:r w:rsidR="00A73C08" w:rsidRPr="00A73C08">
        <w:rPr>
          <w:rFonts w:ascii="Calibri" w:hAnsi="Calibri"/>
          <w:bCs/>
          <w:sz w:val="22"/>
          <w:lang w:val="en-US"/>
        </w:rPr>
        <w:t xml:space="preserve">R. S. </w:t>
      </w:r>
      <w:proofErr w:type="spellStart"/>
      <w:r w:rsidR="00A73C08" w:rsidRPr="00A73C08">
        <w:rPr>
          <w:rFonts w:ascii="Calibri" w:hAnsi="Calibri"/>
          <w:bCs/>
          <w:sz w:val="22"/>
          <w:lang w:val="en-US"/>
        </w:rPr>
        <w:t>Videira</w:t>
      </w:r>
      <w:proofErr w:type="spellEnd"/>
      <w:r w:rsidR="00A73C08" w:rsidRPr="00A73C08">
        <w:rPr>
          <w:rFonts w:ascii="Calibri" w:hAnsi="Calibri"/>
          <w:bCs/>
          <w:sz w:val="22"/>
          <w:lang w:val="en-US"/>
        </w:rPr>
        <w:t xml:space="preserve">, </w:t>
      </w:r>
      <w:r w:rsidR="00A73C08" w:rsidRPr="00A73C08">
        <w:rPr>
          <w:rFonts w:ascii="Calibri" w:hAnsi="Calibri"/>
          <w:b/>
          <w:bCs/>
          <w:sz w:val="22"/>
          <w:lang w:val="en-US"/>
        </w:rPr>
        <w:t>R. M. Gamboa</w:t>
      </w:r>
      <w:r w:rsidR="00A73C08" w:rsidRPr="00A73C08">
        <w:rPr>
          <w:rFonts w:ascii="Calibri" w:hAnsi="Calibri"/>
          <w:bCs/>
          <w:sz w:val="22"/>
          <w:lang w:val="en-US"/>
        </w:rPr>
        <w:t xml:space="preserve">, J. Maia Alves, J. M. Serra and A. M. Vallera </w:t>
      </w:r>
      <w:r w:rsidR="0047453D" w:rsidRPr="001A1A15">
        <w:rPr>
          <w:rFonts w:ascii="Calibri" w:hAnsi="Calibri"/>
          <w:bCs/>
          <w:sz w:val="22"/>
          <w:lang w:val="en-US"/>
        </w:rPr>
        <w:t>“</w:t>
      </w:r>
      <w:proofErr w:type="spellStart"/>
      <w:r w:rsidR="0047453D" w:rsidRPr="001A1A15">
        <w:rPr>
          <w:rFonts w:ascii="Calibri" w:hAnsi="Calibri"/>
          <w:bCs/>
          <w:sz w:val="22"/>
          <w:lang w:val="en-US"/>
        </w:rPr>
        <w:t>Photodefined</w:t>
      </w:r>
      <w:proofErr w:type="spellEnd"/>
      <w:r w:rsidR="0047453D" w:rsidRPr="001A1A15">
        <w:rPr>
          <w:rFonts w:ascii="Calibri" w:hAnsi="Calibri"/>
          <w:bCs/>
          <w:sz w:val="22"/>
          <w:lang w:val="en-US"/>
        </w:rPr>
        <w:t xml:space="preserve"> etching of n+ layers diffused on p-type silicon substrates”</w:t>
      </w:r>
      <w:proofErr w:type="gramStart"/>
      <w:r w:rsidR="0047453D" w:rsidRPr="001A1A15">
        <w:rPr>
          <w:rFonts w:ascii="Calibri" w:hAnsi="Calibri"/>
          <w:bCs/>
          <w:sz w:val="22"/>
          <w:lang w:val="en-US"/>
        </w:rPr>
        <w:t>, ,</w:t>
      </w:r>
      <w:proofErr w:type="gramEnd"/>
      <w:r w:rsidR="0047453D" w:rsidRPr="001A1A15">
        <w:rPr>
          <w:rFonts w:ascii="Calibri" w:hAnsi="Calibri"/>
          <w:bCs/>
          <w:sz w:val="22"/>
          <w:lang w:val="en-US"/>
        </w:rPr>
        <w:t xml:space="preserve"> Applied Surface Science 138-139 (1999) 29-34</w:t>
      </w:r>
      <w:r w:rsidRPr="001A1A15">
        <w:rPr>
          <w:rFonts w:ascii="Calibri" w:hAnsi="Calibri"/>
          <w:bCs/>
          <w:sz w:val="22"/>
          <w:lang w:val="en-US"/>
        </w:rPr>
        <w:t>.</w:t>
      </w:r>
    </w:p>
    <w:p w:rsidR="00A079EF" w:rsidRPr="001A1A15" w:rsidRDefault="00A079EF" w:rsidP="00A079EF">
      <w:pPr>
        <w:ind w:left="426" w:right="-1" w:hanging="426"/>
        <w:rPr>
          <w:rFonts w:ascii="Calibri" w:hAnsi="Calibri"/>
          <w:bCs/>
          <w:sz w:val="22"/>
          <w:lang w:val="en-US"/>
        </w:rPr>
      </w:pPr>
      <w:r w:rsidRPr="001A1A15">
        <w:rPr>
          <w:rFonts w:ascii="Calibri" w:hAnsi="Calibri"/>
          <w:b/>
          <w:bCs/>
          <w:sz w:val="22"/>
          <w:lang w:val="en-US"/>
        </w:rPr>
        <w:t>01.</w:t>
      </w:r>
      <w:r w:rsidRPr="001A1A15">
        <w:rPr>
          <w:rFonts w:ascii="Calibri" w:hAnsi="Calibri"/>
          <w:b/>
          <w:bCs/>
          <w:sz w:val="22"/>
          <w:lang w:val="en-US"/>
        </w:rPr>
        <w:tab/>
      </w:r>
      <w:r w:rsidR="00A73C08" w:rsidRPr="00A73C08">
        <w:rPr>
          <w:rFonts w:ascii="Calibri" w:hAnsi="Calibri"/>
          <w:bCs/>
          <w:sz w:val="22"/>
          <w:lang w:val="en-US"/>
        </w:rPr>
        <w:t xml:space="preserve">J.M. Serra, </w:t>
      </w:r>
      <w:r w:rsidR="00A73C08" w:rsidRPr="00A73C08">
        <w:rPr>
          <w:rFonts w:ascii="Calibri" w:hAnsi="Calibri"/>
          <w:b/>
          <w:bCs/>
          <w:sz w:val="22"/>
          <w:lang w:val="en-US"/>
        </w:rPr>
        <w:t>R. Gamboa</w:t>
      </w:r>
      <w:r w:rsidR="00A73C08" w:rsidRPr="00A73C08">
        <w:rPr>
          <w:rFonts w:ascii="Calibri" w:hAnsi="Calibri"/>
          <w:bCs/>
          <w:sz w:val="22"/>
          <w:lang w:val="en-US"/>
        </w:rPr>
        <w:t xml:space="preserve">, A.M. Vallera, </w:t>
      </w:r>
      <w:r w:rsidRPr="001A1A15">
        <w:rPr>
          <w:rFonts w:ascii="Calibri" w:hAnsi="Calibri"/>
          <w:bCs/>
          <w:sz w:val="22"/>
          <w:lang w:val="en-US"/>
        </w:rPr>
        <w:t>“Optical absorption coefficient of polycrystalline silicon with very high oxygen content”, Materials Science Engineering B36 (1996) 73-76.</w:t>
      </w:r>
    </w:p>
    <w:p w:rsidR="00C505C6" w:rsidRPr="001A1A15" w:rsidRDefault="00C505C6" w:rsidP="00A079EF">
      <w:pPr>
        <w:ind w:left="426" w:right="-1" w:hanging="426"/>
        <w:rPr>
          <w:rFonts w:ascii="Calibri" w:hAnsi="Calibri"/>
          <w:bCs/>
          <w:sz w:val="22"/>
          <w:lang w:val="en-US"/>
        </w:rPr>
      </w:pPr>
    </w:p>
    <w:p w:rsidR="00AE27DD" w:rsidRPr="00DE1F69" w:rsidRDefault="00AE27DD" w:rsidP="00AE27DD">
      <w:pPr>
        <w:pStyle w:val="Ttulo3"/>
        <w:ind w:right="-1"/>
        <w:rPr>
          <w:rFonts w:ascii="Calibri" w:hAnsi="Calibri"/>
          <w:sz w:val="22"/>
          <w:lang w:val="en-US"/>
        </w:rPr>
      </w:pPr>
      <w:bookmarkStart w:id="22" w:name="ObraI"/>
      <w:bookmarkEnd w:id="22"/>
      <w:r w:rsidRPr="00DE1F69">
        <w:rPr>
          <w:rFonts w:ascii="Calibri" w:hAnsi="Calibri"/>
          <w:sz w:val="22"/>
          <w:lang w:val="en-US"/>
        </w:rPr>
        <w:t xml:space="preserve">6.6.3 – </w:t>
      </w:r>
      <w:proofErr w:type="spellStart"/>
      <w:r w:rsidRPr="00DE1F69">
        <w:rPr>
          <w:rFonts w:ascii="Calibri" w:hAnsi="Calibri"/>
          <w:sz w:val="22"/>
          <w:lang w:val="en-US"/>
        </w:rPr>
        <w:t>Obra</w:t>
      </w:r>
      <w:proofErr w:type="spellEnd"/>
      <w:r w:rsidRPr="00DE1F69">
        <w:rPr>
          <w:rFonts w:ascii="Calibri" w:hAnsi="Calibri"/>
          <w:sz w:val="22"/>
          <w:lang w:val="en-US"/>
        </w:rPr>
        <w:t xml:space="preserve"> de </w:t>
      </w:r>
      <w:proofErr w:type="spellStart"/>
      <w:r w:rsidRPr="00DE1F69">
        <w:rPr>
          <w:rFonts w:ascii="Calibri" w:hAnsi="Calibri"/>
          <w:sz w:val="22"/>
          <w:lang w:val="en-US"/>
        </w:rPr>
        <w:t>circulação</w:t>
      </w:r>
      <w:proofErr w:type="spellEnd"/>
      <w:r w:rsidRPr="00DE1F69">
        <w:rPr>
          <w:rFonts w:ascii="Calibri" w:hAnsi="Calibri"/>
          <w:sz w:val="22"/>
          <w:lang w:val="en-US"/>
        </w:rPr>
        <w:t xml:space="preserve"> </w:t>
      </w:r>
      <w:proofErr w:type="spellStart"/>
      <w:r w:rsidRPr="00DE1F69">
        <w:rPr>
          <w:rFonts w:ascii="Calibri" w:hAnsi="Calibri"/>
          <w:sz w:val="22"/>
          <w:lang w:val="en-US"/>
        </w:rPr>
        <w:t>internacional</w:t>
      </w:r>
      <w:proofErr w:type="spellEnd"/>
    </w:p>
    <w:p w:rsidR="00AE27DD" w:rsidRPr="00DE1F69" w:rsidRDefault="00AE27DD" w:rsidP="00AE27DD">
      <w:pPr>
        <w:ind w:left="426" w:right="-1" w:firstLine="0"/>
        <w:rPr>
          <w:rFonts w:ascii="Calibri" w:hAnsi="Calibri" w:cs="Arial"/>
          <w:sz w:val="22"/>
          <w:szCs w:val="24"/>
          <w:lang w:val="en-US"/>
        </w:rPr>
      </w:pPr>
      <w:r w:rsidRPr="00DE1F69">
        <w:rPr>
          <w:rFonts w:ascii="Calibri" w:hAnsi="Calibri" w:cs="Arial"/>
          <w:sz w:val="22"/>
          <w:szCs w:val="24"/>
          <w:lang w:val="en-US"/>
        </w:rPr>
        <w:t>Aires L</w:t>
      </w:r>
      <w:r w:rsidR="002342F2" w:rsidRPr="00DE1F69">
        <w:rPr>
          <w:rFonts w:ascii="Calibri" w:hAnsi="Calibri" w:cs="Arial"/>
          <w:sz w:val="22"/>
          <w:szCs w:val="24"/>
          <w:lang w:val="en-US"/>
        </w:rPr>
        <w:t>.,</w:t>
      </w:r>
      <w:r w:rsidRPr="00DE1F69">
        <w:rPr>
          <w:rFonts w:ascii="Calibri" w:hAnsi="Calibri" w:cs="Arial"/>
          <w:sz w:val="22"/>
          <w:szCs w:val="24"/>
          <w:lang w:val="en-US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Bernik</w:t>
      </w:r>
      <w:proofErr w:type="spellEnd"/>
      <w:r w:rsidRPr="00DE1F69">
        <w:rPr>
          <w:rFonts w:ascii="Calibri" w:hAnsi="Calibri" w:cs="Arial"/>
          <w:sz w:val="22"/>
          <w:szCs w:val="24"/>
          <w:lang w:val="en-US"/>
        </w:rPr>
        <w:t xml:space="preserve"> I</w:t>
      </w:r>
      <w:r w:rsidR="002342F2" w:rsidRPr="00DE1F69">
        <w:rPr>
          <w:rFonts w:ascii="Calibri" w:hAnsi="Calibri" w:cs="Arial"/>
          <w:sz w:val="22"/>
          <w:szCs w:val="24"/>
          <w:lang w:val="en-US"/>
        </w:rPr>
        <w:t>.,</w:t>
      </w:r>
      <w:r w:rsidRPr="00DE1F69">
        <w:rPr>
          <w:rFonts w:ascii="Calibri" w:hAnsi="Calibri" w:cs="Arial"/>
          <w:sz w:val="22"/>
          <w:szCs w:val="24"/>
          <w:lang w:val="en-US"/>
        </w:rPr>
        <w:t xml:space="preserve">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Bizonová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Z.,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Boudná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H., Brienne C.,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Ferlito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, S.L., </w:t>
      </w:r>
      <w:r w:rsidRPr="00DE1F69">
        <w:rPr>
          <w:rFonts w:ascii="Calibri" w:hAnsi="Calibri" w:cs="Arial"/>
          <w:b/>
          <w:sz w:val="22"/>
          <w:szCs w:val="24"/>
          <w:lang w:val="en-US"/>
        </w:rPr>
        <w:t>Gamboa R.</w:t>
      </w:r>
      <w:r w:rsidRPr="00DE1F69">
        <w:rPr>
          <w:rFonts w:ascii="Calibri" w:hAnsi="Calibri" w:cs="Arial"/>
          <w:sz w:val="22"/>
          <w:szCs w:val="24"/>
          <w:lang w:val="en-US"/>
        </w:rPr>
        <w:t xml:space="preserve">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Isopolnov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K.,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Jasek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R.,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Kampová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K., Kittel L., Lanza S.,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Lovecek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, T.,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Maillet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K., Mesko G., Monteiro S.,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Randazzo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G.,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Ristvej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J.,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Vaculík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J.,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Vala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R., </w:t>
      </w:r>
      <w:proofErr w:type="spellStart"/>
      <w:r w:rsidR="002342F2" w:rsidRPr="00DE1F69">
        <w:rPr>
          <w:rFonts w:ascii="Calibri" w:hAnsi="Calibri" w:cs="Arial"/>
          <w:sz w:val="22"/>
          <w:szCs w:val="24"/>
          <w:lang w:val="en-US"/>
        </w:rPr>
        <w:t>Vasconcelos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 J., </w:t>
      </w:r>
      <w:r w:rsidRPr="00DE1F69">
        <w:rPr>
          <w:rFonts w:ascii="Calibri" w:hAnsi="Calibri" w:cs="Arial"/>
          <w:sz w:val="22"/>
          <w:szCs w:val="24"/>
          <w:lang w:val="en-US"/>
        </w:rPr>
        <w:t xml:space="preserve">(2011) “European basic security and safety glossary of terms”,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Universidade</w:t>
      </w:r>
      <w:proofErr w:type="spellEnd"/>
      <w:r w:rsidRPr="00DE1F69">
        <w:rPr>
          <w:rFonts w:ascii="Calibri" w:hAnsi="Calibri" w:cs="Arial"/>
          <w:sz w:val="22"/>
          <w:szCs w:val="24"/>
          <w:lang w:val="en-US"/>
        </w:rPr>
        <w:t xml:space="preserve"> de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Zilina</w:t>
      </w:r>
      <w:proofErr w:type="spellEnd"/>
      <w:r w:rsidRPr="00DE1F69">
        <w:rPr>
          <w:rFonts w:ascii="Calibri" w:hAnsi="Calibri" w:cs="Arial"/>
          <w:sz w:val="22"/>
          <w:szCs w:val="24"/>
          <w:lang w:val="en-US"/>
        </w:rPr>
        <w:t xml:space="preserve">, no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âmbito</w:t>
      </w:r>
      <w:proofErr w:type="spellEnd"/>
      <w:r w:rsidRPr="00DE1F69">
        <w:rPr>
          <w:rFonts w:ascii="Calibri" w:hAnsi="Calibri" w:cs="Arial"/>
          <w:sz w:val="22"/>
          <w:szCs w:val="24"/>
          <w:lang w:val="en-US"/>
        </w:rPr>
        <w:t xml:space="preserve"> do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projeto</w:t>
      </w:r>
      <w:proofErr w:type="spellEnd"/>
      <w:r w:rsidRPr="00DE1F69">
        <w:rPr>
          <w:rFonts w:ascii="Calibri" w:hAnsi="Calibri" w:cs="Arial"/>
          <w:sz w:val="22"/>
          <w:szCs w:val="24"/>
          <w:lang w:val="en-US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Europeu</w:t>
      </w:r>
      <w:proofErr w:type="spellEnd"/>
      <w:r w:rsidRPr="00DE1F69">
        <w:rPr>
          <w:rFonts w:ascii="Calibri" w:hAnsi="Calibri" w:cs="Arial"/>
          <w:sz w:val="22"/>
          <w:szCs w:val="24"/>
          <w:lang w:val="en-US"/>
        </w:rPr>
        <w:t xml:space="preserve">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eSEC</w:t>
      </w:r>
      <w:proofErr w:type="spellEnd"/>
      <w:r w:rsidRPr="00DE1F69">
        <w:rPr>
          <w:rFonts w:ascii="Calibri" w:hAnsi="Calibri" w:cs="Arial"/>
          <w:sz w:val="22"/>
          <w:szCs w:val="24"/>
          <w:lang w:val="en-US"/>
        </w:rPr>
        <w:t xml:space="preserve">, </w:t>
      </w:r>
      <w:proofErr w:type="spellStart"/>
      <w:r w:rsidRPr="00DE1F69">
        <w:rPr>
          <w:rFonts w:ascii="Calibri" w:hAnsi="Calibri" w:cs="Arial"/>
          <w:sz w:val="22"/>
          <w:szCs w:val="24"/>
          <w:lang w:val="en-US"/>
        </w:rPr>
        <w:t>Livro</w:t>
      </w:r>
      <w:proofErr w:type="spellEnd"/>
      <w:r w:rsidR="002342F2" w:rsidRPr="00DE1F69">
        <w:rPr>
          <w:rFonts w:ascii="Calibri" w:hAnsi="Calibri" w:cs="Arial"/>
          <w:sz w:val="22"/>
          <w:szCs w:val="24"/>
          <w:lang w:val="en-US"/>
        </w:rPr>
        <w:t>,</w:t>
      </w:r>
      <w:r w:rsidRPr="00DE1F69">
        <w:rPr>
          <w:rFonts w:ascii="Calibri" w:hAnsi="Calibri" w:cs="Arial"/>
          <w:sz w:val="22"/>
          <w:szCs w:val="24"/>
          <w:lang w:val="en-US"/>
        </w:rPr>
        <w:t xml:space="preserve"> </w:t>
      </w:r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ISBN: </w:t>
      </w:r>
      <w:r w:rsidR="002342F2" w:rsidRPr="00DE1F69">
        <w:rPr>
          <w:rFonts w:ascii="Calibri" w:hAnsi="Calibri" w:cs="Arial"/>
          <w:color w:val="000000"/>
          <w:sz w:val="22"/>
          <w:lang w:val="en-US"/>
        </w:rPr>
        <w:t xml:space="preserve">8055403287 </w:t>
      </w:r>
      <w:r w:rsidRPr="00DE1F69">
        <w:rPr>
          <w:rFonts w:ascii="Calibri" w:hAnsi="Calibri" w:cs="Arial"/>
          <w:sz w:val="22"/>
          <w:szCs w:val="24"/>
          <w:lang w:val="en-US"/>
        </w:rPr>
        <w:t>e CD</w:t>
      </w:r>
      <w:r w:rsidR="002342F2" w:rsidRPr="00DE1F69">
        <w:rPr>
          <w:rFonts w:ascii="Calibri" w:hAnsi="Calibri" w:cs="Arial"/>
          <w:sz w:val="22"/>
          <w:szCs w:val="24"/>
          <w:lang w:val="en-US"/>
        </w:rPr>
        <w:t xml:space="preserve">, ISBN: </w:t>
      </w:r>
      <w:r w:rsidRPr="00DE1F69">
        <w:rPr>
          <w:rFonts w:ascii="Calibri" w:hAnsi="Calibri" w:cs="Arial"/>
          <w:color w:val="000000"/>
          <w:sz w:val="22"/>
          <w:lang w:val="en-US"/>
        </w:rPr>
        <w:t xml:space="preserve"> </w:t>
      </w:r>
      <w:r w:rsidRPr="00DE1F69">
        <w:rPr>
          <w:rFonts w:ascii="Calibri" w:hAnsi="Calibri" w:cs="Arial"/>
          <w:sz w:val="22"/>
          <w:szCs w:val="24"/>
          <w:lang w:val="en-US"/>
        </w:rPr>
        <w:t>9788055403281;</w:t>
      </w:r>
    </w:p>
    <w:p w:rsidR="00AE27DD" w:rsidRPr="00DE1F69" w:rsidRDefault="00AE27DD" w:rsidP="00AE27DD">
      <w:pPr>
        <w:pStyle w:val="Avanonormal"/>
        <w:rPr>
          <w:rFonts w:ascii="Calibri" w:hAnsi="Calibri"/>
          <w:sz w:val="22"/>
          <w:lang w:val="en-US"/>
        </w:rPr>
      </w:pPr>
    </w:p>
    <w:p w:rsidR="00AE27DD" w:rsidRPr="001A1A15" w:rsidRDefault="00D970F0" w:rsidP="00AE27DD">
      <w:pPr>
        <w:pStyle w:val="Ttulo3"/>
        <w:ind w:right="-1"/>
        <w:rPr>
          <w:rFonts w:ascii="Calibri" w:hAnsi="Calibri"/>
          <w:sz w:val="22"/>
        </w:rPr>
      </w:pPr>
      <w:bookmarkStart w:id="23" w:name="livroN"/>
      <w:bookmarkEnd w:id="23"/>
      <w:r>
        <w:rPr>
          <w:rFonts w:ascii="Calibri" w:hAnsi="Calibri"/>
          <w:sz w:val="22"/>
        </w:rPr>
        <w:t>6.6.4 – Parte de l</w:t>
      </w:r>
      <w:r w:rsidR="00AE27DD" w:rsidRPr="001A1A15">
        <w:rPr>
          <w:rFonts w:ascii="Calibri" w:hAnsi="Calibri"/>
          <w:sz w:val="22"/>
        </w:rPr>
        <w:t>ivro de circulação nacional</w:t>
      </w:r>
    </w:p>
    <w:p w:rsidR="00AE27DD" w:rsidRPr="001A1A15" w:rsidRDefault="00AE27DD" w:rsidP="00AE27DD">
      <w:pPr>
        <w:ind w:left="426" w:right="-1" w:firstLine="0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/>
          <w:sz w:val="22"/>
          <w:lang w:val="pt-PT"/>
        </w:rPr>
        <w:t xml:space="preserve">João Vasconcelos, 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Verónica Oliveira, </w:t>
      </w:r>
      <w:r w:rsidRPr="001A1A15">
        <w:rPr>
          <w:rFonts w:ascii="Calibri" w:hAnsi="Calibri" w:cs="Arial"/>
          <w:b/>
          <w:sz w:val="22"/>
          <w:szCs w:val="24"/>
          <w:lang w:val="pt-PT"/>
        </w:rPr>
        <w:t>Roberto Gamboa</w:t>
      </w:r>
      <w:r w:rsidRPr="001A1A15">
        <w:rPr>
          <w:rFonts w:ascii="Calibri" w:hAnsi="Calibri" w:cs="Arial"/>
          <w:sz w:val="22"/>
          <w:szCs w:val="24"/>
          <w:lang w:val="pt-PT"/>
        </w:rPr>
        <w:t>, (2012) “Tendências recentes do clima e o seu impacto na região de turismo do Oeste”, escolhido para publicação no livro “Imagem, património e sustentabilidade dos destinos turísticos”, organizado por Inês Brasão, Cátia Malheiros e Francisco Dias, Editora: Media XXI, 1ª edição 2012, ISBN: 978-898-729-016-9;</w:t>
      </w:r>
    </w:p>
    <w:p w:rsidR="00AE27DD" w:rsidRDefault="00AE27DD" w:rsidP="00AE27DD">
      <w:pPr>
        <w:pStyle w:val="Ttulo3"/>
        <w:ind w:right="-1"/>
        <w:rPr>
          <w:rFonts w:ascii="Calibri" w:hAnsi="Calibri"/>
          <w:sz w:val="22"/>
        </w:rPr>
      </w:pPr>
      <w:bookmarkStart w:id="24" w:name="OtrsP"/>
      <w:bookmarkEnd w:id="24"/>
      <w:r w:rsidRPr="001A1A15">
        <w:rPr>
          <w:rFonts w:ascii="Calibri" w:hAnsi="Calibri"/>
          <w:sz w:val="22"/>
        </w:rPr>
        <w:t xml:space="preserve">6.6.5 – Outras publicações </w:t>
      </w:r>
    </w:p>
    <w:p w:rsidR="00CC2515" w:rsidRPr="001A1A15" w:rsidRDefault="00CC2515" w:rsidP="00CC2515">
      <w:pPr>
        <w:ind w:left="426" w:right="-1" w:hanging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>4.</w:t>
      </w:r>
      <w:r w:rsidRPr="001A1A15">
        <w:rPr>
          <w:rFonts w:ascii="Calibri" w:hAnsi="Calibri"/>
          <w:b/>
          <w:sz w:val="22"/>
          <w:lang w:val="pt-PT"/>
        </w:rPr>
        <w:tab/>
      </w:r>
      <w:r w:rsidRPr="001A1A15">
        <w:rPr>
          <w:rFonts w:ascii="Calibri" w:hAnsi="Calibri" w:cs="Arial"/>
          <w:b/>
          <w:sz w:val="22"/>
          <w:szCs w:val="24"/>
          <w:lang w:val="pt-PT"/>
        </w:rPr>
        <w:t>Roberto Gamboa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, “O que é a Física”, </w:t>
      </w:r>
      <w:r w:rsidR="0068666C" w:rsidRPr="001A1A15">
        <w:rPr>
          <w:rFonts w:ascii="Calibri" w:hAnsi="Calibri" w:cs="Arial"/>
          <w:sz w:val="22"/>
          <w:szCs w:val="24"/>
          <w:lang w:val="pt-PT"/>
        </w:rPr>
        <w:t xml:space="preserve">artigo no 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Jornal </w:t>
      </w:r>
      <w:r w:rsidR="0068666C" w:rsidRPr="001A1A15">
        <w:rPr>
          <w:rFonts w:ascii="Calibri" w:hAnsi="Calibri" w:cs="Arial"/>
          <w:sz w:val="22"/>
          <w:szCs w:val="24"/>
          <w:lang w:val="pt-PT"/>
        </w:rPr>
        <w:t>R</w:t>
      </w:r>
      <w:r w:rsidRPr="001A1A15">
        <w:rPr>
          <w:rFonts w:ascii="Calibri" w:hAnsi="Calibri" w:cs="Arial"/>
          <w:sz w:val="22"/>
          <w:szCs w:val="24"/>
          <w:lang w:val="pt-PT"/>
        </w:rPr>
        <w:t>egional “A voz do Mar”, 11 de fevereiro de 2011;</w:t>
      </w:r>
    </w:p>
    <w:p w:rsidR="00E81EFE" w:rsidRPr="001A1A15" w:rsidRDefault="00911F9E" w:rsidP="00E81EFE">
      <w:pPr>
        <w:ind w:left="426" w:right="-1" w:hanging="426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>3</w:t>
      </w:r>
      <w:r w:rsidR="00B37F7D" w:rsidRPr="001A1A15">
        <w:rPr>
          <w:rFonts w:ascii="Calibri" w:hAnsi="Calibri"/>
          <w:b/>
          <w:sz w:val="22"/>
          <w:lang w:val="pt-PT"/>
        </w:rPr>
        <w:t>.</w:t>
      </w:r>
      <w:r w:rsidR="00B37F7D" w:rsidRPr="001A1A15">
        <w:rPr>
          <w:rFonts w:ascii="Calibri" w:hAnsi="Calibri"/>
          <w:b/>
          <w:sz w:val="22"/>
          <w:lang w:val="pt-PT"/>
        </w:rPr>
        <w:tab/>
      </w:r>
      <w:r w:rsidR="00E81EFE" w:rsidRPr="001A1A15">
        <w:rPr>
          <w:rFonts w:ascii="Calibri" w:hAnsi="Calibri" w:cs="Arial"/>
          <w:b/>
          <w:sz w:val="22"/>
          <w:szCs w:val="24"/>
          <w:lang w:val="pt-PT"/>
        </w:rPr>
        <w:t>Roberto Gamboa</w:t>
      </w:r>
      <w:r w:rsidR="00E81EFE" w:rsidRPr="001A1A15">
        <w:rPr>
          <w:rFonts w:ascii="Calibri" w:hAnsi="Calibri" w:cs="Arial"/>
          <w:sz w:val="22"/>
          <w:szCs w:val="24"/>
          <w:lang w:val="pt-PT"/>
        </w:rPr>
        <w:t xml:space="preserve">, “A proteção civil no Instituto Politécnico de Leiria – Sucessos e vicissitudes”, </w:t>
      </w:r>
      <w:r w:rsidR="0068666C" w:rsidRPr="001A1A15">
        <w:rPr>
          <w:rFonts w:ascii="Calibri" w:hAnsi="Calibri" w:cs="Arial"/>
          <w:sz w:val="22"/>
          <w:szCs w:val="24"/>
          <w:lang w:val="pt-PT"/>
        </w:rPr>
        <w:t xml:space="preserve">Revista </w:t>
      </w:r>
      <w:r w:rsidR="00E81EFE" w:rsidRPr="001A1A15">
        <w:rPr>
          <w:rFonts w:ascii="Calibri" w:hAnsi="Calibri" w:cs="Arial"/>
          <w:sz w:val="22"/>
          <w:szCs w:val="24"/>
          <w:lang w:val="pt-PT"/>
        </w:rPr>
        <w:t>Segurança em</w:t>
      </w:r>
      <w:r w:rsidR="00691D11">
        <w:rPr>
          <w:rFonts w:ascii="Calibri" w:hAnsi="Calibri" w:cs="Arial"/>
          <w:sz w:val="22"/>
          <w:szCs w:val="24"/>
          <w:lang w:val="pt-PT"/>
        </w:rPr>
        <w:t xml:space="preserve"> Proteção Civil, nº zero, p15, a</w:t>
      </w:r>
      <w:r w:rsidR="00E81EFE" w:rsidRPr="001A1A15">
        <w:rPr>
          <w:rFonts w:ascii="Calibri" w:hAnsi="Calibri" w:cs="Arial"/>
          <w:sz w:val="22"/>
          <w:szCs w:val="24"/>
          <w:lang w:val="pt-PT"/>
        </w:rPr>
        <w:t>bril 2008;</w:t>
      </w:r>
    </w:p>
    <w:p w:rsidR="00911F9E" w:rsidRPr="001A1A15" w:rsidRDefault="00911F9E" w:rsidP="00911F9E">
      <w:pPr>
        <w:ind w:left="426" w:right="-1" w:hanging="426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>2.</w:t>
      </w:r>
      <w:r w:rsidRPr="001A1A15">
        <w:rPr>
          <w:rFonts w:ascii="Calibri" w:hAnsi="Calibri"/>
          <w:b/>
          <w:sz w:val="22"/>
          <w:lang w:val="pt-PT"/>
        </w:rPr>
        <w:tab/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João Vasconcelos, Pedro Gonçalves, Sílvia Monteiro, </w:t>
      </w:r>
      <w:r w:rsidRPr="001A1A15">
        <w:rPr>
          <w:rFonts w:ascii="Calibri" w:hAnsi="Calibri" w:cs="Arial"/>
          <w:b/>
          <w:sz w:val="22"/>
          <w:szCs w:val="24"/>
          <w:lang w:val="pt-PT"/>
        </w:rPr>
        <w:t>Roberto Gamboa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, “A investigação em proteção </w:t>
      </w:r>
      <w:r w:rsidRPr="001A1A15">
        <w:rPr>
          <w:rFonts w:ascii="Calibri" w:hAnsi="Calibri" w:cs="Arial"/>
          <w:sz w:val="22"/>
          <w:szCs w:val="24"/>
          <w:lang w:val="pt-PT"/>
        </w:rPr>
        <w:lastRenderedPageBreak/>
        <w:t>civil no âmbito do ensino superior”, Boletim informativo do Comando Distrital de Ope</w:t>
      </w:r>
      <w:r w:rsidR="00691D11">
        <w:rPr>
          <w:rFonts w:ascii="Calibri" w:hAnsi="Calibri" w:cs="Arial"/>
          <w:sz w:val="22"/>
          <w:szCs w:val="24"/>
          <w:lang w:val="pt-PT"/>
        </w:rPr>
        <w:t>rações de Socorro de Santarém, n</w:t>
      </w:r>
      <w:r w:rsidRPr="001A1A15">
        <w:rPr>
          <w:rFonts w:ascii="Calibri" w:hAnsi="Calibri" w:cs="Arial"/>
          <w:sz w:val="22"/>
          <w:szCs w:val="24"/>
          <w:lang w:val="pt-PT"/>
        </w:rPr>
        <w:t>ovembro de 2008;</w:t>
      </w:r>
    </w:p>
    <w:p w:rsidR="00911F9E" w:rsidRDefault="00911F9E" w:rsidP="00911F9E">
      <w:pPr>
        <w:ind w:left="426" w:right="-1" w:hanging="426"/>
        <w:rPr>
          <w:rFonts w:ascii="Calibri" w:hAnsi="Calibri" w:cs="Arial"/>
          <w:sz w:val="22"/>
          <w:szCs w:val="24"/>
          <w:lang w:val="pt-PT"/>
        </w:rPr>
      </w:pPr>
      <w:r w:rsidRPr="001A1A15">
        <w:rPr>
          <w:rFonts w:ascii="Calibri" w:hAnsi="Calibri"/>
          <w:b/>
          <w:sz w:val="22"/>
          <w:lang w:val="pt-PT"/>
        </w:rPr>
        <w:t>1.</w:t>
      </w:r>
      <w:r w:rsidRPr="001A1A15">
        <w:rPr>
          <w:rFonts w:ascii="Calibri" w:hAnsi="Calibri"/>
          <w:b/>
          <w:sz w:val="22"/>
          <w:lang w:val="pt-PT"/>
        </w:rPr>
        <w:tab/>
      </w:r>
      <w:r w:rsidRPr="001A1A15">
        <w:rPr>
          <w:rFonts w:ascii="Calibri" w:hAnsi="Calibri" w:cs="Arial"/>
          <w:b/>
          <w:sz w:val="22"/>
          <w:szCs w:val="24"/>
          <w:lang w:val="pt-PT"/>
        </w:rPr>
        <w:t>Roberto Marçal Gamboa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, “A Tanoaria e os Descobrimentos”, A Cidade e as Terras, </w:t>
      </w:r>
      <w:r w:rsidR="005E3F1A" w:rsidRPr="001A1A15">
        <w:rPr>
          <w:rFonts w:ascii="Calibri" w:hAnsi="Calibri" w:cs="Arial"/>
          <w:sz w:val="22"/>
          <w:szCs w:val="24"/>
          <w:lang w:val="pt-PT"/>
        </w:rPr>
        <w:t xml:space="preserve">revista do Governo Civil de Lisboa, </w:t>
      </w:r>
      <w:r w:rsidRPr="001A1A15">
        <w:rPr>
          <w:rFonts w:ascii="Calibri" w:hAnsi="Calibri" w:cs="Arial"/>
          <w:sz w:val="22"/>
          <w:szCs w:val="24"/>
          <w:lang w:val="pt-PT"/>
        </w:rPr>
        <w:t xml:space="preserve">nº </w:t>
      </w:r>
      <w:r w:rsidR="005E3F1A" w:rsidRPr="001A1A15">
        <w:rPr>
          <w:rFonts w:ascii="Calibri" w:hAnsi="Calibri" w:cs="Arial"/>
          <w:sz w:val="22"/>
          <w:szCs w:val="24"/>
          <w:lang w:val="pt-PT"/>
        </w:rPr>
        <w:t>1</w:t>
      </w:r>
      <w:r w:rsidRPr="001A1A15">
        <w:rPr>
          <w:rFonts w:ascii="Calibri" w:hAnsi="Calibri" w:cs="Arial"/>
          <w:sz w:val="22"/>
          <w:szCs w:val="24"/>
          <w:lang w:val="pt-PT"/>
        </w:rPr>
        <w:t>, p62, junho de 1991.</w:t>
      </w:r>
    </w:p>
    <w:p w:rsidR="00CA47F9" w:rsidRPr="00636C35" w:rsidRDefault="00416CC0" w:rsidP="00A73801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25" w:name="_Toc340670681"/>
      <w:r w:rsidRPr="00636C35">
        <w:rPr>
          <w:rFonts w:ascii="Calibri" w:hAnsi="Calibri"/>
          <w:sz w:val="22"/>
        </w:rPr>
        <w:t>6.</w:t>
      </w:r>
      <w:r w:rsidR="00C3323D" w:rsidRPr="00636C35">
        <w:rPr>
          <w:rFonts w:ascii="Calibri" w:hAnsi="Calibri"/>
          <w:sz w:val="22"/>
        </w:rPr>
        <w:t>7</w:t>
      </w:r>
      <w:r w:rsidR="0066280E" w:rsidRPr="00636C35">
        <w:rPr>
          <w:rFonts w:ascii="Calibri" w:hAnsi="Calibri"/>
          <w:sz w:val="22"/>
        </w:rPr>
        <w:t xml:space="preserve"> – </w:t>
      </w:r>
      <w:r w:rsidR="00CA47F9" w:rsidRPr="00636C35">
        <w:rPr>
          <w:rFonts w:ascii="Calibri" w:hAnsi="Calibri"/>
          <w:sz w:val="22"/>
        </w:rPr>
        <w:t>Patentes</w:t>
      </w:r>
      <w:bookmarkEnd w:id="25"/>
    </w:p>
    <w:p w:rsidR="00063C8F" w:rsidRPr="00636C35" w:rsidRDefault="00957222" w:rsidP="00957222">
      <w:pPr>
        <w:spacing w:line="285" w:lineRule="atLeast"/>
        <w:ind w:firstLine="0"/>
        <w:rPr>
          <w:rFonts w:ascii="Calibri" w:hAnsi="Calibri"/>
          <w:sz w:val="22"/>
          <w:lang w:val="pt-PT"/>
        </w:rPr>
      </w:pPr>
      <w:r w:rsidRPr="00636C35">
        <w:rPr>
          <w:rFonts w:ascii="Calibri" w:hAnsi="Calibri"/>
          <w:sz w:val="22"/>
          <w:lang w:val="pt-PT"/>
        </w:rPr>
        <w:t xml:space="preserve">Miguel Brito, </w:t>
      </w:r>
      <w:r w:rsidRPr="00636C35">
        <w:rPr>
          <w:rFonts w:ascii="Calibri" w:hAnsi="Calibri"/>
          <w:b/>
          <w:sz w:val="22"/>
          <w:lang w:val="pt-PT"/>
        </w:rPr>
        <w:t>Roberto Gamboa</w:t>
      </w:r>
      <w:r w:rsidRPr="00636C35">
        <w:rPr>
          <w:rFonts w:ascii="Calibri" w:hAnsi="Calibri"/>
          <w:sz w:val="22"/>
          <w:lang w:val="pt-PT"/>
        </w:rPr>
        <w:t>, João Henriques, Jorge Maia Alves</w:t>
      </w:r>
      <w:r w:rsidR="00063C8F" w:rsidRPr="00636C35">
        <w:rPr>
          <w:rFonts w:ascii="Calibri" w:hAnsi="Calibri"/>
          <w:sz w:val="22"/>
          <w:lang w:val="pt-PT"/>
        </w:rPr>
        <w:t xml:space="preserve">, João Serra, António </w:t>
      </w:r>
      <w:proofErr w:type="spellStart"/>
      <w:r w:rsidR="00063C8F" w:rsidRPr="00636C35">
        <w:rPr>
          <w:rFonts w:ascii="Calibri" w:hAnsi="Calibri"/>
          <w:sz w:val="22"/>
          <w:lang w:val="pt-PT"/>
        </w:rPr>
        <w:t>Vallera</w:t>
      </w:r>
      <w:proofErr w:type="spellEnd"/>
      <w:r w:rsidR="00063C8F" w:rsidRPr="00636C35">
        <w:rPr>
          <w:rFonts w:ascii="Calibri" w:hAnsi="Calibri"/>
          <w:sz w:val="22"/>
          <w:lang w:val="pt-PT"/>
        </w:rPr>
        <w:t>,</w:t>
      </w:r>
      <w:r w:rsidR="00687A65" w:rsidRPr="00636C35">
        <w:rPr>
          <w:rFonts w:ascii="Calibri" w:hAnsi="Calibri"/>
          <w:sz w:val="22"/>
          <w:lang w:val="pt-PT"/>
        </w:rPr>
        <w:t xml:space="preserve"> </w:t>
      </w:r>
      <w:r w:rsidR="00CA47F9" w:rsidRPr="00636C35">
        <w:rPr>
          <w:rFonts w:ascii="Calibri" w:hAnsi="Calibri"/>
          <w:sz w:val="22"/>
          <w:lang w:val="pt-PT"/>
        </w:rPr>
        <w:t>“</w:t>
      </w:r>
      <w:proofErr w:type="spellStart"/>
      <w:r w:rsidR="00CA47F9" w:rsidRPr="00636C35">
        <w:rPr>
          <w:rFonts w:ascii="Calibri" w:hAnsi="Calibri"/>
          <w:sz w:val="22"/>
          <w:lang w:val="pt-PT"/>
        </w:rPr>
        <w:t>Method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 for </w:t>
      </w:r>
      <w:proofErr w:type="spellStart"/>
      <w:r w:rsidR="00CA47F9" w:rsidRPr="00636C35">
        <w:rPr>
          <w:rFonts w:ascii="Calibri" w:hAnsi="Calibri"/>
          <w:sz w:val="22"/>
          <w:lang w:val="pt-PT"/>
        </w:rPr>
        <w:t>the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 </w:t>
      </w:r>
      <w:proofErr w:type="spellStart"/>
      <w:r w:rsidR="00CA47F9" w:rsidRPr="00636C35">
        <w:rPr>
          <w:rFonts w:ascii="Calibri" w:hAnsi="Calibri"/>
          <w:sz w:val="22"/>
          <w:lang w:val="pt-PT"/>
        </w:rPr>
        <w:t>growth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 </w:t>
      </w:r>
      <w:proofErr w:type="spellStart"/>
      <w:r w:rsidR="00CA47F9" w:rsidRPr="00636C35">
        <w:rPr>
          <w:rFonts w:ascii="Calibri" w:hAnsi="Calibri"/>
          <w:sz w:val="22"/>
          <w:lang w:val="pt-PT"/>
        </w:rPr>
        <w:t>of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 semiconductor </w:t>
      </w:r>
      <w:proofErr w:type="spellStart"/>
      <w:r w:rsidR="00CA47F9" w:rsidRPr="00636C35">
        <w:rPr>
          <w:rFonts w:ascii="Calibri" w:hAnsi="Calibri"/>
          <w:sz w:val="22"/>
          <w:lang w:val="pt-PT"/>
        </w:rPr>
        <w:t>ribbons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”, </w:t>
      </w:r>
      <w:proofErr w:type="spellStart"/>
      <w:r w:rsidR="00CA47F9" w:rsidRPr="00636C35">
        <w:rPr>
          <w:rFonts w:ascii="Calibri" w:hAnsi="Calibri"/>
          <w:sz w:val="22"/>
          <w:lang w:val="pt-PT"/>
        </w:rPr>
        <w:t>International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 </w:t>
      </w:r>
      <w:proofErr w:type="spellStart"/>
      <w:r w:rsidR="00CA47F9" w:rsidRPr="00636C35">
        <w:rPr>
          <w:rFonts w:ascii="Calibri" w:hAnsi="Calibri"/>
          <w:sz w:val="22"/>
          <w:lang w:val="pt-PT"/>
        </w:rPr>
        <w:t>Patent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 </w:t>
      </w:r>
      <w:proofErr w:type="spellStart"/>
      <w:r w:rsidR="00CA47F9" w:rsidRPr="00636C35">
        <w:rPr>
          <w:rFonts w:ascii="Calibri" w:hAnsi="Calibri"/>
          <w:sz w:val="22"/>
          <w:lang w:val="pt-PT"/>
        </w:rPr>
        <w:t>application</w:t>
      </w:r>
      <w:proofErr w:type="spellEnd"/>
      <w:r w:rsidR="00CA47F9" w:rsidRPr="00636C35">
        <w:rPr>
          <w:rFonts w:ascii="Calibri" w:hAnsi="Calibri"/>
          <w:sz w:val="22"/>
          <w:lang w:val="pt-PT"/>
        </w:rPr>
        <w:t xml:space="preserve"> PCT/PT2004/000007</w:t>
      </w:r>
      <w:r w:rsidR="00CE700B" w:rsidRPr="00636C35">
        <w:rPr>
          <w:rFonts w:ascii="Calibri" w:hAnsi="Calibri"/>
          <w:sz w:val="22"/>
          <w:lang w:val="pt-PT"/>
        </w:rPr>
        <w:t>(</w:t>
      </w:r>
      <w:r w:rsidR="00CA47F9" w:rsidRPr="00636C35">
        <w:rPr>
          <w:rFonts w:ascii="Calibri" w:hAnsi="Calibri"/>
          <w:sz w:val="22"/>
          <w:lang w:val="pt-PT"/>
        </w:rPr>
        <w:t>2004</w:t>
      </w:r>
      <w:r w:rsidR="00CE700B" w:rsidRPr="00636C35">
        <w:rPr>
          <w:rFonts w:ascii="Calibri" w:hAnsi="Calibri"/>
          <w:sz w:val="22"/>
          <w:lang w:val="pt-PT"/>
        </w:rPr>
        <w:t>)</w:t>
      </w:r>
      <w:r w:rsidR="00E533C0" w:rsidRPr="00636C35">
        <w:rPr>
          <w:rFonts w:ascii="Calibri" w:hAnsi="Calibri"/>
          <w:sz w:val="22"/>
          <w:lang w:val="pt-PT"/>
        </w:rPr>
        <w:t xml:space="preserve">, também publicada como: WO2005100644 (A1), US2007241481 (A1), ES2363699 (T3), </w:t>
      </w:r>
      <w:r w:rsidR="00063C8F" w:rsidRPr="00636C35">
        <w:rPr>
          <w:rFonts w:ascii="Calibri" w:hAnsi="Calibri"/>
          <w:sz w:val="22"/>
          <w:lang w:val="pt-PT"/>
        </w:rPr>
        <w:t>US7799131 B2;</w:t>
      </w:r>
    </w:p>
    <w:p w:rsidR="00CA47F9" w:rsidRPr="001A1A15" w:rsidRDefault="00C370C9" w:rsidP="00957222">
      <w:pPr>
        <w:spacing w:line="285" w:lineRule="atLeast"/>
        <w:ind w:firstLine="0"/>
        <w:rPr>
          <w:rFonts w:ascii="Calibri" w:hAnsi="Calibri"/>
          <w:sz w:val="22"/>
          <w:lang w:val="en-US"/>
        </w:rPr>
      </w:pPr>
      <w:proofErr w:type="spellStart"/>
      <w:r>
        <w:rPr>
          <w:rFonts w:ascii="Calibri" w:hAnsi="Calibri"/>
          <w:sz w:val="22"/>
          <w:szCs w:val="24"/>
          <w:lang w:val="en-US"/>
        </w:rPr>
        <w:t>Publicada</w:t>
      </w:r>
      <w:proofErr w:type="spellEnd"/>
      <w:r>
        <w:rPr>
          <w:rFonts w:ascii="Calibri" w:hAnsi="Calibri"/>
          <w:sz w:val="22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4"/>
          <w:lang w:val="en-US"/>
        </w:rPr>
        <w:t>também</w:t>
      </w:r>
      <w:proofErr w:type="spellEnd"/>
      <w:r>
        <w:rPr>
          <w:rFonts w:ascii="Calibri" w:hAnsi="Calibri"/>
          <w:sz w:val="22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4"/>
          <w:lang w:val="en-US"/>
        </w:rPr>
        <w:t>como</w:t>
      </w:r>
      <w:proofErr w:type="spellEnd"/>
      <w:r>
        <w:rPr>
          <w:rFonts w:ascii="Calibri" w:hAnsi="Calibri"/>
          <w:sz w:val="22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4"/>
          <w:lang w:val="en-US"/>
        </w:rPr>
        <w:t>patente</w:t>
      </w:r>
      <w:proofErr w:type="spellEnd"/>
      <w:r>
        <w:rPr>
          <w:rFonts w:ascii="Calibri" w:hAnsi="Calibri"/>
          <w:sz w:val="22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4"/>
          <w:lang w:val="en-US"/>
        </w:rPr>
        <w:t>Europeia</w:t>
      </w:r>
      <w:proofErr w:type="spellEnd"/>
      <w:r w:rsidR="00063C8F" w:rsidRPr="001A1A15">
        <w:rPr>
          <w:rFonts w:ascii="Calibri" w:hAnsi="Calibri"/>
          <w:sz w:val="22"/>
          <w:szCs w:val="24"/>
          <w:lang w:val="en-US"/>
        </w:rPr>
        <w:t>: “</w:t>
      </w:r>
      <w:r w:rsidR="00063C8F" w:rsidRPr="001A1A15">
        <w:rPr>
          <w:rStyle w:val="patent-title"/>
          <w:rFonts w:ascii="Calibri" w:hAnsi="Calibri" w:cs="Arial"/>
          <w:bCs/>
          <w:color w:val="222222"/>
          <w:sz w:val="22"/>
          <w:szCs w:val="24"/>
        </w:rPr>
        <w:t xml:space="preserve">Method and apparatus for the growth of semiconductor, particularly silicon, ribbons”, </w:t>
      </w:r>
      <w:r w:rsidR="00E533C0" w:rsidRPr="001A1A15">
        <w:rPr>
          <w:rFonts w:ascii="Calibri" w:hAnsi="Calibri"/>
          <w:sz w:val="22"/>
          <w:lang w:val="en-US"/>
        </w:rPr>
        <w:t>EP1743055</w:t>
      </w:r>
      <w:r w:rsidR="00063C8F" w:rsidRPr="001A1A15">
        <w:rPr>
          <w:rFonts w:ascii="Calibri" w:hAnsi="Calibri"/>
          <w:sz w:val="22"/>
          <w:lang w:val="en-US"/>
        </w:rPr>
        <w:t xml:space="preserve"> B1 </w:t>
      </w:r>
      <w:proofErr w:type="spellStart"/>
      <w:r w:rsidR="00063C8F" w:rsidRPr="001A1A15">
        <w:rPr>
          <w:rFonts w:ascii="Calibri" w:hAnsi="Calibri"/>
          <w:sz w:val="22"/>
          <w:lang w:val="en-US"/>
        </w:rPr>
        <w:t>em</w:t>
      </w:r>
      <w:proofErr w:type="spellEnd"/>
      <w:r w:rsidR="00063C8F" w:rsidRPr="001A1A15">
        <w:rPr>
          <w:rFonts w:ascii="Calibri" w:hAnsi="Calibri"/>
          <w:sz w:val="22"/>
          <w:lang w:val="en-US"/>
        </w:rPr>
        <w:t xml:space="preserve"> 29/12/2010.</w:t>
      </w:r>
      <w:r w:rsidR="00A06D51" w:rsidRPr="001A1A15">
        <w:rPr>
          <w:rFonts w:ascii="Calibri" w:hAnsi="Calibri"/>
          <w:sz w:val="22"/>
          <w:lang w:val="en-US"/>
        </w:rPr>
        <w:t xml:space="preserve"> </w:t>
      </w:r>
    </w:p>
    <w:p w:rsidR="005E3F1A" w:rsidRDefault="005E3F1A" w:rsidP="005E3F1A">
      <w:pPr>
        <w:pStyle w:val="Ttulo2"/>
        <w:numPr>
          <w:ilvl w:val="0"/>
          <w:numId w:val="0"/>
        </w:numPr>
        <w:rPr>
          <w:rFonts w:ascii="Calibri" w:hAnsi="Calibri"/>
          <w:sz w:val="22"/>
        </w:rPr>
      </w:pPr>
      <w:r w:rsidRPr="001A1A15">
        <w:rPr>
          <w:rFonts w:ascii="Calibri" w:hAnsi="Calibri"/>
          <w:bCs/>
          <w:sz w:val="22"/>
        </w:rPr>
        <w:t xml:space="preserve">6.8 </w:t>
      </w:r>
      <w:bookmarkStart w:id="26" w:name="_Toc340670682"/>
      <w:r w:rsidRPr="001A1A15">
        <w:rPr>
          <w:rFonts w:ascii="Calibri" w:hAnsi="Calibri"/>
          <w:sz w:val="22"/>
        </w:rPr>
        <w:t>– Reconhecimento</w:t>
      </w:r>
      <w:bookmarkEnd w:id="26"/>
      <w:r w:rsidRPr="001A1A15">
        <w:rPr>
          <w:rFonts w:ascii="Calibri" w:hAnsi="Calibri"/>
          <w:sz w:val="22"/>
        </w:rPr>
        <w:t xml:space="preserve"> </w:t>
      </w:r>
    </w:p>
    <w:p w:rsidR="005E3F1A" w:rsidRPr="001A1A15" w:rsidRDefault="005E3F1A" w:rsidP="005E3F1A">
      <w:pPr>
        <w:pStyle w:val="RNormal"/>
        <w:spacing w:line="360" w:lineRule="auto"/>
        <w:rPr>
          <w:rFonts w:ascii="Calibri" w:hAnsi="Calibri" w:cs="Arial"/>
          <w:b/>
          <w:sz w:val="22"/>
          <w:szCs w:val="22"/>
        </w:rPr>
      </w:pPr>
      <w:r w:rsidRPr="001A1A15">
        <w:rPr>
          <w:rFonts w:ascii="Calibri" w:hAnsi="Calibri" w:cs="Arial"/>
          <w:b/>
          <w:sz w:val="22"/>
          <w:szCs w:val="22"/>
        </w:rPr>
        <w:t>Reconhecida a colaboração no texto dos seguintes artigos científicos:</w:t>
      </w:r>
    </w:p>
    <w:p w:rsidR="005E3F1A" w:rsidRPr="001A1A15" w:rsidRDefault="005E3F1A" w:rsidP="00CB04A2">
      <w:pPr>
        <w:widowControl/>
        <w:numPr>
          <w:ilvl w:val="0"/>
          <w:numId w:val="13"/>
        </w:numPr>
        <w:tabs>
          <w:tab w:val="left" w:pos="142"/>
          <w:tab w:val="num" w:pos="426"/>
        </w:tabs>
        <w:spacing w:before="0" w:after="240"/>
        <w:ind w:right="-1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2"/>
          <w:lang w:val="pt-PT"/>
        </w:rPr>
        <w:t xml:space="preserve">M. I. Cabaço, A. M. Gaspar. </w:t>
      </w:r>
      <w:r w:rsidRPr="001A1A15">
        <w:rPr>
          <w:rFonts w:ascii="Calibri" w:hAnsi="Calibri" w:cs="Arial"/>
          <w:sz w:val="22"/>
          <w:szCs w:val="22"/>
        </w:rPr>
        <w:t xml:space="preserve">C. M. de </w:t>
      </w:r>
      <w:proofErr w:type="spellStart"/>
      <w:r w:rsidRPr="001A1A15">
        <w:rPr>
          <w:rFonts w:ascii="Calibri" w:hAnsi="Calibri" w:cs="Arial"/>
          <w:sz w:val="22"/>
          <w:szCs w:val="22"/>
        </w:rPr>
        <w:t>Morais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e A. Alves Marques, “Structure of concentrated aqueous solutions of indium chloride and bromide. Modelling of the structure of electrolyte solutions” J. Phys.: Condensed Matter 12 (2000) 2623-2635.</w:t>
      </w:r>
    </w:p>
    <w:p w:rsidR="005E3F1A" w:rsidRPr="001A1A15" w:rsidRDefault="005E3F1A" w:rsidP="00CB04A2">
      <w:pPr>
        <w:widowControl/>
        <w:numPr>
          <w:ilvl w:val="0"/>
          <w:numId w:val="13"/>
        </w:numPr>
        <w:tabs>
          <w:tab w:val="left" w:pos="142"/>
          <w:tab w:val="num" w:pos="426"/>
        </w:tabs>
        <w:spacing w:before="0" w:after="240"/>
        <w:ind w:right="-1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2"/>
        </w:rPr>
        <w:t xml:space="preserve">M. J. </w:t>
      </w:r>
      <w:proofErr w:type="spellStart"/>
      <w:r w:rsidRPr="001A1A15">
        <w:rPr>
          <w:rFonts w:ascii="Calibri" w:hAnsi="Calibri" w:cs="Arial"/>
          <w:sz w:val="22"/>
          <w:szCs w:val="22"/>
        </w:rPr>
        <w:t>Lourenço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, J. M. Serra, M. R. </w:t>
      </w:r>
      <w:proofErr w:type="spellStart"/>
      <w:r w:rsidRPr="001A1A15">
        <w:rPr>
          <w:rFonts w:ascii="Calibri" w:hAnsi="Calibri" w:cs="Arial"/>
          <w:sz w:val="22"/>
          <w:szCs w:val="22"/>
        </w:rPr>
        <w:t>Nunes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C. A. Nieto de Castro, “Thin film production, characterization and applications to high temperature measurements”, Integrated thin films and applications – Ceramic Transactions, Vol. 86, 213 (1997).</w:t>
      </w:r>
    </w:p>
    <w:p w:rsidR="00CA47F9" w:rsidRPr="001A1A15" w:rsidRDefault="005D14E1" w:rsidP="00A316F3">
      <w:pPr>
        <w:pStyle w:val="StyleHeading1Left0mmFirstline0mmRight-0mm"/>
        <w:numPr>
          <w:ilvl w:val="0"/>
          <w:numId w:val="0"/>
        </w:numPr>
        <w:rPr>
          <w:rFonts w:ascii="Calibri" w:hAnsi="Calibri"/>
          <w:sz w:val="28"/>
          <w:lang w:val="pt-PT"/>
        </w:rPr>
      </w:pPr>
      <w:bookmarkStart w:id="27" w:name="_Toc340670683"/>
      <w:r w:rsidRPr="001A1A15">
        <w:rPr>
          <w:rFonts w:ascii="Calibri" w:hAnsi="Calibri"/>
          <w:sz w:val="28"/>
          <w:lang w:val="pt-PT"/>
        </w:rPr>
        <w:t>7</w:t>
      </w:r>
      <w:r w:rsidR="0066280E" w:rsidRPr="001A1A15">
        <w:rPr>
          <w:rFonts w:ascii="Calibri" w:hAnsi="Calibri"/>
          <w:sz w:val="28"/>
          <w:lang w:val="pt-PT"/>
        </w:rPr>
        <w:t xml:space="preserve"> – </w:t>
      </w:r>
      <w:r w:rsidR="00CA47F9" w:rsidRPr="001A1A15">
        <w:rPr>
          <w:rFonts w:ascii="Calibri" w:hAnsi="Calibri"/>
          <w:sz w:val="28"/>
          <w:lang w:val="pt-PT"/>
        </w:rPr>
        <w:t>OUTRAS ACTIVIDADES</w:t>
      </w:r>
      <w:bookmarkEnd w:id="27"/>
    </w:p>
    <w:p w:rsidR="00D4781F" w:rsidRPr="001A1A15" w:rsidRDefault="00D4781F" w:rsidP="00D4781F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28" w:name="_Toc340670684"/>
      <w:r w:rsidRPr="001A1A15">
        <w:rPr>
          <w:rFonts w:ascii="Calibri" w:hAnsi="Calibri"/>
          <w:sz w:val="22"/>
        </w:rPr>
        <w:t>7.1 – Atividades de difusão do conhecimento e da cultura</w:t>
      </w:r>
      <w:bookmarkEnd w:id="28"/>
    </w:p>
    <w:p w:rsidR="00B44D33" w:rsidRDefault="00B44D33" w:rsidP="00B045C8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29" w:name="_Toc340670685"/>
      <w:r w:rsidRPr="001A1A15">
        <w:rPr>
          <w:rFonts w:ascii="Calibri" w:hAnsi="Calibri"/>
          <w:sz w:val="22"/>
        </w:rPr>
        <w:t xml:space="preserve">7.1.1 – </w:t>
      </w:r>
      <w:r w:rsidR="00B045C8" w:rsidRPr="001A1A15">
        <w:rPr>
          <w:rFonts w:ascii="Calibri" w:hAnsi="Calibri"/>
          <w:sz w:val="22"/>
        </w:rPr>
        <w:t xml:space="preserve">Colaboração na </w:t>
      </w:r>
      <w:r w:rsidRPr="001A1A15">
        <w:rPr>
          <w:rFonts w:ascii="Calibri" w:hAnsi="Calibri"/>
          <w:sz w:val="22"/>
        </w:rPr>
        <w:t>difusão do conhecimento e da cultura</w:t>
      </w:r>
      <w:bookmarkEnd w:id="29"/>
    </w:p>
    <w:p w:rsidR="00C507CC" w:rsidRDefault="00C507CC" w:rsidP="00C507CC">
      <w:pPr>
        <w:pStyle w:val="RNormal"/>
        <w:widowControl/>
        <w:numPr>
          <w:ilvl w:val="0"/>
          <w:numId w:val="8"/>
        </w:numPr>
        <w:tabs>
          <w:tab w:val="clear" w:pos="2422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Colaboração com um micro relato no </w:t>
      </w:r>
      <w:proofErr w:type="spellStart"/>
      <w:r>
        <w:rPr>
          <w:rFonts w:ascii="Calibri" w:hAnsi="Calibri" w:cs="Arial"/>
          <w:sz w:val="22"/>
          <w:szCs w:val="22"/>
        </w:rPr>
        <w:t>ebook</w:t>
      </w:r>
      <w:proofErr w:type="spellEnd"/>
      <w:r>
        <w:rPr>
          <w:rFonts w:ascii="Calibri" w:hAnsi="Calibri" w:cs="Arial"/>
          <w:sz w:val="22"/>
          <w:szCs w:val="22"/>
        </w:rPr>
        <w:t xml:space="preserve"> de micro relatos policiais inserido no concurso </w:t>
      </w:r>
      <w:proofErr w:type="spellStart"/>
      <w:r>
        <w:rPr>
          <w:rFonts w:ascii="Calibri" w:hAnsi="Calibri" w:cs="Arial"/>
          <w:sz w:val="22"/>
          <w:szCs w:val="22"/>
        </w:rPr>
        <w:t>Castle</w:t>
      </w:r>
      <w:proofErr w:type="spellEnd"/>
      <w:r>
        <w:rPr>
          <w:rFonts w:ascii="Calibri" w:hAnsi="Calibri" w:cs="Arial"/>
          <w:sz w:val="22"/>
          <w:szCs w:val="22"/>
        </w:rPr>
        <w:t xml:space="preserve">, “A audiência escreveu um crime”, disponível para download em </w:t>
      </w:r>
      <w:hyperlink r:id="rId17" w:history="1">
        <w:r w:rsidR="00CB3997" w:rsidRPr="009B7395">
          <w:rPr>
            <w:rStyle w:val="Hiperligao"/>
            <w:rFonts w:ascii="Calibri" w:hAnsi="Calibri" w:cs="Arial"/>
            <w:sz w:val="22"/>
            <w:szCs w:val="22"/>
          </w:rPr>
          <w:t>http://www.axn.pt/especiais/faz-o-download-do-livro-castle</w:t>
        </w:r>
      </w:hyperlink>
      <w:r w:rsidR="00CB3997">
        <w:rPr>
          <w:rFonts w:ascii="Calibri" w:hAnsi="Calibri" w:cs="Arial"/>
          <w:sz w:val="22"/>
          <w:szCs w:val="22"/>
        </w:rPr>
        <w:t>, 2016</w:t>
      </w:r>
      <w:r>
        <w:rPr>
          <w:rFonts w:ascii="Calibri" w:hAnsi="Calibri" w:cs="Arial"/>
          <w:sz w:val="22"/>
          <w:szCs w:val="22"/>
        </w:rPr>
        <w:t>.</w:t>
      </w:r>
    </w:p>
    <w:p w:rsidR="009D6537" w:rsidRPr="001A1A15" w:rsidRDefault="009D6537" w:rsidP="009D6537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2"/>
        </w:rPr>
        <w:t>Acolhimento e acompanhamento da estadia d</w:t>
      </w:r>
      <w:r>
        <w:rPr>
          <w:rFonts w:ascii="Calibri" w:hAnsi="Calibri" w:cs="Arial"/>
          <w:sz w:val="22"/>
          <w:szCs w:val="22"/>
        </w:rPr>
        <w:t xml:space="preserve">a </w:t>
      </w:r>
      <w:r w:rsidRPr="001A1A15">
        <w:rPr>
          <w:rFonts w:ascii="Calibri" w:hAnsi="Calibri" w:cs="Arial"/>
          <w:sz w:val="22"/>
          <w:szCs w:val="22"/>
        </w:rPr>
        <w:t>Professor</w:t>
      </w:r>
      <w:r>
        <w:rPr>
          <w:rFonts w:ascii="Calibri" w:hAnsi="Calibri" w:cs="Arial"/>
          <w:sz w:val="22"/>
          <w:szCs w:val="22"/>
        </w:rPr>
        <w:t>a</w:t>
      </w:r>
      <w:r w:rsidRPr="001A1A1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Mary </w:t>
      </w:r>
      <w:proofErr w:type="spellStart"/>
      <w:r>
        <w:rPr>
          <w:rFonts w:ascii="Calibri" w:hAnsi="Calibri" w:cs="Arial"/>
          <w:sz w:val="22"/>
          <w:szCs w:val="22"/>
        </w:rPr>
        <w:t>Halvorson</w:t>
      </w:r>
      <w:proofErr w:type="spellEnd"/>
      <w:r>
        <w:rPr>
          <w:rFonts w:ascii="Calibri" w:hAnsi="Calibri" w:cs="Arial"/>
          <w:sz w:val="22"/>
          <w:szCs w:val="22"/>
        </w:rPr>
        <w:t xml:space="preserve"> do </w:t>
      </w:r>
      <w:proofErr w:type="spellStart"/>
      <w:r>
        <w:rPr>
          <w:rFonts w:ascii="Calibri" w:hAnsi="Calibri" w:cs="Arial"/>
          <w:sz w:val="22"/>
          <w:szCs w:val="22"/>
        </w:rPr>
        <w:t>Goldsmiths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College</w:t>
      </w:r>
      <w:proofErr w:type="spellEnd"/>
      <w:r>
        <w:rPr>
          <w:rFonts w:ascii="Calibri" w:hAnsi="Calibri" w:cs="Arial"/>
          <w:sz w:val="22"/>
          <w:szCs w:val="22"/>
        </w:rPr>
        <w:t xml:space="preserve"> da London </w:t>
      </w:r>
      <w:proofErr w:type="spellStart"/>
      <w:r>
        <w:rPr>
          <w:rFonts w:ascii="Calibri" w:hAnsi="Calibri" w:cs="Arial"/>
          <w:sz w:val="22"/>
          <w:szCs w:val="22"/>
        </w:rPr>
        <w:t>University</w:t>
      </w:r>
      <w:proofErr w:type="spellEnd"/>
      <w:r>
        <w:rPr>
          <w:rFonts w:ascii="Calibri" w:hAnsi="Calibri" w:cs="Arial"/>
          <w:sz w:val="22"/>
          <w:szCs w:val="22"/>
        </w:rPr>
        <w:t xml:space="preserve"> na ESTM-</w:t>
      </w:r>
      <w:proofErr w:type="spellStart"/>
      <w:r>
        <w:rPr>
          <w:rFonts w:ascii="Calibri" w:hAnsi="Calibri" w:cs="Arial"/>
          <w:sz w:val="22"/>
          <w:szCs w:val="22"/>
        </w:rPr>
        <w:t>IPLeiria</w:t>
      </w:r>
      <w:proofErr w:type="spellEnd"/>
      <w:r>
        <w:rPr>
          <w:rFonts w:ascii="Calibri" w:hAnsi="Calibri" w:cs="Arial"/>
          <w:sz w:val="22"/>
          <w:szCs w:val="22"/>
        </w:rPr>
        <w:t xml:space="preserve"> em março de 2016</w:t>
      </w:r>
      <w:r w:rsidRPr="001A1A15">
        <w:rPr>
          <w:rFonts w:ascii="Calibri" w:hAnsi="Calibri" w:cs="Arial"/>
          <w:sz w:val="22"/>
          <w:szCs w:val="22"/>
        </w:rPr>
        <w:t>;</w:t>
      </w:r>
    </w:p>
    <w:p w:rsidR="005B4965" w:rsidRPr="005B4965" w:rsidRDefault="005B4965" w:rsidP="00E21CA6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  <w:lang w:val="en-GB"/>
        </w:rPr>
      </w:pPr>
      <w:r w:rsidRPr="005B4965">
        <w:rPr>
          <w:rFonts w:ascii="Calibri" w:hAnsi="Calibri" w:cs="Arial"/>
          <w:sz w:val="22"/>
          <w:szCs w:val="22"/>
          <w:lang w:val="en-GB"/>
        </w:rPr>
        <w:t xml:space="preserve">Editor </w:t>
      </w:r>
      <w:proofErr w:type="spellStart"/>
      <w:r w:rsidRPr="005B4965">
        <w:rPr>
          <w:rFonts w:ascii="Calibri" w:hAnsi="Calibri" w:cs="Arial"/>
          <w:sz w:val="22"/>
          <w:szCs w:val="22"/>
          <w:lang w:val="en-GB"/>
        </w:rPr>
        <w:t>Associado</w:t>
      </w:r>
      <w:proofErr w:type="spellEnd"/>
      <w:r w:rsidRPr="005B4965">
        <w:rPr>
          <w:rFonts w:ascii="Calibri" w:hAnsi="Calibri" w:cs="Arial"/>
          <w:sz w:val="22"/>
          <w:szCs w:val="22"/>
          <w:lang w:val="en-GB"/>
        </w:rPr>
        <w:t xml:space="preserve"> do “</w:t>
      </w:r>
      <w:r w:rsidRPr="005B4965">
        <w:rPr>
          <w:rFonts w:ascii="Calibri" w:hAnsi="Calibri"/>
          <w:sz w:val="22"/>
          <w:lang w:val="en-US"/>
        </w:rPr>
        <w:t>International Journal of Pedagogy and Curriculum</w:t>
      </w:r>
      <w:r>
        <w:rPr>
          <w:rFonts w:ascii="Calibri" w:hAnsi="Calibri"/>
          <w:sz w:val="22"/>
          <w:lang w:val="en-US"/>
        </w:rPr>
        <w:t>”</w:t>
      </w:r>
      <w:r w:rsidRPr="005B4965">
        <w:rPr>
          <w:rFonts w:ascii="Calibri" w:hAnsi="Calibri"/>
          <w:sz w:val="22"/>
          <w:lang w:val="en-US"/>
        </w:rPr>
        <w:t>, Volume 20, Issue 2</w:t>
      </w:r>
      <w:r>
        <w:rPr>
          <w:rFonts w:ascii="Calibri" w:hAnsi="Calibri"/>
          <w:sz w:val="22"/>
          <w:lang w:val="en-US"/>
        </w:rPr>
        <w:t>, 2014</w:t>
      </w:r>
      <w:r w:rsidRPr="005B4965">
        <w:rPr>
          <w:rFonts w:ascii="Calibri" w:hAnsi="Calibri"/>
          <w:sz w:val="22"/>
          <w:lang w:val="en-US"/>
        </w:rPr>
        <w:t xml:space="preserve"> </w:t>
      </w:r>
      <w:r>
        <w:rPr>
          <w:rFonts w:ascii="Calibri" w:hAnsi="Calibri"/>
          <w:sz w:val="22"/>
          <w:lang w:val="en-US"/>
        </w:rPr>
        <w:t>L</w:t>
      </w:r>
      <w:r w:rsidRPr="005B4965">
        <w:rPr>
          <w:rFonts w:ascii="Calibri" w:hAnsi="Calibri"/>
          <w:sz w:val="22"/>
          <w:lang w:val="en-US"/>
        </w:rPr>
        <w:t>i</w:t>
      </w:r>
      <w:r>
        <w:rPr>
          <w:rFonts w:ascii="Calibri" w:hAnsi="Calibri"/>
          <w:sz w:val="22"/>
          <w:lang w:val="en-US"/>
        </w:rPr>
        <w:t xml:space="preserve">st of Associate Editors </w:t>
      </w:r>
      <w:r w:rsidRPr="005B4965">
        <w:rPr>
          <w:rFonts w:ascii="Calibri" w:hAnsi="Calibri"/>
          <w:sz w:val="22"/>
          <w:lang w:val="en-US"/>
        </w:rPr>
        <w:t>in</w:t>
      </w:r>
      <w:r>
        <w:rPr>
          <w:rFonts w:ascii="Calibri" w:hAnsi="Calibri"/>
          <w:sz w:val="22"/>
          <w:lang w:val="en-US"/>
        </w:rPr>
        <w:t xml:space="preserve">: </w:t>
      </w:r>
      <w:hyperlink r:id="rId18" w:anchor="2-tab" w:history="1">
        <w:r w:rsidRPr="001B2A51">
          <w:rPr>
            <w:rStyle w:val="Hiperligao"/>
            <w:rFonts w:ascii="Calibri" w:hAnsi="Calibri"/>
            <w:sz w:val="22"/>
            <w:lang w:val="en-US"/>
          </w:rPr>
          <w:t>http://thelearner.com/publications/journal/advisory-board#2-tab</w:t>
        </w:r>
      </w:hyperlink>
      <w:r w:rsidRPr="005B4965">
        <w:rPr>
          <w:rFonts w:ascii="Calibri" w:hAnsi="Calibri"/>
          <w:sz w:val="22"/>
          <w:lang w:val="en-US"/>
        </w:rPr>
        <w:t>.</w:t>
      </w:r>
    </w:p>
    <w:p w:rsidR="008411D8" w:rsidRPr="008411D8" w:rsidRDefault="005B4965" w:rsidP="008411D8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Certified Reviewer for the “Solar Energy Materials and Solar Cells, International Journal devoted to photovoltaic (PV), photothermal and photochemical solar energy conversion, 2 articles </w:t>
      </w:r>
      <w:r w:rsidR="009D6537">
        <w:rPr>
          <w:rFonts w:ascii="Calibri" w:hAnsi="Calibri" w:cs="Arial"/>
          <w:sz w:val="22"/>
          <w:szCs w:val="22"/>
          <w:lang w:val="en-GB"/>
        </w:rPr>
        <w:t>reviewed 2014 e 2015</w:t>
      </w:r>
      <w:r>
        <w:rPr>
          <w:rFonts w:ascii="Calibri" w:hAnsi="Calibri" w:cs="Arial"/>
          <w:sz w:val="22"/>
          <w:szCs w:val="22"/>
          <w:lang w:val="en-GB"/>
        </w:rPr>
        <w:t>.</w:t>
      </w:r>
    </w:p>
    <w:p w:rsidR="00CA2E17" w:rsidRPr="009D6537" w:rsidRDefault="00CA2E17" w:rsidP="00E21CA6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  <w:lang w:val="en-GB"/>
        </w:rPr>
      </w:pPr>
      <w:r w:rsidRPr="009D6537">
        <w:rPr>
          <w:rFonts w:ascii="Calibri" w:hAnsi="Calibri"/>
          <w:sz w:val="22"/>
          <w:szCs w:val="22"/>
          <w:lang w:val="en-GB"/>
        </w:rPr>
        <w:t xml:space="preserve">Editor </w:t>
      </w:r>
      <w:proofErr w:type="spellStart"/>
      <w:r w:rsidRPr="009D6537">
        <w:rPr>
          <w:rFonts w:ascii="Calibri" w:hAnsi="Calibri"/>
          <w:sz w:val="22"/>
          <w:szCs w:val="22"/>
          <w:lang w:val="en-GB"/>
        </w:rPr>
        <w:t>Associado</w:t>
      </w:r>
      <w:proofErr w:type="spellEnd"/>
      <w:r w:rsidR="006534CA" w:rsidRPr="009D6537">
        <w:rPr>
          <w:rFonts w:ascii="Calibri" w:hAnsi="Calibri"/>
          <w:sz w:val="22"/>
          <w:szCs w:val="22"/>
          <w:lang w:val="en-GB"/>
        </w:rPr>
        <w:t xml:space="preserve"> </w:t>
      </w:r>
      <w:r w:rsidRPr="009D6537">
        <w:rPr>
          <w:rFonts w:ascii="Calibri" w:hAnsi="Calibri"/>
          <w:sz w:val="22"/>
          <w:szCs w:val="22"/>
          <w:lang w:val="en-GB"/>
        </w:rPr>
        <w:t>do “</w:t>
      </w:r>
      <w:r w:rsidRPr="009D6537">
        <w:rPr>
          <w:rFonts w:ascii="Calibri" w:hAnsi="Calibri" w:cs="Courier New"/>
          <w:color w:val="000000"/>
          <w:sz w:val="22"/>
          <w:szCs w:val="22"/>
          <w:lang w:val="en-GB"/>
        </w:rPr>
        <w:t>International Journal</w:t>
      </w:r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</w:t>
      </w:r>
      <w:r w:rsidRPr="009D6537">
        <w:rPr>
          <w:rFonts w:ascii="Calibri" w:hAnsi="Calibri" w:cs="Courier New"/>
          <w:color w:val="000000"/>
          <w:sz w:val="22"/>
          <w:szCs w:val="22"/>
          <w:lang w:val="en-GB"/>
        </w:rPr>
        <w:t>of Pedagogy and Curriculum”</w:t>
      </w:r>
      <w:proofErr w:type="gram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-“</w:t>
      </w:r>
      <w:proofErr w:type="gramEnd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The Learners Collection”</w:t>
      </w:r>
      <w:r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</w:t>
      </w:r>
      <w:proofErr w:type="spell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editado</w:t>
      </w:r>
      <w:proofErr w:type="spellEnd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</w:t>
      </w:r>
      <w:proofErr w:type="spell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por</w:t>
      </w:r>
      <w:proofErr w:type="spellEnd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</w:t>
      </w:r>
      <w:proofErr w:type="spell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CGPublisher</w:t>
      </w:r>
      <w:proofErr w:type="spellEnd"/>
      <w:r w:rsidR="008F69E8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</w:t>
      </w:r>
      <w:proofErr w:type="spellStart"/>
      <w:r w:rsidR="008F69E8" w:rsidRPr="009D6537">
        <w:rPr>
          <w:rFonts w:ascii="Calibri" w:hAnsi="Calibri" w:cs="Courier New"/>
          <w:color w:val="000000"/>
          <w:sz w:val="22"/>
          <w:szCs w:val="22"/>
          <w:lang w:val="en-GB"/>
        </w:rPr>
        <w:t>em</w:t>
      </w:r>
      <w:proofErr w:type="spellEnd"/>
      <w:r w:rsidR="008F69E8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2013</w:t>
      </w:r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, </w:t>
      </w:r>
      <w:proofErr w:type="spell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devido</w:t>
      </w:r>
      <w:proofErr w:type="spellEnd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à </w:t>
      </w:r>
      <w:proofErr w:type="spell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colaboração</w:t>
      </w:r>
      <w:proofErr w:type="spellEnd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</w:t>
      </w:r>
      <w:proofErr w:type="spell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como</w:t>
      </w:r>
      <w:proofErr w:type="spellEnd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 xml:space="preserve"> </w:t>
      </w:r>
      <w:proofErr w:type="spellStart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revisor</w:t>
      </w:r>
      <w:proofErr w:type="spellEnd"/>
      <w:r w:rsidR="006534CA" w:rsidRPr="009D6537">
        <w:rPr>
          <w:rFonts w:ascii="Calibri" w:hAnsi="Calibri" w:cs="Courier New"/>
          <w:color w:val="000000"/>
          <w:sz w:val="22"/>
          <w:szCs w:val="22"/>
          <w:lang w:val="en-GB"/>
        </w:rPr>
        <w:t>.</w:t>
      </w:r>
    </w:p>
    <w:p w:rsidR="00B045C8" w:rsidRPr="001A1A15" w:rsidRDefault="005E3F1A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lastRenderedPageBreak/>
        <w:t xml:space="preserve">Membro da comissão </w:t>
      </w:r>
      <w:r w:rsidR="009408A7" w:rsidRPr="001A1A15">
        <w:rPr>
          <w:rFonts w:ascii="Calibri" w:hAnsi="Calibri" w:cs="Arial"/>
          <w:sz w:val="22"/>
          <w:szCs w:val="24"/>
        </w:rPr>
        <w:t>científica</w:t>
      </w:r>
      <w:r w:rsidRPr="001A1A15">
        <w:rPr>
          <w:rFonts w:ascii="Calibri" w:hAnsi="Calibri" w:cs="Arial"/>
          <w:sz w:val="22"/>
          <w:szCs w:val="24"/>
        </w:rPr>
        <w:t xml:space="preserve"> da </w:t>
      </w:r>
      <w:r w:rsidR="00B60BF5" w:rsidRPr="001A1A15">
        <w:rPr>
          <w:rFonts w:ascii="Calibri" w:hAnsi="Calibri" w:cs="Arial"/>
          <w:sz w:val="22"/>
          <w:szCs w:val="24"/>
        </w:rPr>
        <w:t xml:space="preserve">II </w:t>
      </w:r>
      <w:proofErr w:type="spellStart"/>
      <w:r w:rsidRPr="001A1A15">
        <w:rPr>
          <w:rFonts w:ascii="Calibri" w:hAnsi="Calibri" w:cs="Arial"/>
          <w:sz w:val="22"/>
          <w:szCs w:val="24"/>
        </w:rPr>
        <w:t>International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Conference </w:t>
      </w:r>
      <w:proofErr w:type="spellStart"/>
      <w:r w:rsidRPr="001A1A15">
        <w:rPr>
          <w:rFonts w:ascii="Calibri" w:hAnsi="Calibri" w:cs="Arial"/>
          <w:sz w:val="22"/>
          <w:szCs w:val="24"/>
        </w:rPr>
        <w:t>o</w:t>
      </w:r>
      <w:r w:rsidR="00B22708">
        <w:rPr>
          <w:rFonts w:ascii="Calibri" w:hAnsi="Calibri" w:cs="Arial"/>
          <w:sz w:val="22"/>
          <w:szCs w:val="24"/>
        </w:rPr>
        <w:t>n</w:t>
      </w:r>
      <w:proofErr w:type="spellEnd"/>
      <w:r w:rsidR="00B2270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B22708">
        <w:rPr>
          <w:rFonts w:ascii="Calibri" w:hAnsi="Calibri" w:cs="Arial"/>
          <w:sz w:val="22"/>
          <w:szCs w:val="24"/>
        </w:rPr>
        <w:t>Tourism</w:t>
      </w:r>
      <w:proofErr w:type="spellEnd"/>
      <w:r w:rsidR="00B2270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B22708">
        <w:rPr>
          <w:rFonts w:ascii="Calibri" w:hAnsi="Calibri" w:cs="Arial"/>
          <w:sz w:val="22"/>
          <w:szCs w:val="24"/>
        </w:rPr>
        <w:t>Recreation</w:t>
      </w:r>
      <w:proofErr w:type="spellEnd"/>
      <w:r w:rsidR="00B22708">
        <w:rPr>
          <w:rFonts w:ascii="Calibri" w:hAnsi="Calibri" w:cs="Arial"/>
          <w:sz w:val="22"/>
          <w:szCs w:val="24"/>
        </w:rPr>
        <w:t>, ICTR, em n</w:t>
      </w:r>
      <w:r w:rsidRPr="001A1A15">
        <w:rPr>
          <w:rFonts w:ascii="Calibri" w:hAnsi="Calibri" w:cs="Arial"/>
          <w:sz w:val="22"/>
          <w:szCs w:val="24"/>
        </w:rPr>
        <w:t>ovembro d</w:t>
      </w:r>
      <w:r w:rsidR="009408A7" w:rsidRPr="001A1A15">
        <w:rPr>
          <w:rFonts w:ascii="Calibri" w:hAnsi="Calibri" w:cs="Arial"/>
          <w:sz w:val="22"/>
          <w:szCs w:val="24"/>
        </w:rPr>
        <w:t>e 2012, em Peniche, na ESTM-IPL e moderador do painel de parques temáticos;</w:t>
      </w:r>
    </w:p>
    <w:p w:rsidR="00B045C8" w:rsidRPr="00B22708" w:rsidRDefault="005E3F1A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  <w:lang w:val="en-GB"/>
        </w:rPr>
      </w:pPr>
      <w:proofErr w:type="spellStart"/>
      <w:r w:rsidRPr="00B22708">
        <w:rPr>
          <w:rFonts w:ascii="Calibri" w:hAnsi="Calibri" w:cs="Arial"/>
          <w:sz w:val="22"/>
          <w:szCs w:val="24"/>
          <w:lang w:val="en-GB"/>
        </w:rPr>
        <w:t>Membro</w:t>
      </w:r>
      <w:proofErr w:type="spellEnd"/>
      <w:r w:rsidRPr="00B22708">
        <w:rPr>
          <w:rFonts w:ascii="Calibri" w:hAnsi="Calibri" w:cs="Arial"/>
          <w:sz w:val="22"/>
          <w:szCs w:val="24"/>
          <w:lang w:val="en-GB"/>
        </w:rPr>
        <w:t xml:space="preserve"> da </w:t>
      </w:r>
      <w:proofErr w:type="spellStart"/>
      <w:r w:rsidRPr="00B22708">
        <w:rPr>
          <w:rFonts w:ascii="Calibri" w:hAnsi="Calibri" w:cs="Arial"/>
          <w:sz w:val="22"/>
          <w:szCs w:val="24"/>
          <w:lang w:val="en-GB"/>
        </w:rPr>
        <w:t>comissão</w:t>
      </w:r>
      <w:proofErr w:type="spellEnd"/>
      <w:r w:rsidRPr="00B22708">
        <w:rPr>
          <w:rFonts w:ascii="Calibri" w:hAnsi="Calibri" w:cs="Arial"/>
          <w:sz w:val="22"/>
          <w:szCs w:val="24"/>
          <w:lang w:val="en-GB"/>
        </w:rPr>
        <w:t xml:space="preserve"> </w:t>
      </w:r>
      <w:proofErr w:type="spellStart"/>
      <w:r w:rsidR="00B60BF5" w:rsidRPr="00B22708">
        <w:rPr>
          <w:rFonts w:ascii="Calibri" w:hAnsi="Calibri" w:cs="Arial"/>
          <w:sz w:val="22"/>
          <w:szCs w:val="24"/>
          <w:lang w:val="en-GB"/>
        </w:rPr>
        <w:t>científica</w:t>
      </w:r>
      <w:proofErr w:type="spellEnd"/>
      <w:r w:rsidR="00B60BF5" w:rsidRPr="00B22708">
        <w:rPr>
          <w:rFonts w:ascii="Calibri" w:hAnsi="Calibri" w:cs="Arial"/>
          <w:sz w:val="22"/>
          <w:szCs w:val="24"/>
          <w:lang w:val="en-GB"/>
        </w:rPr>
        <w:t xml:space="preserve"> d</w:t>
      </w:r>
      <w:r w:rsidRPr="00B22708">
        <w:rPr>
          <w:rFonts w:ascii="Calibri" w:hAnsi="Calibri" w:cs="Arial"/>
          <w:sz w:val="22"/>
          <w:szCs w:val="24"/>
          <w:lang w:val="en-GB"/>
        </w:rPr>
        <w:t xml:space="preserve">a International Conference on </w:t>
      </w:r>
      <w:r w:rsidR="009D6537">
        <w:rPr>
          <w:rFonts w:ascii="Calibri" w:hAnsi="Calibri" w:cs="Arial"/>
          <w:color w:val="000000"/>
          <w:sz w:val="22"/>
          <w:szCs w:val="24"/>
          <w:lang w:val="en-GB"/>
        </w:rPr>
        <w:t>Crisis M</w:t>
      </w:r>
      <w:r w:rsidR="00B60BF5" w:rsidRPr="00B22708">
        <w:rPr>
          <w:rFonts w:ascii="Calibri" w:hAnsi="Calibri" w:cs="Arial"/>
          <w:color w:val="000000"/>
          <w:sz w:val="22"/>
          <w:szCs w:val="24"/>
          <w:lang w:val="en-GB"/>
        </w:rPr>
        <w:t xml:space="preserve">anagement in specific environment, University of </w:t>
      </w:r>
      <w:proofErr w:type="spellStart"/>
      <w:r w:rsidR="00B60BF5" w:rsidRPr="00B22708">
        <w:rPr>
          <w:rFonts w:ascii="Calibri" w:hAnsi="Calibri" w:cs="Arial"/>
          <w:color w:val="000000"/>
          <w:sz w:val="22"/>
          <w:szCs w:val="24"/>
          <w:lang w:val="en-GB"/>
        </w:rPr>
        <w:t>Zilina</w:t>
      </w:r>
      <w:proofErr w:type="spellEnd"/>
      <w:r w:rsidR="00B60BF5" w:rsidRPr="00B22708">
        <w:rPr>
          <w:rFonts w:ascii="Calibri" w:hAnsi="Calibri" w:cs="Arial"/>
          <w:color w:val="000000"/>
          <w:sz w:val="22"/>
          <w:szCs w:val="24"/>
          <w:lang w:val="en-GB"/>
        </w:rPr>
        <w:t xml:space="preserve">, </w:t>
      </w:r>
      <w:proofErr w:type="spellStart"/>
      <w:r w:rsidR="00B60BF5" w:rsidRPr="00B22708">
        <w:rPr>
          <w:rFonts w:ascii="Calibri" w:hAnsi="Calibri" w:cs="Arial"/>
          <w:color w:val="000000"/>
          <w:sz w:val="22"/>
          <w:szCs w:val="24"/>
          <w:lang w:val="en-GB"/>
        </w:rPr>
        <w:t>Zilina</w:t>
      </w:r>
      <w:proofErr w:type="spellEnd"/>
      <w:r w:rsidR="00B60BF5" w:rsidRPr="00B22708">
        <w:rPr>
          <w:rFonts w:ascii="Calibri" w:hAnsi="Calibri" w:cs="Arial"/>
          <w:color w:val="000000"/>
          <w:sz w:val="22"/>
          <w:szCs w:val="24"/>
          <w:lang w:val="en-GB"/>
        </w:rPr>
        <w:t xml:space="preserve"> - Slovakia 30-31 May 2012</w:t>
      </w:r>
      <w:r w:rsidR="00B22708" w:rsidRPr="00B22708">
        <w:rPr>
          <w:rFonts w:ascii="Calibri" w:hAnsi="Calibri" w:cs="Arial"/>
          <w:color w:val="000000"/>
          <w:sz w:val="22"/>
          <w:szCs w:val="24"/>
          <w:lang w:val="en-GB"/>
        </w:rPr>
        <w:t>, also in 5-6 June 2013</w:t>
      </w:r>
      <w:r w:rsidR="00B60BF5" w:rsidRPr="00B22708">
        <w:rPr>
          <w:rFonts w:ascii="Calibri" w:hAnsi="Calibri"/>
          <w:sz w:val="22"/>
          <w:lang w:val="en-GB"/>
        </w:rPr>
        <w:t>;</w:t>
      </w:r>
      <w:r w:rsidR="00B22708" w:rsidRPr="00B22708">
        <w:rPr>
          <w:rFonts w:ascii="Calibri" w:hAnsi="Calibri"/>
          <w:sz w:val="22"/>
          <w:lang w:val="en-GB"/>
        </w:rPr>
        <w:t xml:space="preserve"> </w:t>
      </w:r>
      <w:r w:rsidR="009D6537">
        <w:rPr>
          <w:rFonts w:ascii="Calibri" w:hAnsi="Calibri"/>
          <w:sz w:val="22"/>
          <w:lang w:val="en-GB"/>
        </w:rPr>
        <w:t xml:space="preserve">20-21 May 2014; </w:t>
      </w:r>
      <w:r w:rsidR="005B4965">
        <w:rPr>
          <w:rFonts w:ascii="Calibri" w:hAnsi="Calibri"/>
          <w:sz w:val="22"/>
          <w:lang w:val="en-GB"/>
        </w:rPr>
        <w:t xml:space="preserve">20-21 May 2015; </w:t>
      </w:r>
      <w:r w:rsidR="00B22708" w:rsidRPr="00B22708">
        <w:rPr>
          <w:rFonts w:ascii="Calibri" w:hAnsi="Calibri"/>
          <w:sz w:val="22"/>
          <w:lang w:val="en-GB"/>
        </w:rPr>
        <w:t>25-26 May 2016</w:t>
      </w:r>
      <w:r w:rsidR="005B4965">
        <w:rPr>
          <w:rFonts w:ascii="Calibri" w:hAnsi="Calibri"/>
          <w:sz w:val="22"/>
          <w:lang w:val="en-GB"/>
        </w:rPr>
        <w:t>.</w:t>
      </w:r>
    </w:p>
    <w:p w:rsidR="00056719" w:rsidRPr="001A1A15" w:rsidRDefault="00B045C8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/>
          <w:sz w:val="22"/>
        </w:rPr>
        <w:t>Promotor do projeto Green Campus, do MIT Portugal, na ESTM-</w:t>
      </w:r>
      <w:proofErr w:type="spellStart"/>
      <w:r w:rsidRPr="001A1A15">
        <w:rPr>
          <w:rFonts w:ascii="Calibri" w:hAnsi="Calibri"/>
          <w:sz w:val="22"/>
        </w:rPr>
        <w:t>IPL</w:t>
      </w:r>
      <w:r w:rsidR="009D6537">
        <w:rPr>
          <w:rFonts w:ascii="Calibri" w:hAnsi="Calibri"/>
          <w:sz w:val="22"/>
        </w:rPr>
        <w:t>eiria</w:t>
      </w:r>
      <w:proofErr w:type="spellEnd"/>
      <w:r w:rsidRPr="001A1A15">
        <w:rPr>
          <w:rFonts w:ascii="Calibri" w:hAnsi="Calibri"/>
          <w:sz w:val="22"/>
        </w:rPr>
        <w:t xml:space="preserve">, com a participação da equipa de alunos: </w:t>
      </w:r>
      <w:proofErr w:type="spellStart"/>
      <w:r w:rsidRPr="001A1A15">
        <w:rPr>
          <w:rFonts w:ascii="Calibri" w:hAnsi="Calibri"/>
          <w:sz w:val="22"/>
        </w:rPr>
        <w:t>EcoSmarTeaM</w:t>
      </w:r>
      <w:proofErr w:type="spellEnd"/>
      <w:r w:rsidRPr="001A1A15">
        <w:rPr>
          <w:rFonts w:ascii="Calibri" w:hAnsi="Calibri"/>
          <w:sz w:val="22"/>
        </w:rPr>
        <w:t>, 2012;</w:t>
      </w:r>
    </w:p>
    <w:p w:rsidR="008B2B9D" w:rsidRPr="001A1A15" w:rsidRDefault="008B2B9D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/>
          <w:sz w:val="22"/>
        </w:rPr>
        <w:t>Promotor da “Oficina de Voz – técnica vocal para uma boa comunicação</w:t>
      </w:r>
      <w:r w:rsidR="005D5FB2" w:rsidRPr="001A1A15">
        <w:rPr>
          <w:rFonts w:ascii="Calibri" w:hAnsi="Calibri"/>
          <w:sz w:val="22"/>
        </w:rPr>
        <w:t>”</w:t>
      </w:r>
      <w:r w:rsidRPr="001A1A15">
        <w:rPr>
          <w:rFonts w:ascii="Calibri" w:hAnsi="Calibri"/>
          <w:sz w:val="22"/>
        </w:rPr>
        <w:t>, ESTM-IPL a 16 de fevereiro de 2012;</w:t>
      </w:r>
    </w:p>
    <w:p w:rsidR="00056719" w:rsidRPr="001A1A15" w:rsidRDefault="00056719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/>
          <w:sz w:val="22"/>
        </w:rPr>
        <w:t xml:space="preserve">Membro da comissão científica do 5th </w:t>
      </w:r>
      <w:proofErr w:type="spellStart"/>
      <w:r w:rsidRPr="001A1A15">
        <w:rPr>
          <w:rFonts w:ascii="Calibri" w:hAnsi="Calibri"/>
          <w:sz w:val="22"/>
        </w:rPr>
        <w:t>International</w:t>
      </w:r>
      <w:proofErr w:type="spellEnd"/>
      <w:r w:rsidRPr="001A1A15">
        <w:rPr>
          <w:rFonts w:ascii="Calibri" w:hAnsi="Calibri"/>
          <w:sz w:val="22"/>
        </w:rPr>
        <w:t xml:space="preserve"> </w:t>
      </w:r>
      <w:proofErr w:type="spellStart"/>
      <w:r w:rsidRPr="001A1A15">
        <w:rPr>
          <w:rFonts w:ascii="Calibri" w:hAnsi="Calibri"/>
          <w:sz w:val="22"/>
        </w:rPr>
        <w:t>Tourism</w:t>
      </w:r>
      <w:proofErr w:type="spellEnd"/>
      <w:r w:rsidRPr="001A1A15">
        <w:rPr>
          <w:rFonts w:ascii="Calibri" w:hAnsi="Calibri"/>
          <w:sz w:val="22"/>
        </w:rPr>
        <w:t xml:space="preserve"> </w:t>
      </w:r>
      <w:proofErr w:type="spellStart"/>
      <w:r w:rsidRPr="001A1A15">
        <w:rPr>
          <w:rFonts w:ascii="Calibri" w:hAnsi="Calibri"/>
          <w:sz w:val="22"/>
        </w:rPr>
        <w:t>Congress</w:t>
      </w:r>
      <w:proofErr w:type="spellEnd"/>
      <w:r w:rsidRPr="001A1A15">
        <w:rPr>
          <w:rFonts w:ascii="Calibri" w:hAnsi="Calibri"/>
          <w:sz w:val="22"/>
        </w:rPr>
        <w:t>, ITC 11, ESTM-IPL, 23 a 25 de novembro de 2011;</w:t>
      </w:r>
    </w:p>
    <w:p w:rsidR="00B045C8" w:rsidRPr="001A1A15" w:rsidRDefault="00B60BF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 xml:space="preserve">Membro da comissão de honra da I </w:t>
      </w:r>
      <w:proofErr w:type="spellStart"/>
      <w:r w:rsidRPr="001A1A15">
        <w:rPr>
          <w:rFonts w:ascii="Calibri" w:hAnsi="Calibri" w:cs="Arial"/>
          <w:sz w:val="22"/>
          <w:szCs w:val="24"/>
        </w:rPr>
        <w:t>International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Conference </w:t>
      </w:r>
      <w:proofErr w:type="spellStart"/>
      <w:r w:rsidRPr="001A1A15">
        <w:rPr>
          <w:rFonts w:ascii="Calibri" w:hAnsi="Calibri" w:cs="Arial"/>
          <w:sz w:val="22"/>
          <w:szCs w:val="24"/>
        </w:rPr>
        <w:t>on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Tourism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Recreation</w:t>
      </w:r>
      <w:proofErr w:type="spellEnd"/>
      <w:r w:rsidRPr="001A1A15">
        <w:rPr>
          <w:rFonts w:ascii="Calibri" w:hAnsi="Calibri" w:cs="Arial"/>
          <w:sz w:val="22"/>
          <w:szCs w:val="24"/>
        </w:rPr>
        <w:t>, ICTR, em</w:t>
      </w:r>
      <w:r w:rsidR="009408A7" w:rsidRPr="001A1A15">
        <w:rPr>
          <w:rFonts w:ascii="Calibri" w:hAnsi="Calibri" w:cs="Arial"/>
          <w:sz w:val="22"/>
          <w:szCs w:val="24"/>
        </w:rPr>
        <w:t xml:space="preserve"> </w:t>
      </w:r>
      <w:r w:rsidR="008D12E4" w:rsidRPr="001A1A15">
        <w:rPr>
          <w:rFonts w:ascii="Calibri" w:hAnsi="Calibri" w:cs="Arial"/>
          <w:sz w:val="22"/>
          <w:szCs w:val="24"/>
        </w:rPr>
        <w:t xml:space="preserve">19 de maio de </w:t>
      </w:r>
      <w:r w:rsidR="009408A7" w:rsidRPr="001A1A15">
        <w:rPr>
          <w:rFonts w:ascii="Calibri" w:hAnsi="Calibri" w:cs="Arial"/>
          <w:sz w:val="22"/>
          <w:szCs w:val="24"/>
        </w:rPr>
        <w:t>2011, em Peniche, na ESTM-IPL;</w:t>
      </w:r>
    </w:p>
    <w:p w:rsidR="008D12E4" w:rsidRPr="001A1A15" w:rsidRDefault="008D12E4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>Orador na abertura do dia internacional na ESTM-IPL, a 18 de maio de 2011;</w:t>
      </w:r>
    </w:p>
    <w:p w:rsidR="00E64DE2" w:rsidRPr="001A1A15" w:rsidRDefault="00E64DE2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>Moderador no seminário “Animação sénior, estratégia</w:t>
      </w:r>
      <w:r w:rsidR="00B22708">
        <w:rPr>
          <w:rFonts w:ascii="Calibri" w:hAnsi="Calibri" w:cs="Arial"/>
          <w:sz w:val="22"/>
          <w:szCs w:val="24"/>
        </w:rPr>
        <w:t>s de intervenção”, ESTM-IPL, 3 m</w:t>
      </w:r>
      <w:r w:rsidRPr="001A1A15">
        <w:rPr>
          <w:rFonts w:ascii="Calibri" w:hAnsi="Calibri" w:cs="Arial"/>
          <w:sz w:val="22"/>
          <w:szCs w:val="24"/>
        </w:rPr>
        <w:t>arço 2011;</w:t>
      </w:r>
    </w:p>
    <w:p w:rsidR="00B045C8" w:rsidRPr="001A1A15" w:rsidRDefault="00B60BF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 xml:space="preserve">Membro da comissão editorial do </w:t>
      </w:r>
      <w:proofErr w:type="spellStart"/>
      <w:r w:rsidRPr="001A1A15">
        <w:rPr>
          <w:rFonts w:ascii="Calibri" w:hAnsi="Calibri" w:cs="Arial"/>
          <w:sz w:val="22"/>
          <w:szCs w:val="24"/>
        </w:rPr>
        <w:t>European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Jornal </w:t>
      </w:r>
      <w:proofErr w:type="spellStart"/>
      <w:r w:rsidRPr="001A1A15">
        <w:rPr>
          <w:rFonts w:ascii="Calibri" w:hAnsi="Calibri" w:cs="Arial"/>
          <w:sz w:val="22"/>
          <w:szCs w:val="24"/>
        </w:rPr>
        <w:t>of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Security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and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Safety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, 2011, no âmbito do </w:t>
      </w:r>
      <w:proofErr w:type="spellStart"/>
      <w:r w:rsidRPr="001A1A15">
        <w:rPr>
          <w:rFonts w:ascii="Calibri" w:hAnsi="Calibri" w:cs="Arial"/>
          <w:sz w:val="22"/>
          <w:szCs w:val="24"/>
        </w:rPr>
        <w:t>eSEC</w:t>
      </w:r>
      <w:proofErr w:type="spellEnd"/>
      <w:r w:rsidR="00B045C8" w:rsidRPr="001A1A15">
        <w:rPr>
          <w:rFonts w:ascii="Calibri" w:hAnsi="Calibri" w:cs="Arial"/>
          <w:sz w:val="22"/>
          <w:szCs w:val="24"/>
        </w:rPr>
        <w:t>, desde 2011</w:t>
      </w:r>
      <w:r w:rsidRPr="001A1A15">
        <w:rPr>
          <w:rFonts w:ascii="Calibri" w:hAnsi="Calibri" w:cs="Arial"/>
          <w:sz w:val="22"/>
          <w:szCs w:val="24"/>
        </w:rPr>
        <w:t>;</w:t>
      </w:r>
    </w:p>
    <w:p w:rsidR="007E6D18" w:rsidRPr="001A1A15" w:rsidRDefault="007E6D18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>Membro da comissão editorial do Jornal “</w:t>
      </w:r>
      <w:proofErr w:type="spellStart"/>
      <w:r w:rsidRPr="001A1A15">
        <w:rPr>
          <w:rFonts w:ascii="Calibri" w:hAnsi="Calibri" w:cs="Arial"/>
          <w:sz w:val="22"/>
          <w:szCs w:val="24"/>
        </w:rPr>
        <w:t>European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Journal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of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Tourism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, </w:t>
      </w:r>
      <w:proofErr w:type="spellStart"/>
      <w:r w:rsidRPr="001A1A15">
        <w:rPr>
          <w:rFonts w:ascii="Calibri" w:hAnsi="Calibri" w:cs="Arial"/>
          <w:sz w:val="22"/>
          <w:szCs w:val="24"/>
        </w:rPr>
        <w:t>Hospitality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and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Recreation</w:t>
      </w:r>
      <w:proofErr w:type="spellEnd"/>
      <w:r w:rsidRPr="001A1A15">
        <w:rPr>
          <w:rFonts w:ascii="Calibri" w:hAnsi="Calibri" w:cs="Arial"/>
          <w:sz w:val="22"/>
          <w:szCs w:val="24"/>
        </w:rPr>
        <w:t>”, EJTHR, do GITUR, desde 2010;</w:t>
      </w:r>
    </w:p>
    <w:p w:rsidR="005D4414" w:rsidRPr="001A1A15" w:rsidRDefault="009C2287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 xml:space="preserve">Participou no Fórum de Inovação, Tecnologia e Emprego, FITEC, de 13 a 16 de março na </w:t>
      </w:r>
      <w:proofErr w:type="spellStart"/>
      <w:r w:rsidRPr="001A1A15">
        <w:rPr>
          <w:rFonts w:ascii="Calibri" w:hAnsi="Calibri" w:cs="Arial"/>
          <w:sz w:val="22"/>
          <w:szCs w:val="24"/>
        </w:rPr>
        <w:t>Exposalão</w:t>
      </w:r>
      <w:proofErr w:type="spellEnd"/>
      <w:r w:rsidRPr="001A1A15">
        <w:rPr>
          <w:rFonts w:ascii="Calibri" w:hAnsi="Calibri" w:cs="Arial"/>
          <w:sz w:val="22"/>
          <w:szCs w:val="24"/>
        </w:rPr>
        <w:t>-Batalha em 2009;</w:t>
      </w:r>
    </w:p>
    <w:p w:rsidR="005D4414" w:rsidRPr="001A1A15" w:rsidRDefault="005D4414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2"/>
        </w:rPr>
        <w:t xml:space="preserve">Acolhimento e acompanhamento da estadia do Professor </w:t>
      </w:r>
      <w:proofErr w:type="spellStart"/>
      <w:r w:rsidRPr="001A1A15">
        <w:rPr>
          <w:rFonts w:ascii="Calibri" w:hAnsi="Calibri" w:cs="Arial"/>
          <w:sz w:val="22"/>
          <w:szCs w:val="22"/>
        </w:rPr>
        <w:t>Gary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Gleason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, </w:t>
      </w:r>
      <w:r w:rsidR="00E64DE2" w:rsidRPr="001A1A15">
        <w:rPr>
          <w:rFonts w:ascii="Calibri" w:hAnsi="Calibri" w:cs="Arial"/>
          <w:sz w:val="22"/>
          <w:szCs w:val="22"/>
        </w:rPr>
        <w:t xml:space="preserve">da Universidade de Chicago, </w:t>
      </w:r>
      <w:r w:rsidRPr="001A1A15">
        <w:rPr>
          <w:rFonts w:ascii="Calibri" w:hAnsi="Calibri" w:cs="Arial"/>
          <w:sz w:val="22"/>
          <w:szCs w:val="22"/>
        </w:rPr>
        <w:t xml:space="preserve">no âmbito do programa </w:t>
      </w:r>
      <w:proofErr w:type="spellStart"/>
      <w:r w:rsidRPr="001A1A15">
        <w:rPr>
          <w:rFonts w:ascii="Calibri" w:hAnsi="Calibri" w:cs="Arial"/>
          <w:sz w:val="22"/>
          <w:szCs w:val="22"/>
        </w:rPr>
        <w:t>Fulbright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Scholar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Program</w:t>
      </w:r>
      <w:proofErr w:type="spellEnd"/>
      <w:r w:rsidRPr="001A1A15">
        <w:rPr>
          <w:rFonts w:ascii="Calibri" w:hAnsi="Calibri" w:cs="Arial"/>
          <w:sz w:val="22"/>
          <w:szCs w:val="22"/>
        </w:rPr>
        <w:t>, de outubro a dezembro de 2009;</w:t>
      </w:r>
    </w:p>
    <w:p w:rsidR="00C766D5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/>
          <w:sz w:val="22"/>
          <w:szCs w:val="22"/>
        </w:rPr>
        <w:t>Moderador na conferência “</w:t>
      </w:r>
      <w:proofErr w:type="spellStart"/>
      <w:r w:rsidRPr="001A1A15">
        <w:rPr>
          <w:rFonts w:ascii="Calibri" w:hAnsi="Calibri"/>
          <w:sz w:val="22"/>
          <w:szCs w:val="22"/>
        </w:rPr>
        <w:t>Protecção</w:t>
      </w:r>
      <w:proofErr w:type="spellEnd"/>
      <w:r w:rsidRPr="001A1A15">
        <w:rPr>
          <w:rFonts w:ascii="Calibri" w:hAnsi="Calibri"/>
          <w:sz w:val="22"/>
          <w:szCs w:val="22"/>
        </w:rPr>
        <w:t xml:space="preserve"> Civil e </w:t>
      </w:r>
      <w:r w:rsidR="005B4965">
        <w:rPr>
          <w:rFonts w:ascii="Calibri" w:hAnsi="Calibri"/>
          <w:sz w:val="22"/>
          <w:szCs w:val="22"/>
        </w:rPr>
        <w:t>Ambiente” na ESTG-IPL, a 10 de d</w:t>
      </w:r>
      <w:r w:rsidRPr="001A1A15">
        <w:rPr>
          <w:rFonts w:ascii="Calibri" w:hAnsi="Calibri"/>
          <w:sz w:val="22"/>
          <w:szCs w:val="22"/>
        </w:rPr>
        <w:t>ezembro de 2008, em Leiria.</w:t>
      </w:r>
    </w:p>
    <w:p w:rsidR="00C505C6" w:rsidRPr="001A1A15" w:rsidRDefault="00FE35B3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  <w:lang w:val="en-US"/>
        </w:rPr>
      </w:pPr>
      <w:proofErr w:type="spellStart"/>
      <w:r w:rsidRPr="001A1A15">
        <w:rPr>
          <w:rFonts w:ascii="Calibri" w:hAnsi="Calibri" w:cs="Arial"/>
          <w:sz w:val="22"/>
          <w:szCs w:val="24"/>
          <w:lang w:val="en-US"/>
        </w:rPr>
        <w:t>Júri</w:t>
      </w:r>
      <w:proofErr w:type="spellEnd"/>
      <w:r w:rsidRPr="001A1A15">
        <w:rPr>
          <w:rFonts w:ascii="Calibri" w:hAnsi="Calibri" w:cs="Arial"/>
          <w:sz w:val="22"/>
          <w:szCs w:val="24"/>
          <w:lang w:val="en-US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  <w:lang w:val="en-US"/>
        </w:rPr>
        <w:t>na</w:t>
      </w:r>
      <w:proofErr w:type="spellEnd"/>
      <w:r w:rsidRPr="001A1A15">
        <w:rPr>
          <w:rFonts w:ascii="Calibri" w:hAnsi="Calibri" w:cs="Arial"/>
          <w:sz w:val="22"/>
          <w:szCs w:val="24"/>
          <w:lang w:val="en-US"/>
        </w:rPr>
        <w:t xml:space="preserve"> Youth Conference da EUROSUN2008, 1st International Conference on Solar Heating, Cooling and Buildings, </w:t>
      </w:r>
      <w:proofErr w:type="spellStart"/>
      <w:r w:rsidR="00B045C8" w:rsidRPr="001A1A15">
        <w:rPr>
          <w:rFonts w:ascii="Calibri" w:hAnsi="Calibri" w:cs="Arial"/>
          <w:sz w:val="22"/>
          <w:szCs w:val="24"/>
          <w:lang w:val="en-US"/>
        </w:rPr>
        <w:t>Lisboa</w:t>
      </w:r>
      <w:proofErr w:type="spellEnd"/>
      <w:r w:rsidR="00B045C8" w:rsidRPr="001A1A15">
        <w:rPr>
          <w:rFonts w:ascii="Calibri" w:hAnsi="Calibri" w:cs="Arial"/>
          <w:sz w:val="22"/>
          <w:szCs w:val="24"/>
          <w:lang w:val="en-US"/>
        </w:rPr>
        <w:t xml:space="preserve">, </w:t>
      </w:r>
      <w:proofErr w:type="spellStart"/>
      <w:r w:rsidR="001C66D8">
        <w:rPr>
          <w:rFonts w:ascii="Calibri" w:hAnsi="Calibri" w:cs="Arial"/>
          <w:sz w:val="22"/>
          <w:szCs w:val="24"/>
          <w:lang w:val="en-US"/>
        </w:rPr>
        <w:t>o</w:t>
      </w:r>
      <w:r w:rsidRPr="001A1A15">
        <w:rPr>
          <w:rFonts w:ascii="Calibri" w:hAnsi="Calibri" w:cs="Arial"/>
          <w:sz w:val="22"/>
          <w:szCs w:val="24"/>
          <w:lang w:val="en-US"/>
        </w:rPr>
        <w:t>utubro</w:t>
      </w:r>
      <w:proofErr w:type="spellEnd"/>
      <w:r w:rsidRPr="001A1A15">
        <w:rPr>
          <w:rFonts w:ascii="Calibri" w:hAnsi="Calibri" w:cs="Arial"/>
          <w:sz w:val="22"/>
          <w:szCs w:val="24"/>
          <w:lang w:val="en-US"/>
        </w:rPr>
        <w:t xml:space="preserve"> de 2008;</w:t>
      </w:r>
    </w:p>
    <w:p w:rsidR="0060572A" w:rsidRPr="001A1A15" w:rsidRDefault="0060572A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 xml:space="preserve">Membro da comissão científica do </w:t>
      </w:r>
      <w:proofErr w:type="spellStart"/>
      <w:r w:rsidRPr="001A1A15">
        <w:rPr>
          <w:rFonts w:ascii="Calibri" w:hAnsi="Calibri" w:cs="Arial"/>
          <w:sz w:val="22"/>
          <w:szCs w:val="24"/>
        </w:rPr>
        <w:t>International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Meeting </w:t>
      </w:r>
      <w:proofErr w:type="spellStart"/>
      <w:r w:rsidRPr="001A1A15">
        <w:rPr>
          <w:rFonts w:ascii="Calibri" w:hAnsi="Calibri" w:cs="Arial"/>
          <w:sz w:val="22"/>
          <w:szCs w:val="24"/>
        </w:rPr>
        <w:t>on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Emergence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Management, IMEM 2008 organizado pelo Instituto Politécnico de Castelo Branco, em abril de 2008;</w:t>
      </w:r>
      <w:r w:rsidR="00C505C6" w:rsidRPr="001A1A15">
        <w:rPr>
          <w:rFonts w:ascii="Calibri" w:hAnsi="Calibri"/>
          <w:sz w:val="22"/>
        </w:rPr>
        <w:t xml:space="preserve"> </w:t>
      </w:r>
      <w:hyperlink r:id="rId19" w:history="1">
        <w:r w:rsidR="00A72495" w:rsidRPr="001A1A15">
          <w:rPr>
            <w:rStyle w:val="Hiperligao"/>
            <w:rFonts w:ascii="Calibri" w:hAnsi="Calibri" w:cs="Arial"/>
            <w:sz w:val="22"/>
            <w:szCs w:val="24"/>
          </w:rPr>
          <w:t>http://docentes.esa.ipcb.pt/imem2008/</w:t>
        </w:r>
      </w:hyperlink>
    </w:p>
    <w:p w:rsidR="00A72495" w:rsidRPr="001A1A15" w:rsidRDefault="00A7249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4"/>
        </w:rPr>
        <w:t>Moderador no painel de en</w:t>
      </w:r>
      <w:r w:rsidR="00E64DE2" w:rsidRPr="001A1A15">
        <w:rPr>
          <w:rFonts w:ascii="Calibri" w:hAnsi="Calibri" w:cs="Arial"/>
          <w:sz w:val="22"/>
          <w:szCs w:val="24"/>
        </w:rPr>
        <w:t>e</w:t>
      </w:r>
      <w:r w:rsidRPr="001A1A15">
        <w:rPr>
          <w:rFonts w:ascii="Calibri" w:hAnsi="Calibri" w:cs="Arial"/>
          <w:sz w:val="22"/>
          <w:szCs w:val="24"/>
        </w:rPr>
        <w:t xml:space="preserve">rgias renováveis, no 2007 C3P&amp;NASA </w:t>
      </w:r>
      <w:proofErr w:type="spellStart"/>
      <w:r w:rsidRPr="001A1A15">
        <w:rPr>
          <w:rFonts w:ascii="Calibri" w:hAnsi="Calibri" w:cs="Arial"/>
          <w:sz w:val="22"/>
          <w:szCs w:val="24"/>
        </w:rPr>
        <w:t>technical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workshop, 7-9 novembro 2007;</w:t>
      </w:r>
    </w:p>
    <w:p w:rsidR="00C766D5" w:rsidRPr="001A1A15" w:rsidRDefault="007E6D18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/>
          <w:sz w:val="22"/>
          <w:szCs w:val="24"/>
        </w:rPr>
        <w:t xml:space="preserve">Palestra </w:t>
      </w:r>
      <w:r w:rsidR="00F70B6E" w:rsidRPr="001A1A15">
        <w:rPr>
          <w:rFonts w:ascii="Calibri" w:hAnsi="Calibri"/>
          <w:sz w:val="22"/>
          <w:szCs w:val="24"/>
        </w:rPr>
        <w:t xml:space="preserve">“Conversas sobre planetas </w:t>
      </w:r>
      <w:proofErr w:type="spellStart"/>
      <w:r w:rsidR="00F70B6E" w:rsidRPr="001A1A15">
        <w:rPr>
          <w:rFonts w:ascii="Calibri" w:hAnsi="Calibri"/>
          <w:sz w:val="22"/>
          <w:szCs w:val="24"/>
        </w:rPr>
        <w:t>extra-solares</w:t>
      </w:r>
      <w:proofErr w:type="spellEnd"/>
      <w:r w:rsidR="00F70B6E" w:rsidRPr="001A1A15">
        <w:rPr>
          <w:rFonts w:ascii="Calibri" w:hAnsi="Calibri"/>
          <w:sz w:val="22"/>
          <w:szCs w:val="24"/>
        </w:rPr>
        <w:t>”, no âmbito da Semana da Juventude de A</w:t>
      </w:r>
      <w:r w:rsidR="001C66D8">
        <w:rPr>
          <w:rFonts w:ascii="Calibri" w:hAnsi="Calibri"/>
          <w:sz w:val="22"/>
          <w:szCs w:val="24"/>
        </w:rPr>
        <w:t>lenquer, a 15 de m</w:t>
      </w:r>
      <w:r w:rsidR="00F70B6E" w:rsidRPr="001A1A15">
        <w:rPr>
          <w:rFonts w:ascii="Calibri" w:hAnsi="Calibri"/>
          <w:sz w:val="22"/>
          <w:szCs w:val="24"/>
        </w:rPr>
        <w:t>arço de 2006, em colaboração com o Pelouro da Juventude da Câmara Municipal de Alenquer.</w:t>
      </w:r>
    </w:p>
    <w:p w:rsidR="0007761D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/>
          <w:sz w:val="22"/>
          <w:szCs w:val="22"/>
        </w:rPr>
        <w:t>Moderador do painel de Biotecnologia, no 1º dia de BMB, organizado pelo Núcleo de Estudantes de Biologia Marinha e</w:t>
      </w:r>
      <w:r w:rsidR="001C66D8">
        <w:rPr>
          <w:rFonts w:ascii="Calibri" w:hAnsi="Calibri"/>
          <w:sz w:val="22"/>
          <w:szCs w:val="22"/>
        </w:rPr>
        <w:t xml:space="preserve"> Biotecnologia da ESTM, a 6 de d</w:t>
      </w:r>
      <w:r w:rsidRPr="001A1A15">
        <w:rPr>
          <w:rFonts w:ascii="Calibri" w:hAnsi="Calibri"/>
          <w:sz w:val="22"/>
          <w:szCs w:val="22"/>
        </w:rPr>
        <w:t>ezembro de 2005 na ESTM, em Peniche</w:t>
      </w:r>
      <w:r w:rsidR="0007761D" w:rsidRPr="001A1A15">
        <w:rPr>
          <w:rFonts w:ascii="Calibri" w:hAnsi="Calibri" w:cs="Arial"/>
          <w:sz w:val="22"/>
          <w:szCs w:val="22"/>
        </w:rPr>
        <w:t xml:space="preserve"> </w:t>
      </w:r>
    </w:p>
    <w:p w:rsidR="00C766D5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 w:hanging="284"/>
        <w:rPr>
          <w:rFonts w:ascii="Calibri" w:hAnsi="Calibri" w:cs="Arial"/>
          <w:szCs w:val="22"/>
        </w:rPr>
      </w:pPr>
      <w:r w:rsidRPr="001A1A15">
        <w:rPr>
          <w:rFonts w:ascii="Calibri" w:hAnsi="Calibri"/>
          <w:sz w:val="22"/>
          <w:szCs w:val="22"/>
        </w:rPr>
        <w:t xml:space="preserve">Moderou o painel “A vida e o socorro pré-hospitalar”, no âmbito do Congresso de </w:t>
      </w:r>
      <w:proofErr w:type="spellStart"/>
      <w:r w:rsidRPr="001A1A15">
        <w:rPr>
          <w:rFonts w:ascii="Calibri" w:hAnsi="Calibri"/>
          <w:sz w:val="22"/>
          <w:szCs w:val="22"/>
        </w:rPr>
        <w:t>Protecção</w:t>
      </w:r>
      <w:proofErr w:type="spellEnd"/>
      <w:r w:rsidRPr="001A1A15">
        <w:rPr>
          <w:rFonts w:ascii="Calibri" w:hAnsi="Calibri"/>
          <w:sz w:val="22"/>
          <w:szCs w:val="22"/>
        </w:rPr>
        <w:t xml:space="preserve"> Civil do Instituto </w:t>
      </w:r>
      <w:r w:rsidR="001C66D8">
        <w:rPr>
          <w:rFonts w:ascii="Calibri" w:hAnsi="Calibri"/>
          <w:sz w:val="22"/>
          <w:szCs w:val="22"/>
        </w:rPr>
        <w:t>Politécnico de Leiria, a 17 de n</w:t>
      </w:r>
      <w:r w:rsidRPr="001A1A15">
        <w:rPr>
          <w:rFonts w:ascii="Calibri" w:hAnsi="Calibri"/>
          <w:sz w:val="22"/>
          <w:szCs w:val="22"/>
        </w:rPr>
        <w:t>ovembro de 2005, no Hotel Praia Norte, em Peniche.</w:t>
      </w:r>
    </w:p>
    <w:p w:rsidR="00C505C6" w:rsidRPr="001A1A15" w:rsidRDefault="0007761D" w:rsidP="00CB04A2">
      <w:pPr>
        <w:pStyle w:val="Corpodetexto2"/>
        <w:numPr>
          <w:ilvl w:val="0"/>
          <w:numId w:val="8"/>
        </w:numPr>
        <w:tabs>
          <w:tab w:val="clear" w:pos="2422"/>
          <w:tab w:val="num" w:pos="426"/>
        </w:tabs>
        <w:spacing w:after="0" w:line="240" w:lineRule="auto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2"/>
        </w:rPr>
        <w:t xml:space="preserve">Participou na elaboração do “Estudo sobre as estratégias e iniciativas de consolidação e dinamização das relações de cooperação entre o Instituto Politécnico de Leiria e o Tecido Empresarial/Institucional </w:t>
      </w:r>
      <w:r w:rsidRPr="001A1A15">
        <w:rPr>
          <w:rFonts w:ascii="Calibri" w:hAnsi="Calibri" w:cs="Arial"/>
          <w:sz w:val="22"/>
          <w:szCs w:val="22"/>
        </w:rPr>
        <w:lastRenderedPageBreak/>
        <w:t>da Região, visando reforçar a inovação, empreendedorismo e competitividade”</w:t>
      </w:r>
      <w:r w:rsidR="003A40D1">
        <w:rPr>
          <w:rFonts w:ascii="Calibri" w:hAnsi="Calibri" w:cs="Arial"/>
          <w:sz w:val="22"/>
          <w:szCs w:val="22"/>
        </w:rPr>
        <w:t xml:space="preserve"> para a comissão de coordenação da região centro em d</w:t>
      </w:r>
      <w:r w:rsidRPr="001A1A15">
        <w:rPr>
          <w:rFonts w:ascii="Calibri" w:hAnsi="Calibri" w:cs="Arial"/>
          <w:sz w:val="22"/>
          <w:szCs w:val="22"/>
        </w:rPr>
        <w:t>ezembro de 2004.</w:t>
      </w:r>
    </w:p>
    <w:p w:rsidR="00C766D5" w:rsidRPr="001A1A15" w:rsidRDefault="00C766D5" w:rsidP="00CB04A2">
      <w:pPr>
        <w:pStyle w:val="Corpodetexto2"/>
        <w:numPr>
          <w:ilvl w:val="0"/>
          <w:numId w:val="8"/>
        </w:numPr>
        <w:tabs>
          <w:tab w:val="clear" w:pos="2422"/>
          <w:tab w:val="num" w:pos="426"/>
        </w:tabs>
        <w:spacing w:after="0" w:line="240" w:lineRule="auto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1A1A15">
        <w:rPr>
          <w:rFonts w:ascii="Calibri" w:hAnsi="Calibri" w:cs="Arial"/>
          <w:sz w:val="22"/>
          <w:szCs w:val="22"/>
        </w:rPr>
        <w:t xml:space="preserve">Presidência da sessão: Fotovoltaica Conectada a </w:t>
      </w:r>
      <w:proofErr w:type="spellStart"/>
      <w:r w:rsidRPr="001A1A15">
        <w:rPr>
          <w:rFonts w:ascii="Calibri" w:hAnsi="Calibri" w:cs="Arial"/>
          <w:sz w:val="22"/>
          <w:szCs w:val="22"/>
        </w:rPr>
        <w:t>Red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no XII </w:t>
      </w:r>
      <w:proofErr w:type="spellStart"/>
      <w:r w:rsidRPr="001A1A15">
        <w:rPr>
          <w:rFonts w:ascii="Calibri" w:hAnsi="Calibri" w:cs="Arial"/>
          <w:sz w:val="22"/>
          <w:szCs w:val="22"/>
        </w:rPr>
        <w:t>Congreso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Ibérico y VII </w:t>
      </w:r>
      <w:proofErr w:type="gramStart"/>
      <w:r w:rsidRPr="001A1A15">
        <w:rPr>
          <w:rFonts w:ascii="Calibri" w:hAnsi="Calibri" w:cs="Arial"/>
          <w:sz w:val="22"/>
          <w:szCs w:val="22"/>
        </w:rPr>
        <w:t>Ibero - Americano</w:t>
      </w:r>
      <w:proofErr w:type="gramEnd"/>
      <w:r w:rsidRPr="001A1A15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Pr="001A1A15">
        <w:rPr>
          <w:rFonts w:ascii="Calibri" w:hAnsi="Calibri" w:cs="Arial"/>
          <w:sz w:val="22"/>
          <w:szCs w:val="22"/>
        </w:rPr>
        <w:t>Energía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Solar, 14-18 </w:t>
      </w:r>
      <w:proofErr w:type="spellStart"/>
      <w:r w:rsidRPr="001A1A15">
        <w:rPr>
          <w:rFonts w:ascii="Calibri" w:hAnsi="Calibri" w:cs="Arial"/>
          <w:sz w:val="22"/>
          <w:szCs w:val="22"/>
        </w:rPr>
        <w:t>septiembre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2004, Vigo-</w:t>
      </w:r>
      <w:proofErr w:type="spellStart"/>
      <w:r w:rsidRPr="001A1A15">
        <w:rPr>
          <w:rFonts w:ascii="Calibri" w:hAnsi="Calibri" w:cs="Arial"/>
          <w:sz w:val="22"/>
          <w:szCs w:val="22"/>
        </w:rPr>
        <w:t>Galicia</w:t>
      </w:r>
      <w:proofErr w:type="spellEnd"/>
      <w:r w:rsidRPr="001A1A15">
        <w:rPr>
          <w:rFonts w:ascii="Calibri" w:hAnsi="Calibri" w:cs="Arial"/>
          <w:sz w:val="22"/>
          <w:szCs w:val="22"/>
        </w:rPr>
        <w:t>-</w:t>
      </w:r>
      <w:proofErr w:type="spellStart"/>
      <w:r w:rsidRPr="001A1A15">
        <w:rPr>
          <w:rFonts w:ascii="Calibri" w:hAnsi="Calibri" w:cs="Arial"/>
          <w:sz w:val="22"/>
          <w:szCs w:val="22"/>
        </w:rPr>
        <w:t>España</w:t>
      </w:r>
      <w:proofErr w:type="spellEnd"/>
      <w:r w:rsidRPr="001A1A15">
        <w:rPr>
          <w:rFonts w:ascii="Calibri" w:hAnsi="Calibri" w:cs="Arial"/>
          <w:sz w:val="22"/>
          <w:szCs w:val="22"/>
        </w:rPr>
        <w:t>.</w:t>
      </w:r>
    </w:p>
    <w:p w:rsidR="002E0790" w:rsidRPr="001A1A15" w:rsidRDefault="00567A04" w:rsidP="00CB04A2">
      <w:pPr>
        <w:widowControl/>
        <w:numPr>
          <w:ilvl w:val="0"/>
          <w:numId w:val="8"/>
        </w:numPr>
        <w:tabs>
          <w:tab w:val="clear" w:pos="2422"/>
          <w:tab w:val="left" w:pos="426"/>
        </w:tabs>
        <w:spacing w:before="0" w:after="240" w:line="276" w:lineRule="auto"/>
        <w:ind w:left="426" w:hanging="284"/>
        <w:rPr>
          <w:rFonts w:ascii="Calibri" w:hAnsi="Calibri"/>
          <w:sz w:val="22"/>
          <w:szCs w:val="24"/>
          <w:lang w:val="pt-PT"/>
        </w:rPr>
      </w:pPr>
      <w:r w:rsidRPr="001A1A15">
        <w:rPr>
          <w:rFonts w:ascii="Calibri" w:hAnsi="Calibri"/>
          <w:sz w:val="22"/>
          <w:szCs w:val="24"/>
          <w:lang w:val="pt-PT"/>
        </w:rPr>
        <w:t>S</w:t>
      </w:r>
      <w:r w:rsidR="007E6D18" w:rsidRPr="001A1A15">
        <w:rPr>
          <w:rFonts w:ascii="Calibri" w:hAnsi="Calibri"/>
          <w:sz w:val="22"/>
          <w:szCs w:val="24"/>
          <w:lang w:val="pt-PT"/>
        </w:rPr>
        <w:t xml:space="preserve">upervisor da atividade “Solar </w:t>
      </w:r>
      <w:proofErr w:type="spellStart"/>
      <w:r w:rsidR="007E6D18" w:rsidRPr="001A1A15">
        <w:rPr>
          <w:rFonts w:ascii="Calibri" w:hAnsi="Calibri"/>
          <w:sz w:val="22"/>
          <w:szCs w:val="24"/>
          <w:lang w:val="pt-PT"/>
        </w:rPr>
        <w:t>Cell</w:t>
      </w:r>
      <w:proofErr w:type="spellEnd"/>
      <w:r w:rsidR="007E6D18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7E6D18" w:rsidRPr="001A1A15">
        <w:rPr>
          <w:rFonts w:ascii="Calibri" w:hAnsi="Calibri"/>
          <w:sz w:val="22"/>
          <w:szCs w:val="24"/>
          <w:lang w:val="pt-PT"/>
        </w:rPr>
        <w:t>fabrication</w:t>
      </w:r>
      <w:proofErr w:type="spellEnd"/>
      <w:r w:rsidR="007E6D18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7E6D18" w:rsidRPr="001A1A15">
        <w:rPr>
          <w:rFonts w:ascii="Calibri" w:hAnsi="Calibri"/>
          <w:sz w:val="22"/>
          <w:szCs w:val="24"/>
          <w:lang w:val="pt-PT"/>
        </w:rPr>
        <w:t>and</w:t>
      </w:r>
      <w:proofErr w:type="spellEnd"/>
      <w:r w:rsidR="007E6D18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7E6D18" w:rsidRPr="001A1A15">
        <w:rPr>
          <w:rFonts w:ascii="Calibri" w:hAnsi="Calibri"/>
          <w:sz w:val="22"/>
          <w:szCs w:val="24"/>
          <w:lang w:val="pt-PT"/>
        </w:rPr>
        <w:t>characterization</w:t>
      </w:r>
      <w:proofErr w:type="spellEnd"/>
      <w:r w:rsidR="007E6D18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7E6D18" w:rsidRPr="001A1A15">
        <w:rPr>
          <w:rFonts w:ascii="Calibri" w:hAnsi="Calibri"/>
          <w:sz w:val="22"/>
          <w:szCs w:val="24"/>
          <w:lang w:val="pt-PT"/>
        </w:rPr>
        <w:t>using</w:t>
      </w:r>
      <w:proofErr w:type="spellEnd"/>
      <w:r w:rsidR="007E6D18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7E6D18" w:rsidRPr="001A1A15">
        <w:rPr>
          <w:rFonts w:ascii="Calibri" w:hAnsi="Calibri"/>
          <w:sz w:val="22"/>
          <w:szCs w:val="24"/>
          <w:lang w:val="pt-PT"/>
        </w:rPr>
        <w:t>simple</w:t>
      </w:r>
      <w:proofErr w:type="spellEnd"/>
      <w:r w:rsidR="007E6D18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7E6D18" w:rsidRPr="001A1A15">
        <w:rPr>
          <w:rFonts w:ascii="Calibri" w:hAnsi="Calibri"/>
          <w:sz w:val="22"/>
          <w:szCs w:val="24"/>
          <w:lang w:val="pt-PT"/>
        </w:rPr>
        <w:t>process</w:t>
      </w:r>
      <w:proofErr w:type="spellEnd"/>
      <w:r w:rsidR="007E6D18" w:rsidRPr="001A1A15">
        <w:rPr>
          <w:rFonts w:ascii="Calibri" w:hAnsi="Calibri"/>
          <w:sz w:val="22"/>
          <w:szCs w:val="24"/>
          <w:lang w:val="pt-PT"/>
        </w:rPr>
        <w:t xml:space="preserve">”, no Laboratório de Aplicações Fotovoltaicas e Semicondutores, no </w:t>
      </w:r>
      <w:r w:rsidR="00D62B33" w:rsidRPr="001A1A15">
        <w:rPr>
          <w:rFonts w:ascii="Calibri" w:hAnsi="Calibri"/>
          <w:sz w:val="22"/>
          <w:szCs w:val="24"/>
          <w:lang w:val="pt-PT"/>
        </w:rPr>
        <w:t xml:space="preserve">7th 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European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Intensive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 xml:space="preserve"> Couse “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Advanced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Physics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and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Chemistry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of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 xml:space="preserve"> </w:t>
      </w:r>
      <w:proofErr w:type="spellStart"/>
      <w:r w:rsidR="00D62B33" w:rsidRPr="001A1A15">
        <w:rPr>
          <w:rFonts w:ascii="Calibri" w:hAnsi="Calibri"/>
          <w:sz w:val="22"/>
          <w:szCs w:val="24"/>
          <w:lang w:val="pt-PT"/>
        </w:rPr>
        <w:t>Materials</w:t>
      </w:r>
      <w:proofErr w:type="spellEnd"/>
      <w:r w:rsidR="00D62B33" w:rsidRPr="001A1A15">
        <w:rPr>
          <w:rFonts w:ascii="Calibri" w:hAnsi="Calibri"/>
          <w:sz w:val="22"/>
          <w:szCs w:val="24"/>
          <w:lang w:val="pt-PT"/>
        </w:rPr>
        <w:t>”, Departamento de Física da Universidade de Lisboa, de 2</w:t>
      </w:r>
      <w:r w:rsidR="001C66D8">
        <w:rPr>
          <w:rFonts w:ascii="Calibri" w:hAnsi="Calibri"/>
          <w:sz w:val="22"/>
          <w:szCs w:val="24"/>
          <w:lang w:val="pt-PT"/>
        </w:rPr>
        <w:t>9 de j</w:t>
      </w:r>
      <w:r w:rsidR="00D62B33" w:rsidRPr="001A1A15">
        <w:rPr>
          <w:rFonts w:ascii="Calibri" w:hAnsi="Calibri"/>
          <w:sz w:val="22"/>
          <w:szCs w:val="24"/>
          <w:lang w:val="pt-PT"/>
        </w:rPr>
        <w:t xml:space="preserve">unho a 11 de </w:t>
      </w:r>
      <w:proofErr w:type="gramStart"/>
      <w:r w:rsidR="00D62B33" w:rsidRPr="001A1A15">
        <w:rPr>
          <w:rFonts w:ascii="Calibri" w:hAnsi="Calibri"/>
          <w:sz w:val="22"/>
          <w:szCs w:val="24"/>
          <w:lang w:val="pt-PT"/>
        </w:rPr>
        <w:t>Julho</w:t>
      </w:r>
      <w:proofErr w:type="gramEnd"/>
      <w:r w:rsidR="00D62B33" w:rsidRPr="001A1A15">
        <w:rPr>
          <w:rFonts w:ascii="Calibri" w:hAnsi="Calibri"/>
          <w:sz w:val="22"/>
          <w:szCs w:val="24"/>
          <w:lang w:val="pt-PT"/>
        </w:rPr>
        <w:t xml:space="preserve"> de 2003</w:t>
      </w:r>
      <w:r w:rsidR="007E6D18" w:rsidRPr="001A1A15">
        <w:rPr>
          <w:rFonts w:ascii="Calibri" w:hAnsi="Calibri"/>
          <w:sz w:val="22"/>
          <w:szCs w:val="24"/>
          <w:lang w:val="pt-PT"/>
        </w:rPr>
        <w:t>.</w:t>
      </w:r>
      <w:r w:rsidR="00D62B33" w:rsidRPr="001A1A15">
        <w:rPr>
          <w:rFonts w:ascii="Calibri" w:hAnsi="Calibri"/>
          <w:sz w:val="22"/>
          <w:szCs w:val="24"/>
          <w:lang w:val="pt-PT"/>
        </w:rPr>
        <w:t xml:space="preserve"> Sócrates Id: 210377–IC–1–2000–1– FR – ERASMUS–IP – 1.</w:t>
      </w:r>
    </w:p>
    <w:p w:rsidR="00567A04" w:rsidRPr="002E0790" w:rsidRDefault="00567A04" w:rsidP="00567A04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30" w:name="Forman"/>
      <w:bookmarkEnd w:id="30"/>
      <w:r w:rsidRPr="002E0790">
        <w:rPr>
          <w:rFonts w:ascii="Calibri" w:hAnsi="Calibri"/>
          <w:sz w:val="22"/>
        </w:rPr>
        <w:t>7.1.</w:t>
      </w:r>
      <w:r>
        <w:rPr>
          <w:rFonts w:ascii="Calibri" w:hAnsi="Calibri"/>
          <w:sz w:val="22"/>
        </w:rPr>
        <w:t>2</w:t>
      </w:r>
      <w:r w:rsidRPr="002E0790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 xml:space="preserve">Participação em atividades de </w:t>
      </w:r>
      <w:r w:rsidRPr="002E0790">
        <w:rPr>
          <w:rFonts w:ascii="Calibri" w:hAnsi="Calibri"/>
          <w:sz w:val="22"/>
        </w:rPr>
        <w:t>difu</w:t>
      </w:r>
      <w:r>
        <w:rPr>
          <w:rFonts w:ascii="Calibri" w:hAnsi="Calibri"/>
          <w:sz w:val="22"/>
        </w:rPr>
        <w:t>são do conhecimento enquanto formando</w:t>
      </w:r>
    </w:p>
    <w:p w:rsidR="005B6EA8" w:rsidRDefault="005B6EA8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  <w:lang w:val="en-US"/>
        </w:rPr>
      </w:pPr>
      <w:r>
        <w:rPr>
          <w:rFonts w:ascii="Calibri" w:hAnsi="Calibri" w:cs="Arial"/>
          <w:sz w:val="22"/>
          <w:szCs w:val="24"/>
          <w:lang w:val="en-US"/>
        </w:rPr>
        <w:t>Workshop on Science Communication, from the lab to media, MARE-</w:t>
      </w:r>
      <w:proofErr w:type="spellStart"/>
      <w:r>
        <w:rPr>
          <w:rFonts w:ascii="Calibri" w:hAnsi="Calibri" w:cs="Arial"/>
          <w:sz w:val="22"/>
          <w:szCs w:val="24"/>
          <w:lang w:val="en-US"/>
        </w:rPr>
        <w:t>IPLeiria</w:t>
      </w:r>
      <w:proofErr w:type="spellEnd"/>
      <w:r>
        <w:rPr>
          <w:rFonts w:ascii="Calibri" w:hAnsi="Calibri" w:cs="Arial"/>
          <w:sz w:val="22"/>
          <w:szCs w:val="24"/>
          <w:lang w:val="en-US"/>
        </w:rPr>
        <w:t xml:space="preserve">, ESTM, 4/3/2016 </w:t>
      </w:r>
      <w:proofErr w:type="spellStart"/>
      <w:r>
        <w:rPr>
          <w:rFonts w:ascii="Calibri" w:hAnsi="Calibri" w:cs="Arial"/>
          <w:sz w:val="22"/>
          <w:szCs w:val="24"/>
          <w:lang w:val="en-US"/>
        </w:rPr>
        <w:t>Peniche</w:t>
      </w:r>
      <w:proofErr w:type="spellEnd"/>
      <w:r>
        <w:rPr>
          <w:rFonts w:ascii="Calibri" w:hAnsi="Calibri" w:cs="Arial"/>
          <w:sz w:val="22"/>
          <w:szCs w:val="24"/>
          <w:lang w:val="en-US"/>
        </w:rPr>
        <w:t xml:space="preserve"> Portugal</w:t>
      </w:r>
    </w:p>
    <w:p w:rsidR="005B6EA8" w:rsidRDefault="005B6EA8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  <w:lang w:val="en-US"/>
        </w:rPr>
      </w:pPr>
      <w:r>
        <w:rPr>
          <w:rFonts w:ascii="Calibri" w:hAnsi="Calibri" w:cs="Arial"/>
          <w:sz w:val="22"/>
          <w:szCs w:val="24"/>
          <w:lang w:val="en-US"/>
        </w:rPr>
        <w:t xml:space="preserve">PROMOTE training workshop for project facilitators, on validation of non-formal and informal learning in </w:t>
      </w:r>
      <w:proofErr w:type="spellStart"/>
      <w:r>
        <w:rPr>
          <w:rFonts w:ascii="Calibri" w:hAnsi="Calibri" w:cs="Arial"/>
          <w:sz w:val="22"/>
          <w:szCs w:val="24"/>
          <w:lang w:val="en-US"/>
        </w:rPr>
        <w:t>Vytautas</w:t>
      </w:r>
      <w:proofErr w:type="spellEnd"/>
      <w:r>
        <w:rPr>
          <w:rFonts w:ascii="Calibri" w:hAnsi="Calibri" w:cs="Arial"/>
          <w:sz w:val="22"/>
          <w:szCs w:val="24"/>
          <w:lang w:val="en-US"/>
        </w:rPr>
        <w:t xml:space="preserve"> Magnus University, 28-29/01/2016 Kaunas, Lithuania.</w:t>
      </w:r>
    </w:p>
    <w:p w:rsidR="001A6632" w:rsidRDefault="001A6632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  <w:lang w:val="en-US"/>
        </w:rPr>
      </w:pPr>
      <w:r>
        <w:rPr>
          <w:rFonts w:ascii="Calibri" w:hAnsi="Calibri" w:cs="Arial"/>
          <w:sz w:val="22"/>
          <w:szCs w:val="24"/>
          <w:lang w:val="en-US"/>
        </w:rPr>
        <w:t>1</w:t>
      </w:r>
      <w:r w:rsidRPr="001A6632">
        <w:rPr>
          <w:rFonts w:ascii="Calibri" w:hAnsi="Calibri" w:cs="Arial"/>
          <w:sz w:val="22"/>
          <w:szCs w:val="24"/>
          <w:vertAlign w:val="superscript"/>
          <w:lang w:val="en-US"/>
        </w:rPr>
        <w:t>st</w:t>
      </w:r>
      <w:r>
        <w:rPr>
          <w:rFonts w:ascii="Calibri" w:hAnsi="Calibri" w:cs="Arial"/>
          <w:sz w:val="22"/>
          <w:szCs w:val="24"/>
          <w:lang w:val="en-US"/>
        </w:rPr>
        <w:t xml:space="preserve"> Copernicus Marine Environment Monitoring Service USER &amp; Training WORKSHOP dedicated to the IBI AREA (Atlantic European South West Shelf Ocean) co-organized by Mercator Ocean &amp; IST/MARETEC, 10-11/2/2015, Instituto Superior </w:t>
      </w:r>
      <w:proofErr w:type="spellStart"/>
      <w:r>
        <w:rPr>
          <w:rFonts w:ascii="Calibri" w:hAnsi="Calibri" w:cs="Arial"/>
          <w:sz w:val="22"/>
          <w:szCs w:val="24"/>
          <w:lang w:val="en-US"/>
        </w:rPr>
        <w:t>Técnico</w:t>
      </w:r>
      <w:proofErr w:type="spellEnd"/>
      <w:r>
        <w:rPr>
          <w:rFonts w:ascii="Calibri" w:hAnsi="Calibri" w:cs="Arial"/>
          <w:sz w:val="22"/>
          <w:szCs w:val="24"/>
          <w:lang w:val="en-US"/>
        </w:rPr>
        <w:t xml:space="preserve">, </w:t>
      </w:r>
      <w:proofErr w:type="spellStart"/>
      <w:r>
        <w:rPr>
          <w:rFonts w:ascii="Calibri" w:hAnsi="Calibri" w:cs="Arial"/>
          <w:sz w:val="22"/>
          <w:szCs w:val="24"/>
          <w:lang w:val="en-US"/>
        </w:rPr>
        <w:t>Lisboa</w:t>
      </w:r>
      <w:proofErr w:type="spellEnd"/>
      <w:r>
        <w:rPr>
          <w:rFonts w:ascii="Calibri" w:hAnsi="Calibri" w:cs="Arial"/>
          <w:sz w:val="22"/>
          <w:szCs w:val="24"/>
          <w:lang w:val="en-US"/>
        </w:rPr>
        <w:t>, Portugal.</w:t>
      </w:r>
    </w:p>
    <w:p w:rsidR="00BD6F38" w:rsidRPr="00BD6F38" w:rsidRDefault="00BD6F38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  <w:lang w:val="en-US"/>
        </w:rPr>
      </w:pPr>
      <w:r w:rsidRPr="00BD6F38">
        <w:rPr>
          <w:rFonts w:ascii="Calibri" w:hAnsi="Calibri" w:cs="Arial"/>
          <w:sz w:val="22"/>
          <w:szCs w:val="24"/>
          <w:lang w:val="en-US"/>
        </w:rPr>
        <w:t xml:space="preserve">ERASMUS+ STAFF Training Visit to </w:t>
      </w:r>
      <w:proofErr w:type="spellStart"/>
      <w:r w:rsidRPr="00BD6F38">
        <w:rPr>
          <w:rFonts w:ascii="Calibri" w:hAnsi="Calibri" w:cs="Arial"/>
          <w:sz w:val="22"/>
          <w:szCs w:val="24"/>
          <w:lang w:val="en-US"/>
        </w:rPr>
        <w:t>Glodsmiths</w:t>
      </w:r>
      <w:proofErr w:type="spellEnd"/>
      <w:r w:rsidRPr="00BD6F38">
        <w:rPr>
          <w:rFonts w:ascii="Calibri" w:hAnsi="Calibri" w:cs="Arial"/>
          <w:sz w:val="22"/>
          <w:szCs w:val="24"/>
          <w:lang w:val="en-US"/>
        </w:rPr>
        <w:t xml:space="preserve"> University of Londo</w:t>
      </w:r>
      <w:r w:rsidR="00FA63EE">
        <w:rPr>
          <w:rFonts w:ascii="Calibri" w:hAnsi="Calibri" w:cs="Arial"/>
          <w:sz w:val="22"/>
          <w:szCs w:val="24"/>
          <w:lang w:val="en-US"/>
        </w:rPr>
        <w:t>n</w:t>
      </w:r>
      <w:r w:rsidRPr="00BD6F38">
        <w:rPr>
          <w:rFonts w:ascii="Calibri" w:hAnsi="Calibri" w:cs="Arial"/>
          <w:sz w:val="22"/>
          <w:szCs w:val="24"/>
          <w:lang w:val="en-US"/>
        </w:rPr>
        <w:t xml:space="preserve"> 23-27/3/2015 sharing experiences about learning enhancement and creativity also with sessions on the Music department and the Institute for Creative and Cultural </w:t>
      </w:r>
      <w:proofErr w:type="spellStart"/>
      <w:r w:rsidRPr="00BD6F38">
        <w:rPr>
          <w:rFonts w:ascii="Calibri" w:hAnsi="Calibri" w:cs="Arial"/>
          <w:sz w:val="22"/>
          <w:szCs w:val="24"/>
          <w:lang w:val="en-US"/>
        </w:rPr>
        <w:t>Entrepeneurship</w:t>
      </w:r>
      <w:proofErr w:type="spellEnd"/>
      <w:r w:rsidRPr="00BD6F38">
        <w:rPr>
          <w:rFonts w:ascii="Calibri" w:hAnsi="Calibri" w:cs="Arial"/>
          <w:sz w:val="22"/>
          <w:szCs w:val="24"/>
          <w:lang w:val="en-US"/>
        </w:rPr>
        <w:t xml:space="preserve">, </w:t>
      </w:r>
      <w:proofErr w:type="spellStart"/>
      <w:r w:rsidRPr="00BD6F38">
        <w:rPr>
          <w:rFonts w:ascii="Calibri" w:hAnsi="Calibri" w:cs="Arial"/>
          <w:sz w:val="22"/>
          <w:szCs w:val="24"/>
          <w:lang w:val="en-US"/>
        </w:rPr>
        <w:t>recieved</w:t>
      </w:r>
      <w:proofErr w:type="spellEnd"/>
      <w:r w:rsidRPr="00BD6F38">
        <w:rPr>
          <w:rFonts w:ascii="Calibri" w:hAnsi="Calibri" w:cs="Arial"/>
          <w:sz w:val="22"/>
          <w:szCs w:val="24"/>
          <w:lang w:val="en-US"/>
        </w:rPr>
        <w:t xml:space="preserve"> by Mary Claire Halvorson at Goldsmiths University of London.</w:t>
      </w:r>
    </w:p>
    <w:p w:rsidR="008411D8" w:rsidRDefault="008411D8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Formação de Publicação em Acesso Libre e Direitos de Autor, 3 horas, organizada pelos Serviços de Documentação do Politécnico de Leiria, no Campus 4 a 20 de outubro de 2014.</w:t>
      </w:r>
    </w:p>
    <w:p w:rsidR="0081067D" w:rsidRDefault="0081067D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Curso de Inglês nível B2.1 de 22/01/2014 a 09/04/2014 da </w:t>
      </w:r>
      <w:proofErr w:type="spellStart"/>
      <w:r>
        <w:rPr>
          <w:rFonts w:ascii="Calibri" w:hAnsi="Calibri" w:cs="Arial"/>
          <w:sz w:val="22"/>
          <w:szCs w:val="24"/>
        </w:rPr>
        <w:t>School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House</w:t>
      </w:r>
      <w:proofErr w:type="spellEnd"/>
      <w:r>
        <w:rPr>
          <w:rFonts w:ascii="Calibri" w:hAnsi="Calibri" w:cs="Arial"/>
          <w:sz w:val="22"/>
          <w:szCs w:val="24"/>
        </w:rPr>
        <w:t xml:space="preserve">, com a classificação de 16 valores, certificado nº 290/2014 de acordo com o modelo em </w:t>
      </w:r>
      <w:proofErr w:type="spellStart"/>
      <w:r>
        <w:rPr>
          <w:rFonts w:ascii="Calibri" w:hAnsi="Calibri" w:cs="Arial"/>
          <w:sz w:val="22"/>
          <w:szCs w:val="24"/>
        </w:rPr>
        <w:t>Port</w:t>
      </w:r>
      <w:proofErr w:type="spellEnd"/>
      <w:r>
        <w:rPr>
          <w:rFonts w:ascii="Calibri" w:hAnsi="Calibri" w:cs="Arial"/>
          <w:sz w:val="22"/>
          <w:szCs w:val="24"/>
        </w:rPr>
        <w:t>. N.º 474/2010, N.º de Identificação Civil 08429973.</w:t>
      </w:r>
    </w:p>
    <w:p w:rsidR="00C515AC" w:rsidRDefault="00C515AC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Formação online </w:t>
      </w:r>
      <w:proofErr w:type="spellStart"/>
      <w:r>
        <w:rPr>
          <w:rFonts w:ascii="Calibri" w:hAnsi="Calibri" w:cs="Arial"/>
          <w:sz w:val="22"/>
          <w:szCs w:val="24"/>
        </w:rPr>
        <w:t>mooc</w:t>
      </w:r>
      <w:proofErr w:type="spellEnd"/>
      <w:r>
        <w:rPr>
          <w:rFonts w:ascii="Calibri" w:hAnsi="Calibri" w:cs="Arial"/>
          <w:sz w:val="22"/>
          <w:szCs w:val="24"/>
        </w:rPr>
        <w:t xml:space="preserve"> “Estadística para investigadores: Todo lo que sempre </w:t>
      </w:r>
      <w:proofErr w:type="spellStart"/>
      <w:r>
        <w:rPr>
          <w:rFonts w:ascii="Calibri" w:hAnsi="Calibri" w:cs="Arial"/>
          <w:sz w:val="22"/>
          <w:szCs w:val="24"/>
        </w:rPr>
        <w:t>quiso</w:t>
      </w:r>
      <w:proofErr w:type="spellEnd"/>
      <w:r>
        <w:rPr>
          <w:rFonts w:ascii="Calibri" w:hAnsi="Calibri" w:cs="Arial"/>
          <w:sz w:val="22"/>
          <w:szCs w:val="24"/>
        </w:rPr>
        <w:t xml:space="preserve"> saber”, </w:t>
      </w:r>
      <w:proofErr w:type="gramStart"/>
      <w:r>
        <w:rPr>
          <w:rFonts w:ascii="Calibri" w:hAnsi="Calibri" w:cs="Arial"/>
          <w:sz w:val="22"/>
          <w:szCs w:val="24"/>
        </w:rPr>
        <w:t>Organizado</w:t>
      </w:r>
      <w:proofErr w:type="gramEnd"/>
      <w:r>
        <w:rPr>
          <w:rFonts w:ascii="Calibri" w:hAnsi="Calibri" w:cs="Arial"/>
          <w:sz w:val="22"/>
          <w:szCs w:val="24"/>
        </w:rPr>
        <w:t xml:space="preserve"> pela Universidade de Salamanca na miríada X durante 6 semanas (30 horas de estudo estimadas) de 8 de novembro a 20 de dezembro de 2013.</w:t>
      </w:r>
    </w:p>
    <w:p w:rsidR="00C515AC" w:rsidRDefault="00C515AC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Formação online “Construção e partilha de mapas mentais”, 6h, de 11 a 18 de dezembro de 2013, organizada pela Unidade de Ensino a distância do Instituto Politécnico de Leiria.</w:t>
      </w:r>
    </w:p>
    <w:p w:rsidR="00567A04" w:rsidRPr="002E0790" w:rsidRDefault="00567A04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 w:rsidRPr="002E0790">
        <w:rPr>
          <w:rFonts w:ascii="Calibri" w:hAnsi="Calibri" w:cs="Arial"/>
          <w:sz w:val="22"/>
          <w:szCs w:val="24"/>
        </w:rPr>
        <w:t>Formação em Segurança contra incêndios em edifícios, ESTM-IPL, Peniche 16 de novembro de 2011;</w:t>
      </w:r>
    </w:p>
    <w:p w:rsidR="00567A04" w:rsidRPr="002E0790" w:rsidRDefault="00567A04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 w:rsidRPr="002E0790">
        <w:rPr>
          <w:rFonts w:ascii="Calibri" w:hAnsi="Calibri" w:cs="Arial"/>
          <w:sz w:val="22"/>
          <w:szCs w:val="24"/>
        </w:rPr>
        <w:t>Formação “Portal Eurostat, INE Portugal-serviço de apoio às estatísticas Europeias em Portugal”, ESTM-IPL, 2 de novembro de 2011;</w:t>
      </w:r>
    </w:p>
    <w:p w:rsidR="00567A04" w:rsidRPr="002E0790" w:rsidRDefault="00567A04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 w:rsidRPr="002E0790">
        <w:rPr>
          <w:rFonts w:ascii="Calibri" w:hAnsi="Calibri" w:cs="Arial"/>
          <w:sz w:val="22"/>
          <w:szCs w:val="24"/>
        </w:rPr>
        <w:t>Formação “</w:t>
      </w:r>
      <w:proofErr w:type="spellStart"/>
      <w:r w:rsidRPr="002E0790">
        <w:rPr>
          <w:rFonts w:ascii="Calibri" w:hAnsi="Calibri" w:cs="Arial"/>
          <w:sz w:val="22"/>
          <w:szCs w:val="24"/>
        </w:rPr>
        <w:t>Executive</w:t>
      </w:r>
      <w:proofErr w:type="spellEnd"/>
      <w:r w:rsidRPr="002E0790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2E0790">
        <w:rPr>
          <w:rFonts w:ascii="Calibri" w:hAnsi="Calibri" w:cs="Arial"/>
          <w:sz w:val="22"/>
          <w:szCs w:val="24"/>
        </w:rPr>
        <w:t>c</w:t>
      </w:r>
      <w:r w:rsidR="001C66D8">
        <w:rPr>
          <w:rFonts w:ascii="Calibri" w:hAnsi="Calibri" w:cs="Arial"/>
          <w:sz w:val="22"/>
          <w:szCs w:val="24"/>
        </w:rPr>
        <w:t>oaching</w:t>
      </w:r>
      <w:proofErr w:type="spellEnd"/>
      <w:r w:rsidR="001C66D8">
        <w:rPr>
          <w:rFonts w:ascii="Calibri" w:hAnsi="Calibri" w:cs="Arial"/>
          <w:sz w:val="22"/>
          <w:szCs w:val="24"/>
        </w:rPr>
        <w:t>” em Leiria, 14 e 15 de j</w:t>
      </w:r>
      <w:r w:rsidRPr="002E0790">
        <w:rPr>
          <w:rFonts w:ascii="Calibri" w:hAnsi="Calibri" w:cs="Arial"/>
          <w:sz w:val="22"/>
          <w:szCs w:val="24"/>
        </w:rPr>
        <w:t>ulho de 2011;</w:t>
      </w:r>
    </w:p>
    <w:p w:rsidR="00567A04" w:rsidRPr="002E0790" w:rsidRDefault="00567A04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 w:rsidRPr="002E0790">
        <w:rPr>
          <w:rFonts w:ascii="Calibri" w:hAnsi="Calibri" w:cs="Arial"/>
          <w:sz w:val="22"/>
          <w:szCs w:val="24"/>
        </w:rPr>
        <w:t>Formação sobre o acordo ortográ</w:t>
      </w:r>
      <w:r w:rsidR="001C66D8">
        <w:rPr>
          <w:rFonts w:ascii="Calibri" w:hAnsi="Calibri" w:cs="Arial"/>
          <w:sz w:val="22"/>
          <w:szCs w:val="24"/>
        </w:rPr>
        <w:t>fico, ESTM-IPL, Peniche, 28 de j</w:t>
      </w:r>
      <w:r w:rsidRPr="002E0790">
        <w:rPr>
          <w:rFonts w:ascii="Calibri" w:hAnsi="Calibri" w:cs="Arial"/>
          <w:sz w:val="22"/>
          <w:szCs w:val="24"/>
        </w:rPr>
        <w:t>unho de 2011;</w:t>
      </w:r>
    </w:p>
    <w:p w:rsidR="00567A04" w:rsidRPr="002E0790" w:rsidRDefault="00567A04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 w:rsidRPr="002E0790">
        <w:rPr>
          <w:rFonts w:ascii="Calibri" w:hAnsi="Calibri" w:cs="Arial"/>
          <w:sz w:val="22"/>
          <w:szCs w:val="24"/>
        </w:rPr>
        <w:t>Formação pedagógica, “Temos cursos adequados a Bolonha… e agora?”, lecionado pelo professor José Manuel Oliveira, da Universidade de Aveiro a 3 de fevereiro de 2010;</w:t>
      </w:r>
    </w:p>
    <w:p w:rsidR="00567A04" w:rsidRPr="002E0790" w:rsidRDefault="00567A04" w:rsidP="00DC6F7B">
      <w:pPr>
        <w:pStyle w:val="RNormal"/>
        <w:widowControl/>
        <w:numPr>
          <w:ilvl w:val="0"/>
          <w:numId w:val="27"/>
        </w:numPr>
        <w:spacing w:after="0" w:line="276" w:lineRule="auto"/>
        <w:ind w:left="708" w:hanging="642"/>
        <w:rPr>
          <w:rFonts w:ascii="Calibri" w:hAnsi="Calibri" w:cs="Arial"/>
          <w:sz w:val="22"/>
          <w:szCs w:val="24"/>
        </w:rPr>
      </w:pPr>
      <w:r w:rsidRPr="002E0790">
        <w:rPr>
          <w:rFonts w:ascii="Calibri" w:hAnsi="Calibri" w:cs="Arial"/>
          <w:sz w:val="22"/>
          <w:szCs w:val="24"/>
        </w:rPr>
        <w:t>Formação em avaliação, promovida pela ADISPOR, no Instituto Politécnico de Leiria, 22 e 23 de outubro de 2007;</w:t>
      </w:r>
    </w:p>
    <w:p w:rsidR="002E0790" w:rsidRPr="002E0790" w:rsidRDefault="002E0790" w:rsidP="002E0790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31" w:name="Evnt"/>
      <w:bookmarkEnd w:id="31"/>
      <w:r w:rsidRPr="002E0790">
        <w:rPr>
          <w:rFonts w:ascii="Calibri" w:hAnsi="Calibri"/>
          <w:sz w:val="22"/>
        </w:rPr>
        <w:lastRenderedPageBreak/>
        <w:t>7.1.</w:t>
      </w:r>
      <w:r w:rsidR="00567A04">
        <w:rPr>
          <w:rFonts w:ascii="Calibri" w:hAnsi="Calibri"/>
          <w:sz w:val="22"/>
        </w:rPr>
        <w:t>3</w:t>
      </w:r>
      <w:r w:rsidRPr="002E0790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Participação em eventos de difusão do conhecimento sem intervenção formal</w:t>
      </w:r>
    </w:p>
    <w:p w:rsidR="000B6D32" w:rsidRDefault="000B6D32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Encontro Ciência ’16, Encontro com a Ciência e Tecnologia em Portugal, Centro de Congressos de Lisboa, 4-6/07/2016. </w:t>
      </w:r>
    </w:p>
    <w:p w:rsidR="00E70FB6" w:rsidRDefault="00E70FB6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OCEANS Business </w:t>
      </w:r>
      <w:proofErr w:type="spellStart"/>
      <w:r>
        <w:rPr>
          <w:rFonts w:ascii="Calibri" w:hAnsi="Calibri" w:cs="Arial"/>
          <w:sz w:val="22"/>
          <w:szCs w:val="24"/>
        </w:rPr>
        <w:t>Week</w:t>
      </w:r>
      <w:proofErr w:type="spellEnd"/>
      <w:r>
        <w:rPr>
          <w:rFonts w:ascii="Calibri" w:hAnsi="Calibri" w:cs="Arial"/>
          <w:sz w:val="22"/>
          <w:szCs w:val="24"/>
        </w:rPr>
        <w:t>, Feira Internacional de Lisboa, 02-04/06/2016, Lisboa, Portugal.</w:t>
      </w:r>
    </w:p>
    <w:p w:rsidR="005B6EA8" w:rsidRPr="005B6EA8" w:rsidRDefault="005B6EA8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5B6EA8">
        <w:rPr>
          <w:rFonts w:ascii="Calibri" w:hAnsi="Calibri" w:cs="Arial"/>
          <w:sz w:val="22"/>
          <w:szCs w:val="24"/>
        </w:rPr>
        <w:t xml:space="preserve">Conferencia </w:t>
      </w:r>
      <w:proofErr w:type="spellStart"/>
      <w:r w:rsidRPr="005B6EA8">
        <w:rPr>
          <w:rFonts w:ascii="Calibri" w:hAnsi="Calibri" w:cs="Arial"/>
          <w:sz w:val="22"/>
          <w:szCs w:val="24"/>
        </w:rPr>
        <w:t>Atlantic</w:t>
      </w:r>
      <w:proofErr w:type="spellEnd"/>
      <w:r w:rsidRPr="005B6EA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5B6EA8">
        <w:rPr>
          <w:rFonts w:ascii="Calibri" w:hAnsi="Calibri" w:cs="Arial"/>
          <w:sz w:val="22"/>
          <w:szCs w:val="24"/>
        </w:rPr>
        <w:t>Stakeholder</w:t>
      </w:r>
      <w:proofErr w:type="spellEnd"/>
      <w:r w:rsidRPr="005B6EA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5B6EA8">
        <w:rPr>
          <w:rFonts w:ascii="Calibri" w:hAnsi="Calibri" w:cs="Arial"/>
          <w:sz w:val="22"/>
          <w:szCs w:val="24"/>
        </w:rPr>
        <w:t>Platform</w:t>
      </w:r>
      <w:proofErr w:type="spellEnd"/>
      <w:r w:rsidRPr="005B6EA8">
        <w:rPr>
          <w:rFonts w:ascii="Calibri" w:hAnsi="Calibri" w:cs="Arial"/>
          <w:sz w:val="22"/>
          <w:szCs w:val="24"/>
        </w:rPr>
        <w:t xml:space="preserve">, MAREN2, Marine </w:t>
      </w:r>
      <w:proofErr w:type="spellStart"/>
      <w:r w:rsidRPr="005B6EA8">
        <w:rPr>
          <w:rFonts w:ascii="Calibri" w:hAnsi="Calibri" w:cs="Arial"/>
          <w:sz w:val="22"/>
          <w:szCs w:val="24"/>
        </w:rPr>
        <w:t>Renewable</w:t>
      </w:r>
      <w:proofErr w:type="spellEnd"/>
      <w:r w:rsidRPr="005B6EA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5B6EA8">
        <w:rPr>
          <w:rFonts w:ascii="Calibri" w:hAnsi="Calibri" w:cs="Arial"/>
          <w:sz w:val="22"/>
          <w:szCs w:val="24"/>
        </w:rPr>
        <w:t>Energies</w:t>
      </w:r>
      <w:proofErr w:type="spellEnd"/>
      <w:r w:rsidRPr="005B6EA8">
        <w:rPr>
          <w:rFonts w:ascii="Calibri" w:hAnsi="Calibri" w:cs="Arial"/>
          <w:sz w:val="22"/>
          <w:szCs w:val="24"/>
        </w:rPr>
        <w:t>, 20 de janeiro de 2015 no Porto, Portugal.</w:t>
      </w:r>
    </w:p>
    <w:p w:rsidR="000515E9" w:rsidRDefault="000515E9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Conferência Internacional do projeto europeu TALES – </w:t>
      </w:r>
      <w:proofErr w:type="spellStart"/>
      <w:r>
        <w:rPr>
          <w:rFonts w:ascii="Calibri" w:hAnsi="Calibri" w:cs="Arial"/>
          <w:sz w:val="22"/>
          <w:szCs w:val="24"/>
        </w:rPr>
        <w:t>Stories</w:t>
      </w:r>
      <w:proofErr w:type="spellEnd"/>
      <w:r>
        <w:rPr>
          <w:rFonts w:ascii="Calibri" w:hAnsi="Calibri" w:cs="Arial"/>
          <w:sz w:val="22"/>
          <w:szCs w:val="24"/>
        </w:rPr>
        <w:t xml:space="preserve"> for </w:t>
      </w:r>
      <w:proofErr w:type="spellStart"/>
      <w:r>
        <w:rPr>
          <w:rFonts w:ascii="Calibri" w:hAnsi="Calibri" w:cs="Arial"/>
          <w:sz w:val="22"/>
          <w:szCs w:val="24"/>
        </w:rPr>
        <w:t>learning</w:t>
      </w:r>
      <w:proofErr w:type="spellEnd"/>
      <w:r>
        <w:rPr>
          <w:rFonts w:ascii="Calibri" w:hAnsi="Calibri" w:cs="Arial"/>
          <w:sz w:val="22"/>
          <w:szCs w:val="24"/>
        </w:rPr>
        <w:t xml:space="preserve"> in </w:t>
      </w:r>
      <w:proofErr w:type="spellStart"/>
      <w:r>
        <w:rPr>
          <w:rFonts w:ascii="Calibri" w:hAnsi="Calibri" w:cs="Arial"/>
          <w:sz w:val="22"/>
          <w:szCs w:val="24"/>
        </w:rPr>
        <w:t>European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Schools</w:t>
      </w:r>
      <w:proofErr w:type="spellEnd"/>
      <w:r>
        <w:rPr>
          <w:rFonts w:ascii="Calibri" w:hAnsi="Calibri" w:cs="Arial"/>
          <w:sz w:val="22"/>
          <w:szCs w:val="24"/>
        </w:rPr>
        <w:t>, aprender com as histórias na sala de aula, 25 a 26 de setembro</w:t>
      </w:r>
      <w:r w:rsidR="001A6632">
        <w:rPr>
          <w:rFonts w:ascii="Calibri" w:hAnsi="Calibri" w:cs="Arial"/>
          <w:sz w:val="22"/>
          <w:szCs w:val="24"/>
        </w:rPr>
        <w:t xml:space="preserve"> 2015, Beja, Portugal, onde participou ativamente no workshop “</w:t>
      </w:r>
      <w:proofErr w:type="spellStart"/>
      <w:r w:rsidR="001A6632">
        <w:rPr>
          <w:rFonts w:ascii="Calibri" w:hAnsi="Calibri" w:cs="Arial"/>
          <w:sz w:val="22"/>
          <w:szCs w:val="24"/>
        </w:rPr>
        <w:t>Seven</w:t>
      </w:r>
      <w:proofErr w:type="spellEnd"/>
      <w:r w:rsidR="001A6632">
        <w:rPr>
          <w:rFonts w:ascii="Calibri" w:hAnsi="Calibri" w:cs="Arial"/>
          <w:sz w:val="22"/>
          <w:szCs w:val="24"/>
        </w:rPr>
        <w:t xml:space="preserve"> steps </w:t>
      </w:r>
      <w:proofErr w:type="spellStart"/>
      <w:r w:rsidR="001A6632">
        <w:rPr>
          <w:rFonts w:ascii="Calibri" w:hAnsi="Calibri" w:cs="Arial"/>
          <w:sz w:val="22"/>
          <w:szCs w:val="24"/>
        </w:rPr>
        <w:t>of</w:t>
      </w:r>
      <w:proofErr w:type="spellEnd"/>
      <w:r w:rsidR="001A6632">
        <w:rPr>
          <w:rFonts w:ascii="Calibri" w:hAnsi="Calibri" w:cs="Arial"/>
          <w:sz w:val="22"/>
          <w:szCs w:val="24"/>
        </w:rPr>
        <w:t xml:space="preserve"> digital </w:t>
      </w:r>
      <w:proofErr w:type="spellStart"/>
      <w:r w:rsidR="001A6632">
        <w:rPr>
          <w:rFonts w:ascii="Calibri" w:hAnsi="Calibri" w:cs="Arial"/>
          <w:sz w:val="22"/>
          <w:szCs w:val="24"/>
        </w:rPr>
        <w:t>storytelling</w:t>
      </w:r>
      <w:proofErr w:type="spellEnd"/>
      <w:r w:rsidR="001A6632">
        <w:rPr>
          <w:rFonts w:ascii="Calibri" w:hAnsi="Calibri" w:cs="Arial"/>
          <w:sz w:val="22"/>
          <w:szCs w:val="24"/>
        </w:rPr>
        <w:t xml:space="preserve">” proporcionado por Joe Lambert, </w:t>
      </w:r>
      <w:proofErr w:type="spellStart"/>
      <w:r w:rsidR="001A6632">
        <w:rPr>
          <w:rFonts w:ascii="Calibri" w:hAnsi="Calibri" w:cs="Arial"/>
          <w:sz w:val="22"/>
          <w:szCs w:val="24"/>
        </w:rPr>
        <w:t>Marleen</w:t>
      </w:r>
      <w:proofErr w:type="spellEnd"/>
      <w:r w:rsidR="001A6632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1A6632">
        <w:rPr>
          <w:rFonts w:ascii="Calibri" w:hAnsi="Calibri" w:cs="Arial"/>
          <w:sz w:val="22"/>
          <w:szCs w:val="24"/>
        </w:rPr>
        <w:t>Mesotten</w:t>
      </w:r>
      <w:proofErr w:type="spellEnd"/>
      <w:r w:rsidR="001A6632">
        <w:rPr>
          <w:rFonts w:ascii="Calibri" w:hAnsi="Calibri" w:cs="Arial"/>
          <w:sz w:val="22"/>
          <w:szCs w:val="24"/>
        </w:rPr>
        <w:t xml:space="preserve"> &amp; </w:t>
      </w:r>
      <w:proofErr w:type="spellStart"/>
      <w:r w:rsidR="001A6632">
        <w:rPr>
          <w:rFonts w:ascii="Calibri" w:hAnsi="Calibri" w:cs="Arial"/>
          <w:sz w:val="22"/>
          <w:szCs w:val="24"/>
        </w:rPr>
        <w:t>Patricia</w:t>
      </w:r>
      <w:proofErr w:type="spellEnd"/>
      <w:r w:rsidR="001A6632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1A6632">
        <w:rPr>
          <w:rFonts w:ascii="Calibri" w:hAnsi="Calibri" w:cs="Arial"/>
          <w:sz w:val="22"/>
          <w:szCs w:val="24"/>
        </w:rPr>
        <w:t>Huion</w:t>
      </w:r>
      <w:proofErr w:type="spellEnd"/>
      <w:r w:rsidR="001A6632">
        <w:rPr>
          <w:rFonts w:ascii="Calibri" w:hAnsi="Calibri" w:cs="Arial"/>
          <w:sz w:val="22"/>
          <w:szCs w:val="24"/>
        </w:rPr>
        <w:t xml:space="preserve">, UCLL, </w:t>
      </w:r>
      <w:proofErr w:type="spellStart"/>
      <w:r w:rsidR="001A6632">
        <w:rPr>
          <w:rFonts w:ascii="Calibri" w:hAnsi="Calibri" w:cs="Arial"/>
          <w:sz w:val="22"/>
          <w:szCs w:val="24"/>
        </w:rPr>
        <w:t>Belgium</w:t>
      </w:r>
      <w:proofErr w:type="spellEnd"/>
      <w:r w:rsidR="001A6632">
        <w:rPr>
          <w:rFonts w:ascii="Calibri" w:hAnsi="Calibri" w:cs="Arial"/>
          <w:sz w:val="22"/>
          <w:szCs w:val="24"/>
        </w:rPr>
        <w:t>.</w:t>
      </w:r>
    </w:p>
    <w:p w:rsidR="00C16160" w:rsidRDefault="000515E9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XXII </w:t>
      </w:r>
      <w:proofErr w:type="spellStart"/>
      <w:r>
        <w:rPr>
          <w:rFonts w:ascii="Calibri" w:hAnsi="Calibri" w:cs="Arial"/>
          <w:sz w:val="22"/>
          <w:szCs w:val="24"/>
        </w:rPr>
        <w:t>Astrofesta</w:t>
      </w:r>
      <w:proofErr w:type="spellEnd"/>
      <w:r>
        <w:rPr>
          <w:rFonts w:ascii="Calibri" w:hAnsi="Calibri" w:cs="Arial"/>
          <w:sz w:val="22"/>
          <w:szCs w:val="24"/>
        </w:rPr>
        <w:t xml:space="preserve"> – Ano Internacional da Luz, 21-23 agosto 2015 em Castro Verde, Portugal, com participação ativa na oficina de criação de personagens científicas históricas promovido por João Dias do Museu de História Natural, MUHNAC – Universidade de Lisboa.</w:t>
      </w:r>
    </w:p>
    <w:p w:rsidR="00BD6F38" w:rsidRDefault="00C16160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Conferência final do projeto REPUTE (</w:t>
      </w:r>
      <w:proofErr w:type="spellStart"/>
      <w:r>
        <w:rPr>
          <w:rFonts w:ascii="Calibri" w:hAnsi="Calibri" w:cs="Arial"/>
          <w:sz w:val="22"/>
          <w:szCs w:val="24"/>
        </w:rPr>
        <w:t>Renewable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Energy</w:t>
      </w:r>
      <w:proofErr w:type="spellEnd"/>
      <w:r>
        <w:rPr>
          <w:rFonts w:ascii="Calibri" w:hAnsi="Calibri" w:cs="Arial"/>
          <w:sz w:val="22"/>
          <w:szCs w:val="24"/>
        </w:rPr>
        <w:t xml:space="preserve"> in </w:t>
      </w:r>
      <w:proofErr w:type="spellStart"/>
      <w:r>
        <w:rPr>
          <w:rFonts w:ascii="Calibri" w:hAnsi="Calibri" w:cs="Arial"/>
          <w:sz w:val="22"/>
          <w:szCs w:val="24"/>
        </w:rPr>
        <w:t>Public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Transport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Enterprise</w:t>
      </w:r>
      <w:proofErr w:type="spellEnd"/>
      <w:r>
        <w:rPr>
          <w:rFonts w:ascii="Calibri" w:hAnsi="Calibri" w:cs="Arial"/>
          <w:sz w:val="22"/>
          <w:szCs w:val="24"/>
        </w:rPr>
        <w:t>), 19/6/2015 auditório dos paços de concelho, Torres Vedras.</w:t>
      </w:r>
    </w:p>
    <w:p w:rsidR="008411D8" w:rsidRDefault="008411D8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B2B EU-USA: </w:t>
      </w:r>
      <w:proofErr w:type="spellStart"/>
      <w:r>
        <w:rPr>
          <w:rFonts w:ascii="Calibri" w:hAnsi="Calibri" w:cs="Arial"/>
          <w:sz w:val="22"/>
          <w:szCs w:val="24"/>
        </w:rPr>
        <w:t>Fostering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Transatlantic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Growth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on</w:t>
      </w:r>
      <w:proofErr w:type="spellEnd"/>
      <w:r>
        <w:rPr>
          <w:rFonts w:ascii="Calibri" w:hAnsi="Calibri" w:cs="Arial"/>
          <w:sz w:val="22"/>
          <w:szCs w:val="24"/>
        </w:rPr>
        <w:t xml:space="preserve"> Marine </w:t>
      </w:r>
      <w:proofErr w:type="spellStart"/>
      <w:r>
        <w:rPr>
          <w:rFonts w:ascii="Calibri" w:hAnsi="Calibri" w:cs="Arial"/>
          <w:sz w:val="22"/>
          <w:szCs w:val="24"/>
        </w:rPr>
        <w:t>Renewables</w:t>
      </w:r>
      <w:proofErr w:type="spellEnd"/>
      <w:r>
        <w:rPr>
          <w:rFonts w:ascii="Calibri" w:hAnsi="Calibri" w:cs="Arial"/>
          <w:sz w:val="22"/>
          <w:szCs w:val="24"/>
        </w:rPr>
        <w:t>, 10 de outubro 2014, Fundação Luso Americana, Lisboa.</w:t>
      </w:r>
    </w:p>
    <w:p w:rsidR="008411D8" w:rsidRDefault="008411D8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proofErr w:type="spellStart"/>
      <w:proofErr w:type="gramStart"/>
      <w:r w:rsidRPr="008411D8">
        <w:rPr>
          <w:rFonts w:ascii="Calibri" w:hAnsi="Calibri" w:cs="Arial"/>
          <w:sz w:val="22"/>
          <w:szCs w:val="24"/>
        </w:rPr>
        <w:t>The</w:t>
      </w:r>
      <w:proofErr w:type="spellEnd"/>
      <w:r w:rsidRPr="008411D8">
        <w:rPr>
          <w:rFonts w:ascii="Calibri" w:hAnsi="Calibri" w:cs="Arial"/>
          <w:sz w:val="22"/>
          <w:szCs w:val="24"/>
        </w:rPr>
        <w:t xml:space="preserve"> Future</w:t>
      </w:r>
      <w:proofErr w:type="gramEnd"/>
      <w:r w:rsidRPr="008411D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8411D8">
        <w:rPr>
          <w:rFonts w:ascii="Calibri" w:hAnsi="Calibri" w:cs="Arial"/>
          <w:sz w:val="22"/>
          <w:szCs w:val="24"/>
        </w:rPr>
        <w:t>of</w:t>
      </w:r>
      <w:proofErr w:type="spellEnd"/>
      <w:r w:rsidRPr="008411D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8411D8">
        <w:rPr>
          <w:rFonts w:ascii="Calibri" w:hAnsi="Calibri" w:cs="Arial"/>
          <w:sz w:val="22"/>
          <w:szCs w:val="24"/>
        </w:rPr>
        <w:t>Europe</w:t>
      </w:r>
      <w:proofErr w:type="spellEnd"/>
      <w:r w:rsidRPr="008411D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8411D8">
        <w:rPr>
          <w:rFonts w:ascii="Calibri" w:hAnsi="Calibri" w:cs="Arial"/>
          <w:sz w:val="22"/>
          <w:szCs w:val="24"/>
        </w:rPr>
        <w:t>is</w:t>
      </w:r>
      <w:proofErr w:type="spellEnd"/>
      <w:r w:rsidRPr="008411D8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8411D8">
        <w:rPr>
          <w:rFonts w:ascii="Calibri" w:hAnsi="Calibri" w:cs="Arial"/>
          <w:sz w:val="22"/>
          <w:szCs w:val="24"/>
        </w:rPr>
        <w:t>Science</w:t>
      </w:r>
      <w:proofErr w:type="spellEnd"/>
      <w:r w:rsidRPr="008411D8">
        <w:rPr>
          <w:rFonts w:ascii="Calibri" w:hAnsi="Calibri" w:cs="Arial"/>
          <w:sz w:val="22"/>
          <w:szCs w:val="24"/>
        </w:rPr>
        <w:t xml:space="preserve">, Conferência organizada pela </w:t>
      </w:r>
      <w:r>
        <w:rPr>
          <w:rFonts w:ascii="Calibri" w:hAnsi="Calibri" w:cs="Arial"/>
          <w:sz w:val="22"/>
          <w:szCs w:val="24"/>
        </w:rPr>
        <w:t>C</w:t>
      </w:r>
      <w:r w:rsidRPr="008411D8">
        <w:rPr>
          <w:rFonts w:ascii="Calibri" w:hAnsi="Calibri" w:cs="Arial"/>
          <w:sz w:val="22"/>
          <w:szCs w:val="24"/>
        </w:rPr>
        <w:t>omissão Europeia</w:t>
      </w:r>
      <w:r>
        <w:rPr>
          <w:rFonts w:ascii="Calibri" w:hAnsi="Calibri" w:cs="Arial"/>
          <w:sz w:val="22"/>
          <w:szCs w:val="24"/>
        </w:rPr>
        <w:t xml:space="preserve"> em 6-7 Outubro de 2014 na Fundação Champalimaud em Lisboa. </w:t>
      </w:r>
    </w:p>
    <w:p w:rsidR="00BD6F38" w:rsidRPr="00BD6F38" w:rsidRDefault="00BD6F38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  <w:lang w:val="en-US"/>
        </w:rPr>
      </w:pPr>
      <w:proofErr w:type="spellStart"/>
      <w:r w:rsidRPr="00BD6F38">
        <w:rPr>
          <w:rFonts w:ascii="Calibri" w:hAnsi="Calibri" w:cs="Arial"/>
          <w:sz w:val="22"/>
          <w:szCs w:val="24"/>
          <w:lang w:val="en-US"/>
        </w:rPr>
        <w:t>Ciclo</w:t>
      </w:r>
      <w:proofErr w:type="spellEnd"/>
      <w:r w:rsidRPr="00BD6F38">
        <w:rPr>
          <w:rFonts w:ascii="Calibri" w:hAnsi="Calibri" w:cs="Arial"/>
          <w:sz w:val="22"/>
          <w:szCs w:val="24"/>
          <w:lang w:val="en-US"/>
        </w:rPr>
        <w:t xml:space="preserve"> de </w:t>
      </w:r>
      <w:proofErr w:type="spellStart"/>
      <w:r w:rsidRPr="00BD6F38">
        <w:rPr>
          <w:rFonts w:ascii="Calibri" w:hAnsi="Calibri" w:cs="Arial"/>
          <w:sz w:val="22"/>
          <w:szCs w:val="24"/>
          <w:lang w:val="en-US"/>
        </w:rPr>
        <w:t>seminários</w:t>
      </w:r>
      <w:proofErr w:type="spellEnd"/>
      <w:r w:rsidRPr="00BD6F38">
        <w:rPr>
          <w:rFonts w:ascii="Calibri" w:hAnsi="Calibri" w:cs="Arial"/>
          <w:sz w:val="22"/>
          <w:szCs w:val="24"/>
          <w:lang w:val="en-US"/>
        </w:rPr>
        <w:t xml:space="preserve"> do CDRSP 2014, “Physics and its Boundaries – in Imaging and Display Technologies – Personal </w:t>
      </w:r>
      <w:r>
        <w:rPr>
          <w:rFonts w:ascii="Calibri" w:hAnsi="Calibri" w:cs="Arial"/>
          <w:sz w:val="22"/>
          <w:szCs w:val="24"/>
          <w:lang w:val="en-US"/>
        </w:rPr>
        <w:t xml:space="preserve">Experience, 10 </w:t>
      </w:r>
      <w:proofErr w:type="spellStart"/>
      <w:r>
        <w:rPr>
          <w:rFonts w:ascii="Calibri" w:hAnsi="Calibri" w:cs="Arial"/>
          <w:sz w:val="22"/>
          <w:szCs w:val="24"/>
          <w:lang w:val="en-US"/>
        </w:rPr>
        <w:t>setembro</w:t>
      </w:r>
      <w:proofErr w:type="spellEnd"/>
      <w:r>
        <w:rPr>
          <w:rFonts w:ascii="Calibri" w:hAnsi="Calibri" w:cs="Arial"/>
          <w:sz w:val="22"/>
          <w:szCs w:val="24"/>
          <w:lang w:val="en-US"/>
        </w:rPr>
        <w:t xml:space="preserve"> de 2014.</w:t>
      </w:r>
    </w:p>
    <w:p w:rsidR="00CB3997" w:rsidRDefault="00CB3997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Sessão de informação para avaliadores ERASMUS</w:t>
      </w:r>
      <w:r w:rsidR="001C66D8">
        <w:rPr>
          <w:rFonts w:ascii="Calibri" w:hAnsi="Calibri" w:cs="Arial"/>
          <w:sz w:val="22"/>
          <w:szCs w:val="24"/>
        </w:rPr>
        <w:t xml:space="preserve"> </w:t>
      </w:r>
      <w:proofErr w:type="gramStart"/>
      <w:r>
        <w:rPr>
          <w:rFonts w:ascii="Calibri" w:hAnsi="Calibri" w:cs="Arial"/>
          <w:sz w:val="22"/>
          <w:szCs w:val="24"/>
        </w:rPr>
        <w:t>+</w:t>
      </w:r>
      <w:proofErr w:type="gramEnd"/>
      <w:r w:rsidR="001C66D8">
        <w:rPr>
          <w:rFonts w:ascii="Calibri" w:hAnsi="Calibri" w:cs="Arial"/>
          <w:sz w:val="22"/>
          <w:szCs w:val="24"/>
        </w:rPr>
        <w:t>,</w:t>
      </w:r>
      <w:r>
        <w:rPr>
          <w:rFonts w:ascii="Calibri" w:hAnsi="Calibri" w:cs="Arial"/>
          <w:sz w:val="22"/>
          <w:szCs w:val="24"/>
        </w:rPr>
        <w:t xml:space="preserve"> 8 de julho 2014, Agencia Nacional ERASMUS+ Educação e Formação, Lisboa.</w:t>
      </w:r>
    </w:p>
    <w:p w:rsidR="00C16160" w:rsidRDefault="00C16160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Workshop “Sinergias entre Portugal e Espanha (País Basco) em Energias Renováveis Offshore, </w:t>
      </w:r>
      <w:r w:rsidR="000515E9">
        <w:rPr>
          <w:rFonts w:ascii="Calibri" w:hAnsi="Calibri" w:cs="Arial"/>
          <w:sz w:val="22"/>
          <w:szCs w:val="24"/>
        </w:rPr>
        <w:t xml:space="preserve">no âmbito do </w:t>
      </w:r>
      <w:proofErr w:type="spellStart"/>
      <w:r w:rsidR="000515E9">
        <w:rPr>
          <w:rFonts w:ascii="Calibri" w:hAnsi="Calibri" w:cs="Arial"/>
          <w:sz w:val="22"/>
          <w:szCs w:val="24"/>
        </w:rPr>
        <w:t>EnergyIN</w:t>
      </w:r>
      <w:proofErr w:type="spellEnd"/>
      <w:r w:rsidR="000515E9">
        <w:rPr>
          <w:rFonts w:ascii="Calibri" w:hAnsi="Calibri" w:cs="Arial"/>
          <w:sz w:val="22"/>
          <w:szCs w:val="24"/>
        </w:rPr>
        <w:t xml:space="preserve">, </w:t>
      </w:r>
      <w:proofErr w:type="spellStart"/>
      <w:r w:rsidR="000515E9">
        <w:rPr>
          <w:rFonts w:ascii="Calibri" w:hAnsi="Calibri" w:cs="Arial"/>
          <w:sz w:val="22"/>
          <w:szCs w:val="24"/>
        </w:rPr>
        <w:t>pólo</w:t>
      </w:r>
      <w:proofErr w:type="spellEnd"/>
      <w:r w:rsidR="000515E9">
        <w:rPr>
          <w:rFonts w:ascii="Calibri" w:hAnsi="Calibri" w:cs="Arial"/>
          <w:sz w:val="22"/>
          <w:szCs w:val="24"/>
        </w:rPr>
        <w:t xml:space="preserve"> de competitividade e tecnologia da energia, </w:t>
      </w:r>
      <w:r>
        <w:rPr>
          <w:rFonts w:ascii="Calibri" w:hAnsi="Calibri" w:cs="Arial"/>
          <w:sz w:val="22"/>
          <w:szCs w:val="24"/>
        </w:rPr>
        <w:t>3/6/2014, Auditório dos Paços do Concelho, Torres Vedras</w:t>
      </w:r>
      <w:r w:rsidR="000515E9">
        <w:rPr>
          <w:rFonts w:ascii="Calibri" w:hAnsi="Calibri" w:cs="Arial"/>
          <w:sz w:val="22"/>
          <w:szCs w:val="24"/>
        </w:rPr>
        <w:t>.</w:t>
      </w:r>
    </w:p>
    <w:p w:rsidR="00587BF1" w:rsidRDefault="00587BF1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1º Encontro Nacional dos Centros de Formação Desportiva de Atividades </w:t>
      </w:r>
      <w:r w:rsidR="00E421B0">
        <w:rPr>
          <w:rFonts w:ascii="Calibri" w:hAnsi="Calibri" w:cs="Arial"/>
          <w:sz w:val="22"/>
          <w:szCs w:val="24"/>
        </w:rPr>
        <w:t>Náuticas</w:t>
      </w:r>
      <w:r>
        <w:rPr>
          <w:rFonts w:ascii="Calibri" w:hAnsi="Calibri" w:cs="Arial"/>
          <w:sz w:val="22"/>
          <w:szCs w:val="24"/>
        </w:rPr>
        <w:t xml:space="preserve"> do Desporto Escolar, ESTM – </w:t>
      </w:r>
      <w:proofErr w:type="spellStart"/>
      <w:r>
        <w:rPr>
          <w:rFonts w:ascii="Calibri" w:hAnsi="Calibri" w:cs="Arial"/>
          <w:sz w:val="22"/>
          <w:szCs w:val="24"/>
        </w:rPr>
        <w:t>IPLeiria</w:t>
      </w:r>
      <w:proofErr w:type="spellEnd"/>
      <w:r>
        <w:rPr>
          <w:rFonts w:ascii="Calibri" w:hAnsi="Calibri" w:cs="Arial"/>
          <w:sz w:val="22"/>
          <w:szCs w:val="24"/>
        </w:rPr>
        <w:t>, Peniche 13 e 14 de junho de 2014.</w:t>
      </w:r>
    </w:p>
    <w:p w:rsidR="007A161A" w:rsidRPr="001A1A15" w:rsidRDefault="007A161A" w:rsidP="007A161A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proofErr w:type="spellStart"/>
      <w:r>
        <w:rPr>
          <w:rFonts w:ascii="Calibri" w:hAnsi="Calibri" w:cs="Arial"/>
          <w:sz w:val="22"/>
          <w:szCs w:val="24"/>
        </w:rPr>
        <w:t>WavEC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Annual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Seminar</w:t>
      </w:r>
      <w:proofErr w:type="spellEnd"/>
      <w:r>
        <w:rPr>
          <w:rFonts w:ascii="Calibri" w:hAnsi="Calibri" w:cs="Arial"/>
          <w:sz w:val="22"/>
          <w:szCs w:val="24"/>
        </w:rPr>
        <w:t xml:space="preserve"> 2013</w:t>
      </w:r>
      <w:r w:rsidRPr="001A1A15">
        <w:rPr>
          <w:rFonts w:ascii="Calibri" w:hAnsi="Calibri" w:cs="Arial"/>
          <w:sz w:val="22"/>
          <w:szCs w:val="24"/>
        </w:rPr>
        <w:t xml:space="preserve"> “</w:t>
      </w:r>
      <w:proofErr w:type="spellStart"/>
      <w:r>
        <w:rPr>
          <w:rFonts w:ascii="Calibri" w:hAnsi="Calibri" w:cs="Arial"/>
          <w:sz w:val="22"/>
          <w:szCs w:val="24"/>
        </w:rPr>
        <w:t>Powering</w:t>
      </w:r>
      <w:proofErr w:type="spellEnd"/>
      <w:r>
        <w:rPr>
          <w:rFonts w:ascii="Calibri" w:hAnsi="Calibri" w:cs="Arial"/>
          <w:sz w:val="22"/>
          <w:szCs w:val="24"/>
        </w:rPr>
        <w:t xml:space="preserve"> </w:t>
      </w:r>
      <w:proofErr w:type="spellStart"/>
      <w:r>
        <w:rPr>
          <w:rFonts w:ascii="Calibri" w:hAnsi="Calibri" w:cs="Arial"/>
          <w:sz w:val="22"/>
          <w:szCs w:val="24"/>
        </w:rPr>
        <w:t>the</w:t>
      </w:r>
      <w:proofErr w:type="spellEnd"/>
      <w:r>
        <w:rPr>
          <w:rFonts w:ascii="Calibri" w:hAnsi="Calibri" w:cs="Arial"/>
          <w:sz w:val="22"/>
          <w:szCs w:val="24"/>
        </w:rPr>
        <w:t xml:space="preserve"> future”</w:t>
      </w:r>
      <w:r w:rsidRPr="001A1A15">
        <w:rPr>
          <w:rFonts w:ascii="Calibri" w:hAnsi="Calibri" w:cs="Arial"/>
          <w:sz w:val="22"/>
          <w:szCs w:val="24"/>
        </w:rPr>
        <w:t>, 2</w:t>
      </w:r>
      <w:r>
        <w:rPr>
          <w:rFonts w:ascii="Calibri" w:hAnsi="Calibri" w:cs="Arial"/>
          <w:sz w:val="22"/>
          <w:szCs w:val="24"/>
        </w:rPr>
        <w:t>5</w:t>
      </w:r>
      <w:r w:rsidRPr="001A1A15">
        <w:rPr>
          <w:rFonts w:ascii="Calibri" w:hAnsi="Calibri" w:cs="Arial"/>
          <w:sz w:val="22"/>
          <w:szCs w:val="24"/>
        </w:rPr>
        <w:t xml:space="preserve"> de novembro de 201</w:t>
      </w:r>
      <w:r>
        <w:rPr>
          <w:rFonts w:ascii="Calibri" w:hAnsi="Calibri" w:cs="Arial"/>
          <w:sz w:val="22"/>
          <w:szCs w:val="24"/>
        </w:rPr>
        <w:t>3</w:t>
      </w:r>
      <w:r w:rsidR="0081067D">
        <w:rPr>
          <w:rFonts w:ascii="Calibri" w:hAnsi="Calibri" w:cs="Arial"/>
          <w:sz w:val="22"/>
          <w:szCs w:val="24"/>
        </w:rPr>
        <w:t xml:space="preserve">, museu da eletricidade, Lisboa e no </w:t>
      </w:r>
      <w:proofErr w:type="spellStart"/>
      <w:r w:rsidR="0081067D">
        <w:rPr>
          <w:rFonts w:ascii="Calibri" w:hAnsi="Calibri" w:cs="Arial"/>
          <w:sz w:val="22"/>
          <w:szCs w:val="24"/>
        </w:rPr>
        <w:t>matchmaking</w:t>
      </w:r>
      <w:proofErr w:type="spellEnd"/>
      <w:r w:rsidR="0081067D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81067D">
        <w:rPr>
          <w:rFonts w:ascii="Calibri" w:hAnsi="Calibri" w:cs="Arial"/>
          <w:sz w:val="22"/>
          <w:szCs w:val="24"/>
        </w:rPr>
        <w:t>event</w:t>
      </w:r>
      <w:proofErr w:type="spellEnd"/>
      <w:r w:rsidR="0081067D">
        <w:rPr>
          <w:rFonts w:ascii="Calibri" w:hAnsi="Calibri" w:cs="Arial"/>
          <w:sz w:val="22"/>
          <w:szCs w:val="24"/>
        </w:rPr>
        <w:t xml:space="preserve"> de 26 na residência do embaixador da Holanda</w:t>
      </w:r>
      <w:r w:rsidR="00587BF1">
        <w:rPr>
          <w:rFonts w:ascii="Calibri" w:hAnsi="Calibri" w:cs="Arial"/>
          <w:sz w:val="22"/>
          <w:szCs w:val="24"/>
        </w:rPr>
        <w:t>.</w:t>
      </w:r>
    </w:p>
    <w:p w:rsidR="00130CA7" w:rsidRPr="001A1A15" w:rsidRDefault="00130CA7" w:rsidP="00130CA7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III Conferência Anual </w:t>
      </w:r>
      <w:proofErr w:type="spellStart"/>
      <w:r w:rsidRPr="001A1A15">
        <w:rPr>
          <w:rFonts w:ascii="Calibri" w:hAnsi="Calibri" w:cs="Arial"/>
          <w:sz w:val="22"/>
          <w:szCs w:val="24"/>
        </w:rPr>
        <w:t>E</w:t>
      </w:r>
      <w:r w:rsidR="0053510B" w:rsidRPr="001A1A15">
        <w:rPr>
          <w:rFonts w:ascii="Calibri" w:hAnsi="Calibri" w:cs="Arial"/>
          <w:sz w:val="22"/>
          <w:szCs w:val="24"/>
        </w:rPr>
        <w:t>nergy</w:t>
      </w:r>
      <w:r w:rsidR="00BA20C7">
        <w:rPr>
          <w:rFonts w:ascii="Calibri" w:hAnsi="Calibri" w:cs="Arial"/>
          <w:sz w:val="22"/>
          <w:szCs w:val="24"/>
        </w:rPr>
        <w:t>IN</w:t>
      </w:r>
      <w:proofErr w:type="spellEnd"/>
      <w:r w:rsidR="00BA20C7">
        <w:rPr>
          <w:rFonts w:ascii="Calibri" w:hAnsi="Calibri" w:cs="Arial"/>
          <w:sz w:val="22"/>
          <w:szCs w:val="24"/>
        </w:rPr>
        <w:t>, em Torres Vedras, 27-27 de j</w:t>
      </w:r>
      <w:r w:rsidRPr="001A1A15">
        <w:rPr>
          <w:rFonts w:ascii="Calibri" w:hAnsi="Calibri" w:cs="Arial"/>
          <w:sz w:val="22"/>
          <w:szCs w:val="24"/>
        </w:rPr>
        <w:t>unho de 2013;</w:t>
      </w:r>
    </w:p>
    <w:p w:rsidR="00130CA7" w:rsidRPr="001A1A15" w:rsidRDefault="00130CA7" w:rsidP="00130CA7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Seminário “Estratégia 2020 – Oeste Portugal”, na ESTM-IPL, Peniche em 24 de abril de 2013;</w:t>
      </w:r>
    </w:p>
    <w:p w:rsidR="00130CA7" w:rsidRPr="001A1A15" w:rsidRDefault="00130CA7" w:rsidP="00130CA7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636C35">
        <w:rPr>
          <w:rFonts w:ascii="Calibri" w:hAnsi="Calibri" w:cs="Arial"/>
          <w:i/>
          <w:sz w:val="22"/>
          <w:szCs w:val="24"/>
        </w:rPr>
        <w:t>Workshop</w:t>
      </w:r>
      <w:r w:rsidRPr="001A1A15">
        <w:rPr>
          <w:rFonts w:ascii="Calibri" w:hAnsi="Calibri" w:cs="Arial"/>
          <w:sz w:val="22"/>
          <w:szCs w:val="24"/>
        </w:rPr>
        <w:t xml:space="preserve"> “</w:t>
      </w:r>
      <w:proofErr w:type="spellStart"/>
      <w:r w:rsidRPr="001A1A15">
        <w:rPr>
          <w:rFonts w:ascii="Calibri" w:hAnsi="Calibri" w:cs="Arial"/>
          <w:sz w:val="22"/>
          <w:szCs w:val="24"/>
        </w:rPr>
        <w:t>Roadmap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Português para Energias Offshore”, LNEG-Alfragide, 18 de abril de 2013;</w:t>
      </w:r>
    </w:p>
    <w:p w:rsidR="005C639C" w:rsidRPr="001A1A15" w:rsidRDefault="005C639C" w:rsidP="00CB51D6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Conferência de Inovação e Segurança Alimentar, CISA 2113, </w:t>
      </w:r>
      <w:r w:rsidR="00130CA7" w:rsidRPr="001A1A15">
        <w:rPr>
          <w:rFonts w:ascii="Calibri" w:hAnsi="Calibri" w:cs="Arial"/>
          <w:sz w:val="22"/>
          <w:szCs w:val="24"/>
        </w:rPr>
        <w:t>na ESTM-IPL, Peniche em 19 de abril de 2013;</w:t>
      </w:r>
    </w:p>
    <w:p w:rsidR="005C639C" w:rsidRPr="001A1A15" w:rsidRDefault="005C639C" w:rsidP="00CB51D6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Seminário anual do </w:t>
      </w:r>
      <w:proofErr w:type="spellStart"/>
      <w:r w:rsidRPr="001A1A15">
        <w:rPr>
          <w:rFonts w:ascii="Calibri" w:hAnsi="Calibri" w:cs="Arial"/>
          <w:sz w:val="22"/>
          <w:szCs w:val="24"/>
        </w:rPr>
        <w:t>WavEC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“Economia Azul, plataformas offshore e oportunidades”, 26 de novembro de 2012, museu da eletricidade, Lisboa.</w:t>
      </w:r>
    </w:p>
    <w:p w:rsidR="00CB51D6" w:rsidRPr="001A1A15" w:rsidRDefault="007F2DBF" w:rsidP="00CB51D6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Seminário “IPL – ESTM mais Inclusivo”, organizado pelos serviços de recursos humanos do IPL</w:t>
      </w:r>
      <w:r w:rsidR="00CB51D6" w:rsidRPr="001A1A15">
        <w:rPr>
          <w:rFonts w:ascii="Calibri" w:hAnsi="Calibri" w:cs="Arial"/>
          <w:sz w:val="22"/>
          <w:szCs w:val="24"/>
        </w:rPr>
        <w:t xml:space="preserve"> em 11 de julho de 2012;</w:t>
      </w:r>
    </w:p>
    <w:p w:rsidR="007F2DBF" w:rsidRPr="001A1A15" w:rsidRDefault="007F2DBF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“Conversas do fim do m</w:t>
      </w:r>
      <w:r w:rsidR="001C66D8">
        <w:rPr>
          <w:rFonts w:ascii="Calibri" w:hAnsi="Calibri" w:cs="Arial"/>
          <w:sz w:val="22"/>
          <w:szCs w:val="24"/>
        </w:rPr>
        <w:t>undo”, ESTM-IPL, Peniche, 5 de j</w:t>
      </w:r>
      <w:r w:rsidRPr="001A1A15">
        <w:rPr>
          <w:rFonts w:ascii="Calibri" w:hAnsi="Calibri" w:cs="Arial"/>
          <w:sz w:val="22"/>
          <w:szCs w:val="24"/>
        </w:rPr>
        <w:t>unho de 2012;</w:t>
      </w:r>
    </w:p>
    <w:p w:rsidR="009B48A5" w:rsidRPr="001A1A15" w:rsidRDefault="007F2DBF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lastRenderedPageBreak/>
        <w:t>Conferência Internacional de Cinema, Turismo e Marcas de Destino, “</w:t>
      </w:r>
      <w:proofErr w:type="spellStart"/>
      <w:r w:rsidRPr="001A1A15">
        <w:rPr>
          <w:rFonts w:ascii="Calibri" w:hAnsi="Calibri" w:cs="Arial"/>
          <w:sz w:val="22"/>
          <w:szCs w:val="24"/>
        </w:rPr>
        <w:t>CineTourBrand</w:t>
      </w:r>
      <w:proofErr w:type="spellEnd"/>
      <w:r w:rsidRPr="001A1A15">
        <w:rPr>
          <w:rFonts w:ascii="Calibri" w:hAnsi="Calibri" w:cs="Arial"/>
          <w:sz w:val="22"/>
          <w:szCs w:val="24"/>
        </w:rPr>
        <w:t>”, ESTM-IPL, 10 e 11 de maio de 2012;</w:t>
      </w:r>
    </w:p>
    <w:p w:rsidR="009B48A5" w:rsidRPr="001A1A15" w:rsidRDefault="009B48A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Ciência @ GIRM, Grupo de Investigação em Recursos Marinhos, ESTM-IPL, 21 março 2012;</w:t>
      </w:r>
    </w:p>
    <w:p w:rsidR="009B48A5" w:rsidRPr="001A1A15" w:rsidRDefault="009B48A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Conferência “Oeste ativo”, projeto QREN, ESTM-IPL, 29 de fevereiro de 2012;</w:t>
      </w:r>
    </w:p>
    <w:p w:rsidR="00C766D5" w:rsidRPr="001A1A15" w:rsidRDefault="00B045C8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Proj</w:t>
      </w:r>
      <w:r w:rsidR="009B48A5" w:rsidRPr="001A1A15">
        <w:rPr>
          <w:rFonts w:ascii="Calibri" w:hAnsi="Calibri" w:cs="Arial"/>
          <w:sz w:val="22"/>
          <w:szCs w:val="24"/>
        </w:rPr>
        <w:t>eto</w:t>
      </w:r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Monican</w:t>
      </w:r>
      <w:proofErr w:type="spellEnd"/>
      <w:r w:rsidR="009B48A5" w:rsidRPr="001A1A15">
        <w:rPr>
          <w:rFonts w:ascii="Calibri" w:hAnsi="Calibri" w:cs="Arial"/>
          <w:sz w:val="22"/>
          <w:szCs w:val="24"/>
        </w:rPr>
        <w:t xml:space="preserve">, Monitorização do canhão da </w:t>
      </w:r>
      <w:r w:rsidRPr="001A1A15">
        <w:rPr>
          <w:rFonts w:ascii="Calibri" w:hAnsi="Calibri" w:cs="Arial"/>
          <w:sz w:val="22"/>
          <w:szCs w:val="24"/>
        </w:rPr>
        <w:t>Nazaré</w:t>
      </w:r>
      <w:r w:rsidR="009B48A5" w:rsidRPr="001A1A15">
        <w:rPr>
          <w:rFonts w:ascii="Calibri" w:hAnsi="Calibri" w:cs="Arial"/>
          <w:sz w:val="22"/>
          <w:szCs w:val="24"/>
        </w:rPr>
        <w:t>, Nazaré,</w:t>
      </w:r>
      <w:r w:rsidR="001C66D8">
        <w:rPr>
          <w:rFonts w:ascii="Calibri" w:hAnsi="Calibri" w:cs="Arial"/>
          <w:sz w:val="22"/>
          <w:szCs w:val="24"/>
        </w:rPr>
        <w:t xml:space="preserve"> 8 de f</w:t>
      </w:r>
      <w:r w:rsidRPr="001A1A15">
        <w:rPr>
          <w:rFonts w:ascii="Calibri" w:hAnsi="Calibri" w:cs="Arial"/>
          <w:sz w:val="22"/>
          <w:szCs w:val="24"/>
        </w:rPr>
        <w:t>ev</w:t>
      </w:r>
      <w:r w:rsidR="009B48A5" w:rsidRPr="001A1A15">
        <w:rPr>
          <w:rFonts w:ascii="Calibri" w:hAnsi="Calibri" w:cs="Arial"/>
          <w:sz w:val="22"/>
          <w:szCs w:val="24"/>
        </w:rPr>
        <w:t>ereiro de</w:t>
      </w:r>
      <w:r w:rsidRPr="001A1A15">
        <w:rPr>
          <w:rFonts w:ascii="Calibri" w:hAnsi="Calibri" w:cs="Arial"/>
          <w:sz w:val="22"/>
          <w:szCs w:val="24"/>
        </w:rPr>
        <w:t xml:space="preserve"> 2012</w:t>
      </w:r>
      <w:r w:rsidR="009B48A5" w:rsidRPr="001A1A15">
        <w:rPr>
          <w:rFonts w:ascii="Calibri" w:hAnsi="Calibri" w:cs="Arial"/>
          <w:sz w:val="22"/>
          <w:szCs w:val="24"/>
        </w:rPr>
        <w:t>;</w:t>
      </w:r>
    </w:p>
    <w:p w:rsidR="009B48A5" w:rsidRPr="001A1A15" w:rsidRDefault="009B48A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FAME Workshop – “Energias renováveis marinhas e biodiversidade”, ESTM, 14 dezembro 2011;</w:t>
      </w:r>
    </w:p>
    <w:p w:rsidR="00056719" w:rsidRPr="001A1A15" w:rsidRDefault="00056719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Conferência sobre o “IODP - </w:t>
      </w:r>
      <w:proofErr w:type="spellStart"/>
      <w:r w:rsidRPr="001A1A15">
        <w:rPr>
          <w:rFonts w:ascii="Calibri" w:hAnsi="Calibri" w:cs="Arial"/>
          <w:sz w:val="22"/>
          <w:szCs w:val="24"/>
        </w:rPr>
        <w:t>Integrated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Ocean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Drilling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4"/>
        </w:rPr>
        <w:t>Program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” e visita ao navio “JOIDES </w:t>
      </w:r>
      <w:proofErr w:type="spellStart"/>
      <w:r w:rsidRPr="001A1A15">
        <w:rPr>
          <w:rFonts w:ascii="Calibri" w:hAnsi="Calibri" w:cs="Arial"/>
          <w:sz w:val="22"/>
          <w:szCs w:val="24"/>
        </w:rPr>
        <w:t>Resolution</w:t>
      </w:r>
      <w:proofErr w:type="spellEnd"/>
      <w:r w:rsidRPr="001A1A15">
        <w:rPr>
          <w:rFonts w:ascii="Calibri" w:hAnsi="Calibri" w:cs="Arial"/>
          <w:sz w:val="22"/>
          <w:szCs w:val="24"/>
        </w:rPr>
        <w:t>” em Lisboa, 18 de janeiro de 2012;</w:t>
      </w:r>
    </w:p>
    <w:p w:rsidR="00056719" w:rsidRPr="001A1A15" w:rsidRDefault="00056719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Encontro Oceano XXI, Câmara Municipal de Peniche, Energia do Oceano, 4 novembro 2011;</w:t>
      </w:r>
    </w:p>
    <w:p w:rsidR="008D12E4" w:rsidRPr="001A1A15" w:rsidRDefault="008D12E4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  <w:lang w:val="en-US"/>
        </w:rPr>
      </w:pPr>
      <w:r w:rsidRPr="001A1A15">
        <w:rPr>
          <w:rFonts w:ascii="Calibri" w:hAnsi="Calibri" w:cs="Arial"/>
          <w:sz w:val="22"/>
          <w:szCs w:val="24"/>
          <w:lang w:val="en-US"/>
        </w:rPr>
        <w:t>Workshop “WS-CDRSP – Centre for rapid and sustainable product development”</w:t>
      </w:r>
      <w:r w:rsidR="00056719" w:rsidRPr="001A1A15">
        <w:rPr>
          <w:rFonts w:ascii="Calibri" w:hAnsi="Calibri" w:cs="Arial"/>
          <w:sz w:val="22"/>
          <w:szCs w:val="24"/>
          <w:lang w:val="en-US"/>
        </w:rPr>
        <w:t xml:space="preserve">, </w:t>
      </w:r>
      <w:proofErr w:type="spellStart"/>
      <w:r w:rsidR="00056719" w:rsidRPr="001A1A15">
        <w:rPr>
          <w:rFonts w:ascii="Calibri" w:hAnsi="Calibri" w:cs="Arial"/>
          <w:sz w:val="22"/>
          <w:szCs w:val="24"/>
          <w:lang w:val="en-US"/>
        </w:rPr>
        <w:t>Marinha</w:t>
      </w:r>
      <w:proofErr w:type="spellEnd"/>
      <w:r w:rsidR="00056719" w:rsidRPr="001A1A15">
        <w:rPr>
          <w:rFonts w:ascii="Calibri" w:hAnsi="Calibri" w:cs="Arial"/>
          <w:sz w:val="22"/>
          <w:szCs w:val="24"/>
          <w:lang w:val="en-US"/>
        </w:rPr>
        <w:t xml:space="preserve"> Grande, 28 de </w:t>
      </w:r>
      <w:proofErr w:type="spellStart"/>
      <w:r w:rsidR="00056719" w:rsidRPr="001A1A15">
        <w:rPr>
          <w:rFonts w:ascii="Calibri" w:hAnsi="Calibri" w:cs="Arial"/>
          <w:sz w:val="22"/>
          <w:szCs w:val="24"/>
          <w:lang w:val="en-US"/>
        </w:rPr>
        <w:t>novembro</w:t>
      </w:r>
      <w:proofErr w:type="spellEnd"/>
      <w:r w:rsidR="00056719" w:rsidRPr="001A1A15">
        <w:rPr>
          <w:rFonts w:ascii="Calibri" w:hAnsi="Calibri" w:cs="Arial"/>
          <w:sz w:val="22"/>
          <w:szCs w:val="24"/>
          <w:lang w:val="en-US"/>
        </w:rPr>
        <w:t xml:space="preserve"> de 2011;</w:t>
      </w:r>
    </w:p>
    <w:p w:rsidR="008D12E4" w:rsidRPr="001A1A15" w:rsidRDefault="008D12E4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Participação no projeto “Viver a escola” das escolas básicas de Olhalvo, </w:t>
      </w:r>
      <w:proofErr w:type="spellStart"/>
      <w:r w:rsidRPr="001A1A15">
        <w:rPr>
          <w:rFonts w:ascii="Calibri" w:hAnsi="Calibri" w:cs="Arial"/>
          <w:sz w:val="22"/>
          <w:szCs w:val="24"/>
        </w:rPr>
        <w:t>Lab</w:t>
      </w:r>
      <w:r w:rsidR="001C66D8">
        <w:rPr>
          <w:rFonts w:ascii="Calibri" w:hAnsi="Calibri" w:cs="Arial"/>
          <w:sz w:val="22"/>
          <w:szCs w:val="24"/>
        </w:rPr>
        <w:t>rugeira</w:t>
      </w:r>
      <w:proofErr w:type="spellEnd"/>
      <w:r w:rsidR="001C66D8">
        <w:rPr>
          <w:rFonts w:ascii="Calibri" w:hAnsi="Calibri" w:cs="Arial"/>
          <w:sz w:val="22"/>
          <w:szCs w:val="24"/>
        </w:rPr>
        <w:t xml:space="preserve"> e Merceana, 17 a 21 de j</w:t>
      </w:r>
      <w:r w:rsidRPr="001A1A15">
        <w:rPr>
          <w:rFonts w:ascii="Calibri" w:hAnsi="Calibri" w:cs="Arial"/>
          <w:sz w:val="22"/>
          <w:szCs w:val="24"/>
        </w:rPr>
        <w:t>unho 2011;</w:t>
      </w:r>
    </w:p>
    <w:p w:rsidR="005C639C" w:rsidRPr="001A1A15" w:rsidRDefault="005C639C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Sessão Pública “Politica Europeia para a Inovação, o E</w:t>
      </w:r>
      <w:r w:rsidR="001C66D8">
        <w:rPr>
          <w:rFonts w:ascii="Calibri" w:hAnsi="Calibri" w:cs="Arial"/>
          <w:sz w:val="22"/>
          <w:szCs w:val="24"/>
        </w:rPr>
        <w:t xml:space="preserve">IT e as novas </w:t>
      </w:r>
      <w:proofErr w:type="spellStart"/>
      <w:r w:rsidR="001C66D8">
        <w:rPr>
          <w:rFonts w:ascii="Calibri" w:hAnsi="Calibri" w:cs="Arial"/>
          <w:sz w:val="22"/>
          <w:szCs w:val="24"/>
        </w:rPr>
        <w:t>KICs</w:t>
      </w:r>
      <w:proofErr w:type="spellEnd"/>
      <w:r w:rsidR="001C66D8">
        <w:rPr>
          <w:rFonts w:ascii="Calibri" w:hAnsi="Calibri" w:cs="Arial"/>
          <w:sz w:val="22"/>
          <w:szCs w:val="24"/>
        </w:rPr>
        <w:t>” GPPQ, 7 de j</w:t>
      </w:r>
      <w:r w:rsidRPr="001A1A15">
        <w:rPr>
          <w:rFonts w:ascii="Calibri" w:hAnsi="Calibri" w:cs="Arial"/>
          <w:sz w:val="22"/>
          <w:szCs w:val="24"/>
        </w:rPr>
        <w:t>unho de2011, Ed. Jean Monnet, Lisboa.</w:t>
      </w:r>
    </w:p>
    <w:p w:rsidR="00E64DE2" w:rsidRPr="001A1A15" w:rsidRDefault="00E64DE2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Conferência “2011 Ciência e tecnologia – 1º encontro da comunidade científica do IPL”, organizado pelo INDEA, Leiria, 25 março 2011;</w:t>
      </w:r>
    </w:p>
    <w:p w:rsidR="003E5DF3" w:rsidRPr="001A1A15" w:rsidRDefault="003E5DF3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Conferência “Portugal e o MAR, a nossa aposta no Século XXI”, promovida pelo </w:t>
      </w:r>
      <w:r w:rsidR="00636C35" w:rsidRPr="001A1A15">
        <w:rPr>
          <w:rFonts w:ascii="Calibri" w:hAnsi="Calibri" w:cs="Arial"/>
          <w:sz w:val="22"/>
          <w:szCs w:val="24"/>
        </w:rPr>
        <w:t>Exmo.</w:t>
      </w:r>
      <w:r w:rsidRPr="001A1A15">
        <w:rPr>
          <w:rFonts w:ascii="Calibri" w:hAnsi="Calibri" w:cs="Arial"/>
          <w:sz w:val="22"/>
          <w:szCs w:val="24"/>
        </w:rPr>
        <w:t xml:space="preserve"> Senhor Presidente da República, Hotel </w:t>
      </w:r>
      <w:proofErr w:type="spellStart"/>
      <w:r w:rsidRPr="001A1A15">
        <w:rPr>
          <w:rFonts w:ascii="Calibri" w:hAnsi="Calibri" w:cs="Arial"/>
          <w:sz w:val="22"/>
          <w:szCs w:val="24"/>
        </w:rPr>
        <w:t>The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Oitavos, Cascais, 21 de outubro 2010;</w:t>
      </w:r>
    </w:p>
    <w:p w:rsidR="003E5DF3" w:rsidRPr="001A1A15" w:rsidRDefault="003E5DF3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I Conferência “Economia do Mar, uma parceria para a competitividade”, ESTM-IPL, 12 de outubro 2010;</w:t>
      </w:r>
    </w:p>
    <w:p w:rsidR="00EC7BBE" w:rsidRPr="001A1A15" w:rsidRDefault="00EC7BBE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I encontro de Criatividade, Inovação e Empreendedorismo, na ESTM-IPL, 15 abril 2010; </w:t>
      </w:r>
    </w:p>
    <w:p w:rsidR="00EC7BBE" w:rsidRPr="001A1A15" w:rsidRDefault="00EC7BBE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Seminário “Construir a excelência no ensino superior e desenvolver a sua massa crítica”, Conselho Nacional de Educação, Lisboa, 10 de setembro de 2010;</w:t>
      </w:r>
    </w:p>
    <w:p w:rsidR="005055C3" w:rsidRPr="001A1A15" w:rsidRDefault="005055C3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Ciência 2010 no Centro de </w:t>
      </w:r>
      <w:r w:rsidR="00BA20C7">
        <w:rPr>
          <w:rFonts w:ascii="Calibri" w:hAnsi="Calibri" w:cs="Arial"/>
          <w:sz w:val="22"/>
          <w:szCs w:val="24"/>
        </w:rPr>
        <w:t>Congressos de Lisboa, 4 a 7 de j</w:t>
      </w:r>
      <w:r w:rsidRPr="001A1A15">
        <w:rPr>
          <w:rFonts w:ascii="Calibri" w:hAnsi="Calibri" w:cs="Arial"/>
          <w:sz w:val="22"/>
          <w:szCs w:val="24"/>
        </w:rPr>
        <w:t>unho de 2010;</w:t>
      </w:r>
    </w:p>
    <w:p w:rsidR="005055C3" w:rsidRPr="001A1A15" w:rsidRDefault="005055C3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Dia internacional na ESAD.CR do Instituto Politécnico de Leiria, 21 de maio de 2010;</w:t>
      </w:r>
    </w:p>
    <w:p w:rsidR="005429D1" w:rsidRPr="001A1A15" w:rsidRDefault="005F6CB2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Cs w:val="24"/>
        </w:rPr>
      </w:pPr>
      <w:r w:rsidRPr="001A1A15">
        <w:rPr>
          <w:rFonts w:ascii="Calibri" w:hAnsi="Calibri"/>
          <w:sz w:val="22"/>
          <w:szCs w:val="22"/>
        </w:rPr>
        <w:t>Conferência internacional sobre creditações de qualificações não formais no Ensino Superior, Reitoria da Universidade de Lisboa, 25 de novembro de 2009;</w:t>
      </w:r>
    </w:p>
    <w:p w:rsidR="005F6CB2" w:rsidRPr="001A1A15" w:rsidRDefault="005F6CB2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  <w:lang w:val="en-US"/>
        </w:rPr>
      </w:pPr>
      <w:r w:rsidRPr="001A1A15">
        <w:rPr>
          <w:rFonts w:ascii="Calibri" w:hAnsi="Calibri" w:cs="Arial"/>
          <w:sz w:val="22"/>
          <w:szCs w:val="24"/>
          <w:lang w:val="en-US"/>
        </w:rPr>
        <w:t xml:space="preserve">“Powering the future, marine energy opportunities”, Wave Energy Centre, </w:t>
      </w:r>
      <w:proofErr w:type="spellStart"/>
      <w:r w:rsidRPr="001A1A15">
        <w:rPr>
          <w:rFonts w:ascii="Calibri" w:hAnsi="Calibri" w:cs="Arial"/>
          <w:sz w:val="22"/>
          <w:szCs w:val="24"/>
          <w:lang w:val="en-US"/>
        </w:rPr>
        <w:t>Lisboa</w:t>
      </w:r>
      <w:proofErr w:type="spellEnd"/>
      <w:r w:rsidRPr="001A1A15">
        <w:rPr>
          <w:rFonts w:ascii="Calibri" w:hAnsi="Calibri" w:cs="Arial"/>
          <w:sz w:val="22"/>
          <w:szCs w:val="24"/>
          <w:lang w:val="en-US"/>
        </w:rPr>
        <w:t xml:space="preserve">, 5 de </w:t>
      </w:r>
      <w:proofErr w:type="spellStart"/>
      <w:r w:rsidRPr="001A1A15">
        <w:rPr>
          <w:rFonts w:ascii="Calibri" w:hAnsi="Calibri" w:cs="Arial"/>
          <w:sz w:val="22"/>
          <w:szCs w:val="24"/>
          <w:lang w:val="en-US"/>
        </w:rPr>
        <w:t>novembro</w:t>
      </w:r>
      <w:proofErr w:type="spellEnd"/>
      <w:r w:rsidRPr="001A1A15">
        <w:rPr>
          <w:rFonts w:ascii="Calibri" w:hAnsi="Calibri" w:cs="Arial"/>
          <w:sz w:val="22"/>
          <w:szCs w:val="24"/>
          <w:lang w:val="en-US"/>
        </w:rPr>
        <w:t xml:space="preserve"> 2009;  </w:t>
      </w:r>
    </w:p>
    <w:p w:rsidR="00C766D5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Cs w:val="24"/>
        </w:rPr>
      </w:pPr>
      <w:r w:rsidRPr="001A1A15">
        <w:rPr>
          <w:rFonts w:ascii="Calibri" w:hAnsi="Calibri"/>
          <w:sz w:val="22"/>
          <w:szCs w:val="22"/>
        </w:rPr>
        <w:t xml:space="preserve">Seminário “Energia das ondas em Portugal no contexto internacional”, 15 de </w:t>
      </w:r>
      <w:r w:rsidR="00BA20C7">
        <w:rPr>
          <w:rFonts w:ascii="Calibri" w:hAnsi="Calibri"/>
          <w:sz w:val="22"/>
          <w:szCs w:val="22"/>
        </w:rPr>
        <w:t>j</w:t>
      </w:r>
      <w:r w:rsidRPr="001A1A15">
        <w:rPr>
          <w:rFonts w:ascii="Calibri" w:hAnsi="Calibri"/>
          <w:sz w:val="22"/>
          <w:szCs w:val="22"/>
        </w:rPr>
        <w:t xml:space="preserve">unho de 2009, promovido por: </w:t>
      </w:r>
      <w:proofErr w:type="spellStart"/>
      <w:r w:rsidRPr="001A1A15">
        <w:rPr>
          <w:rFonts w:ascii="Calibri" w:hAnsi="Calibri"/>
          <w:sz w:val="22"/>
          <w:szCs w:val="22"/>
        </w:rPr>
        <w:t>Wave</w:t>
      </w:r>
      <w:proofErr w:type="spellEnd"/>
      <w:r w:rsidRPr="001A1A15">
        <w:rPr>
          <w:rFonts w:ascii="Calibri" w:hAnsi="Calibri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/>
          <w:sz w:val="22"/>
          <w:szCs w:val="22"/>
        </w:rPr>
        <w:t>Energy</w:t>
      </w:r>
      <w:proofErr w:type="spellEnd"/>
      <w:r w:rsidRPr="001A1A15">
        <w:rPr>
          <w:rFonts w:ascii="Calibri" w:hAnsi="Calibri"/>
          <w:sz w:val="22"/>
          <w:szCs w:val="22"/>
        </w:rPr>
        <w:t xml:space="preserve"> Cent</w:t>
      </w:r>
      <w:r w:rsidR="005429D1" w:rsidRPr="001A1A15">
        <w:rPr>
          <w:rFonts w:ascii="Calibri" w:hAnsi="Calibri"/>
          <w:sz w:val="22"/>
          <w:szCs w:val="22"/>
        </w:rPr>
        <w:t>re, Fundação EDP e museu da ele</w:t>
      </w:r>
      <w:r w:rsidRPr="001A1A15">
        <w:rPr>
          <w:rFonts w:ascii="Calibri" w:hAnsi="Calibri"/>
          <w:sz w:val="22"/>
          <w:szCs w:val="22"/>
        </w:rPr>
        <w:t>tricidade em Lisboa</w:t>
      </w:r>
      <w:r w:rsidR="005429D1" w:rsidRPr="001A1A15">
        <w:rPr>
          <w:rFonts w:ascii="Calibri" w:hAnsi="Calibri"/>
          <w:sz w:val="22"/>
          <w:szCs w:val="22"/>
        </w:rPr>
        <w:t>;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  <w:lang w:val="en-US"/>
        </w:rPr>
      </w:pPr>
      <w:r w:rsidRPr="001A1A15">
        <w:rPr>
          <w:rFonts w:ascii="Calibri" w:hAnsi="Calibri"/>
          <w:sz w:val="22"/>
          <w:szCs w:val="22"/>
          <w:lang w:val="en-GB"/>
        </w:rPr>
        <w:t>International conference on “Past, Present and Future Health Impacts of Extreme Events in</w:t>
      </w:r>
      <w:r w:rsidR="00BA20C7">
        <w:rPr>
          <w:rFonts w:ascii="Calibri" w:hAnsi="Calibri"/>
          <w:sz w:val="22"/>
          <w:szCs w:val="22"/>
          <w:lang w:val="en-GB"/>
        </w:rPr>
        <w:t xml:space="preserve"> Portugal”, </w:t>
      </w:r>
      <w:proofErr w:type="spellStart"/>
      <w:r w:rsidR="00BA20C7">
        <w:rPr>
          <w:rFonts w:ascii="Calibri" w:hAnsi="Calibri"/>
          <w:sz w:val="22"/>
          <w:szCs w:val="22"/>
          <w:lang w:val="en-GB"/>
        </w:rPr>
        <w:t>Lisboa</w:t>
      </w:r>
      <w:proofErr w:type="spellEnd"/>
      <w:r w:rsidR="00BA20C7">
        <w:rPr>
          <w:rFonts w:ascii="Calibri" w:hAnsi="Calibri"/>
          <w:sz w:val="22"/>
          <w:szCs w:val="22"/>
          <w:lang w:val="en-GB"/>
        </w:rPr>
        <w:t xml:space="preserve">, 25 e 26 de </w:t>
      </w:r>
      <w:proofErr w:type="spellStart"/>
      <w:r w:rsidR="00BA20C7">
        <w:rPr>
          <w:rFonts w:ascii="Calibri" w:hAnsi="Calibri"/>
          <w:sz w:val="22"/>
          <w:szCs w:val="22"/>
          <w:lang w:val="en-GB"/>
        </w:rPr>
        <w:t>m</w:t>
      </w:r>
      <w:r w:rsidRPr="001A1A15">
        <w:rPr>
          <w:rFonts w:ascii="Calibri" w:hAnsi="Calibri"/>
          <w:sz w:val="22"/>
          <w:szCs w:val="22"/>
          <w:lang w:val="en-GB"/>
        </w:rPr>
        <w:t>aio</w:t>
      </w:r>
      <w:proofErr w:type="spellEnd"/>
      <w:r w:rsidRPr="001A1A15">
        <w:rPr>
          <w:rFonts w:ascii="Calibri" w:hAnsi="Calibri"/>
          <w:sz w:val="22"/>
          <w:szCs w:val="22"/>
          <w:lang w:val="en-GB"/>
        </w:rPr>
        <w:t xml:space="preserve"> de 2009;</w:t>
      </w:r>
    </w:p>
    <w:p w:rsidR="005D4414" w:rsidRPr="001A1A15" w:rsidRDefault="005D4414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 xml:space="preserve">Web 2.0 workshop – </w:t>
      </w:r>
      <w:proofErr w:type="spellStart"/>
      <w:r w:rsidRPr="001A1A15">
        <w:rPr>
          <w:rFonts w:ascii="Calibri" w:hAnsi="Calibri"/>
          <w:sz w:val="22"/>
          <w:szCs w:val="22"/>
        </w:rPr>
        <w:t>wiki</w:t>
      </w:r>
      <w:proofErr w:type="spellEnd"/>
      <w:r w:rsidRPr="001A1A15">
        <w:rPr>
          <w:rFonts w:ascii="Calibri" w:hAnsi="Calibri"/>
          <w:sz w:val="22"/>
          <w:szCs w:val="22"/>
        </w:rPr>
        <w:t>, organizado pela unidade de ensino a distância do IPL, UED, em Peniche a 11 de fevereiro de 2009;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Conferência Creative Clusters em Áreas Urb</w:t>
      </w:r>
      <w:r w:rsidR="00BA20C7">
        <w:rPr>
          <w:rFonts w:ascii="Calibri" w:hAnsi="Calibri"/>
          <w:sz w:val="22"/>
          <w:szCs w:val="22"/>
        </w:rPr>
        <w:t>anas de Baixa Densidade, 22 de j</w:t>
      </w:r>
      <w:r w:rsidRPr="001A1A15">
        <w:rPr>
          <w:rFonts w:ascii="Calibri" w:hAnsi="Calibri"/>
          <w:sz w:val="22"/>
          <w:szCs w:val="22"/>
        </w:rPr>
        <w:t>an</w:t>
      </w:r>
      <w:r w:rsidR="00F134BF" w:rsidRPr="001A1A15">
        <w:rPr>
          <w:rFonts w:ascii="Calibri" w:hAnsi="Calibri"/>
          <w:sz w:val="22"/>
          <w:szCs w:val="22"/>
        </w:rPr>
        <w:t>eiro de 2009, Óbidos – Portugal.</w:t>
      </w:r>
    </w:p>
    <w:p w:rsidR="005D4414" w:rsidRPr="001A1A15" w:rsidRDefault="005D4414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Cs w:val="24"/>
        </w:rPr>
      </w:pPr>
      <w:r w:rsidRPr="001A1A15">
        <w:rPr>
          <w:rFonts w:ascii="Calibri" w:hAnsi="Calibri"/>
          <w:sz w:val="22"/>
          <w:szCs w:val="22"/>
        </w:rPr>
        <w:t>Seminário “Energia dos oceanos” promovido pe</w:t>
      </w:r>
      <w:r w:rsidR="00BA20C7">
        <w:rPr>
          <w:rFonts w:ascii="Calibri" w:hAnsi="Calibri"/>
          <w:sz w:val="22"/>
          <w:szCs w:val="22"/>
        </w:rPr>
        <w:t>lo município de Peniche, 19 de s</w:t>
      </w:r>
      <w:r w:rsidRPr="001A1A15">
        <w:rPr>
          <w:rFonts w:ascii="Calibri" w:hAnsi="Calibri"/>
          <w:sz w:val="22"/>
          <w:szCs w:val="22"/>
        </w:rPr>
        <w:t>etembro de 2008.</w:t>
      </w:r>
    </w:p>
    <w:p w:rsidR="005429D1" w:rsidRPr="001A1A15" w:rsidRDefault="005429D1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Cs w:val="24"/>
          <w:lang w:val="en-US"/>
        </w:rPr>
      </w:pPr>
      <w:r w:rsidRPr="001A1A15">
        <w:rPr>
          <w:rFonts w:ascii="Calibri" w:hAnsi="Calibri"/>
          <w:sz w:val="22"/>
          <w:szCs w:val="22"/>
          <w:lang w:val="en-US"/>
        </w:rPr>
        <w:t>Tuning dissemination conference, “Competence – based learning: the approach for the f</w:t>
      </w:r>
      <w:r w:rsidR="00BA20C7">
        <w:rPr>
          <w:rFonts w:ascii="Calibri" w:hAnsi="Calibri"/>
          <w:sz w:val="22"/>
          <w:szCs w:val="22"/>
          <w:lang w:val="en-US"/>
        </w:rPr>
        <w:t xml:space="preserve">uture?”, </w:t>
      </w:r>
      <w:proofErr w:type="spellStart"/>
      <w:r w:rsidR="00BA20C7">
        <w:rPr>
          <w:rFonts w:ascii="Calibri" w:hAnsi="Calibri"/>
          <w:sz w:val="22"/>
          <w:szCs w:val="22"/>
          <w:lang w:val="en-US"/>
        </w:rPr>
        <w:t>em</w:t>
      </w:r>
      <w:proofErr w:type="spellEnd"/>
      <w:r w:rsidR="00BA20C7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BA20C7">
        <w:rPr>
          <w:rFonts w:ascii="Calibri" w:hAnsi="Calibri"/>
          <w:sz w:val="22"/>
          <w:szCs w:val="22"/>
          <w:lang w:val="en-US"/>
        </w:rPr>
        <w:t>Bruxelas</w:t>
      </w:r>
      <w:proofErr w:type="spellEnd"/>
      <w:r w:rsidR="00BA20C7">
        <w:rPr>
          <w:rFonts w:ascii="Calibri" w:hAnsi="Calibri"/>
          <w:sz w:val="22"/>
          <w:szCs w:val="22"/>
          <w:lang w:val="en-US"/>
        </w:rPr>
        <w:t xml:space="preserve"> 12 -13 de </w:t>
      </w:r>
      <w:proofErr w:type="spellStart"/>
      <w:r w:rsidR="00BA20C7">
        <w:rPr>
          <w:rFonts w:ascii="Calibri" w:hAnsi="Calibri"/>
          <w:sz w:val="22"/>
          <w:szCs w:val="22"/>
          <w:lang w:val="en-US"/>
        </w:rPr>
        <w:t>j</w:t>
      </w:r>
      <w:r w:rsidRPr="001A1A15">
        <w:rPr>
          <w:rFonts w:ascii="Calibri" w:hAnsi="Calibri"/>
          <w:sz w:val="22"/>
          <w:szCs w:val="22"/>
          <w:lang w:val="en-US"/>
        </w:rPr>
        <w:t>unho</w:t>
      </w:r>
      <w:proofErr w:type="spellEnd"/>
      <w:r w:rsidRPr="001A1A15">
        <w:rPr>
          <w:rFonts w:ascii="Calibri" w:hAnsi="Calibri"/>
          <w:sz w:val="22"/>
          <w:szCs w:val="22"/>
          <w:lang w:val="en-US"/>
        </w:rPr>
        <w:t xml:space="preserve"> de 2008;</w:t>
      </w:r>
    </w:p>
    <w:p w:rsidR="005F6CB2" w:rsidRPr="001A1A15" w:rsidRDefault="005F6CB2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Cs w:val="24"/>
        </w:rPr>
      </w:pPr>
      <w:r w:rsidRPr="001A1A15">
        <w:rPr>
          <w:rFonts w:ascii="Calibri" w:hAnsi="Calibri"/>
          <w:sz w:val="22"/>
          <w:szCs w:val="22"/>
        </w:rPr>
        <w:lastRenderedPageBreak/>
        <w:t xml:space="preserve">“Scope </w:t>
      </w:r>
      <w:proofErr w:type="spellStart"/>
      <w:r w:rsidRPr="001A1A15">
        <w:rPr>
          <w:rFonts w:ascii="Calibri" w:hAnsi="Calibri"/>
          <w:sz w:val="22"/>
          <w:szCs w:val="22"/>
        </w:rPr>
        <w:t>on</w:t>
      </w:r>
      <w:proofErr w:type="spellEnd"/>
      <w:r w:rsidRPr="001A1A15">
        <w:rPr>
          <w:rFonts w:ascii="Calibri" w:hAnsi="Calibri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/>
          <w:sz w:val="22"/>
          <w:szCs w:val="22"/>
        </w:rPr>
        <w:t>the</w:t>
      </w:r>
      <w:proofErr w:type="spellEnd"/>
      <w:r w:rsidRPr="001A1A15">
        <w:rPr>
          <w:rFonts w:ascii="Calibri" w:hAnsi="Calibri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/>
          <w:sz w:val="22"/>
          <w:szCs w:val="22"/>
        </w:rPr>
        <w:t>globe</w:t>
      </w:r>
      <w:proofErr w:type="spellEnd"/>
      <w:r w:rsidRPr="001A1A15">
        <w:rPr>
          <w:rFonts w:ascii="Calibri" w:hAnsi="Calibri"/>
          <w:sz w:val="22"/>
          <w:szCs w:val="22"/>
        </w:rPr>
        <w:t>” feira internacional de educaçã</w:t>
      </w:r>
      <w:r w:rsidR="00BA20C7">
        <w:rPr>
          <w:rFonts w:ascii="Calibri" w:hAnsi="Calibri"/>
          <w:sz w:val="22"/>
          <w:szCs w:val="22"/>
        </w:rPr>
        <w:t xml:space="preserve">o em </w:t>
      </w:r>
      <w:proofErr w:type="spellStart"/>
      <w:r w:rsidR="00BA20C7">
        <w:rPr>
          <w:rFonts w:ascii="Calibri" w:hAnsi="Calibri"/>
          <w:sz w:val="22"/>
          <w:szCs w:val="22"/>
        </w:rPr>
        <w:t>Utrech</w:t>
      </w:r>
      <w:proofErr w:type="spellEnd"/>
      <w:r w:rsidR="00BA20C7">
        <w:rPr>
          <w:rFonts w:ascii="Calibri" w:hAnsi="Calibri"/>
          <w:sz w:val="22"/>
          <w:szCs w:val="22"/>
        </w:rPr>
        <w:t xml:space="preserve"> – Holanda 12 e 13, o</w:t>
      </w:r>
      <w:r w:rsidRPr="001A1A15">
        <w:rPr>
          <w:rFonts w:ascii="Calibri" w:hAnsi="Calibri"/>
          <w:sz w:val="22"/>
          <w:szCs w:val="22"/>
        </w:rPr>
        <w:t>utubro 2007;</w:t>
      </w:r>
    </w:p>
    <w:p w:rsidR="00F134BF" w:rsidRPr="001A1A15" w:rsidRDefault="005429D1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 xml:space="preserve"> </w:t>
      </w:r>
      <w:r w:rsidR="00C766D5" w:rsidRPr="001A1A15">
        <w:rPr>
          <w:rFonts w:ascii="Calibri" w:hAnsi="Calibri"/>
          <w:sz w:val="22"/>
          <w:szCs w:val="22"/>
        </w:rPr>
        <w:t xml:space="preserve">“Seminário de DIRECCIÓN ESTRATÈGICA para </w:t>
      </w:r>
      <w:proofErr w:type="spellStart"/>
      <w:r w:rsidR="00C766D5" w:rsidRPr="001A1A15">
        <w:rPr>
          <w:rFonts w:ascii="Calibri" w:hAnsi="Calibri"/>
          <w:sz w:val="22"/>
          <w:szCs w:val="22"/>
        </w:rPr>
        <w:t>instituciones</w:t>
      </w:r>
      <w:proofErr w:type="spellEnd"/>
      <w:r w:rsidR="00C766D5" w:rsidRPr="001A1A15">
        <w:rPr>
          <w:rFonts w:ascii="Calibri" w:hAnsi="Calibri"/>
          <w:sz w:val="22"/>
          <w:szCs w:val="22"/>
        </w:rPr>
        <w:t xml:space="preserve"> de </w:t>
      </w:r>
      <w:proofErr w:type="spellStart"/>
      <w:r w:rsidR="00C766D5" w:rsidRPr="001A1A15">
        <w:rPr>
          <w:rFonts w:ascii="Calibri" w:hAnsi="Calibri"/>
          <w:sz w:val="22"/>
          <w:szCs w:val="22"/>
        </w:rPr>
        <w:t>Educación</w:t>
      </w:r>
      <w:proofErr w:type="spellEnd"/>
      <w:r w:rsidR="00C766D5" w:rsidRPr="001A1A15">
        <w:rPr>
          <w:rFonts w:ascii="Calibri" w:hAnsi="Calibri"/>
          <w:sz w:val="22"/>
          <w:szCs w:val="22"/>
        </w:rPr>
        <w:t xml:space="preserve"> Superior Politécnica em Portugal” promovido pelo CCISP e organizado pela Cátedra UNESCO de </w:t>
      </w:r>
      <w:proofErr w:type="spellStart"/>
      <w:r w:rsidR="00C766D5" w:rsidRPr="001A1A15">
        <w:rPr>
          <w:rFonts w:ascii="Calibri" w:hAnsi="Calibri"/>
          <w:sz w:val="22"/>
          <w:szCs w:val="22"/>
        </w:rPr>
        <w:t>Direccción</w:t>
      </w:r>
      <w:proofErr w:type="spellEnd"/>
      <w:r w:rsidR="00C766D5" w:rsidRPr="001A1A15">
        <w:rPr>
          <w:rFonts w:ascii="Calibri" w:hAnsi="Calibri"/>
          <w:sz w:val="22"/>
          <w:szCs w:val="22"/>
        </w:rPr>
        <w:t xml:space="preserve"> Universitária da </w:t>
      </w:r>
      <w:proofErr w:type="spellStart"/>
      <w:r w:rsidR="00C766D5" w:rsidRPr="001A1A15">
        <w:rPr>
          <w:rFonts w:ascii="Calibri" w:hAnsi="Calibri"/>
          <w:sz w:val="22"/>
          <w:szCs w:val="22"/>
        </w:rPr>
        <w:t>Universidad</w:t>
      </w:r>
      <w:proofErr w:type="spellEnd"/>
      <w:r w:rsidR="00C766D5" w:rsidRPr="001A1A15">
        <w:rPr>
          <w:rFonts w:ascii="Calibri" w:hAnsi="Calibri"/>
          <w:sz w:val="22"/>
          <w:szCs w:val="22"/>
        </w:rPr>
        <w:t xml:space="preserve"> Politécnica de </w:t>
      </w:r>
      <w:proofErr w:type="spellStart"/>
      <w:r w:rsidR="00C766D5" w:rsidRPr="001A1A15">
        <w:rPr>
          <w:rFonts w:ascii="Calibri" w:hAnsi="Calibri"/>
          <w:sz w:val="22"/>
          <w:szCs w:val="22"/>
        </w:rPr>
        <w:t>Cataluña</w:t>
      </w:r>
      <w:proofErr w:type="spellEnd"/>
      <w:r w:rsidR="00C766D5" w:rsidRPr="001A1A15">
        <w:rPr>
          <w:rFonts w:ascii="Calibri" w:hAnsi="Calibri"/>
          <w:sz w:val="22"/>
          <w:szCs w:val="22"/>
        </w:rPr>
        <w:t>, 15</w:t>
      </w:r>
      <w:r w:rsidR="00F134BF" w:rsidRPr="001A1A15">
        <w:rPr>
          <w:rFonts w:ascii="Calibri" w:hAnsi="Calibri"/>
          <w:sz w:val="22"/>
          <w:szCs w:val="22"/>
        </w:rPr>
        <w:t>-20,</w:t>
      </w:r>
      <w:r w:rsidR="00BA20C7">
        <w:rPr>
          <w:rFonts w:ascii="Calibri" w:hAnsi="Calibri"/>
          <w:sz w:val="22"/>
          <w:szCs w:val="22"/>
        </w:rPr>
        <w:t xml:space="preserve"> m</w:t>
      </w:r>
      <w:r w:rsidR="00C766D5" w:rsidRPr="001A1A15">
        <w:rPr>
          <w:rFonts w:ascii="Calibri" w:hAnsi="Calibri"/>
          <w:sz w:val="22"/>
          <w:szCs w:val="22"/>
        </w:rPr>
        <w:t>arço 2007.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 xml:space="preserve">“A Cruz Vermelha Portuguesa na Preparação para a Emergência. Ameaças. Mitigação”, no âmbito da </w:t>
      </w:r>
      <w:proofErr w:type="spellStart"/>
      <w:r w:rsidRPr="001A1A15">
        <w:rPr>
          <w:rFonts w:ascii="Calibri" w:hAnsi="Calibri"/>
          <w:sz w:val="22"/>
          <w:szCs w:val="22"/>
        </w:rPr>
        <w:t>Securex</w:t>
      </w:r>
      <w:proofErr w:type="spellEnd"/>
      <w:r w:rsidRPr="001A1A15">
        <w:rPr>
          <w:rFonts w:ascii="Calibri" w:hAnsi="Calibri"/>
          <w:sz w:val="22"/>
          <w:szCs w:val="22"/>
        </w:rPr>
        <w:t xml:space="preserve"> 2007 na </w:t>
      </w:r>
      <w:r w:rsidR="00BA20C7">
        <w:rPr>
          <w:rFonts w:ascii="Calibri" w:hAnsi="Calibri"/>
          <w:sz w:val="22"/>
          <w:szCs w:val="22"/>
        </w:rPr>
        <w:t>FIL, Parque das Nações a 17 de m</w:t>
      </w:r>
      <w:r w:rsidRPr="001A1A15">
        <w:rPr>
          <w:rFonts w:ascii="Calibri" w:hAnsi="Calibri"/>
          <w:sz w:val="22"/>
          <w:szCs w:val="22"/>
        </w:rPr>
        <w:t>arço de 2007.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“IV encontro de professores dos ensinos secundário e superior da região de Leiria, promovido pelo Instituto Politécni</w:t>
      </w:r>
      <w:r w:rsidR="00BA20C7">
        <w:rPr>
          <w:rFonts w:ascii="Calibri" w:hAnsi="Calibri"/>
          <w:sz w:val="22"/>
          <w:szCs w:val="22"/>
        </w:rPr>
        <w:t>co de Leiria, em Fátima a 5 de m</w:t>
      </w:r>
      <w:r w:rsidRPr="001A1A15">
        <w:rPr>
          <w:rFonts w:ascii="Calibri" w:hAnsi="Calibri"/>
          <w:sz w:val="22"/>
          <w:szCs w:val="22"/>
        </w:rPr>
        <w:t>arço de 2007.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“</w:t>
      </w:r>
      <w:proofErr w:type="spellStart"/>
      <w:r w:rsidRPr="001A1A15">
        <w:rPr>
          <w:rFonts w:ascii="Calibri" w:hAnsi="Calibri"/>
          <w:sz w:val="22"/>
          <w:szCs w:val="22"/>
        </w:rPr>
        <w:t>Protecção</w:t>
      </w:r>
      <w:proofErr w:type="spellEnd"/>
      <w:r w:rsidRPr="001A1A15">
        <w:rPr>
          <w:rFonts w:ascii="Calibri" w:hAnsi="Calibri"/>
          <w:sz w:val="22"/>
          <w:szCs w:val="22"/>
        </w:rPr>
        <w:t xml:space="preserve"> Civil - novos paradigmas”, a convite do secretário de estado da administração interna, conferência que assinala o dia da Internacional da </w:t>
      </w:r>
      <w:proofErr w:type="spellStart"/>
      <w:r w:rsidRPr="001A1A15">
        <w:rPr>
          <w:rFonts w:ascii="Calibri" w:hAnsi="Calibri"/>
          <w:sz w:val="22"/>
          <w:szCs w:val="22"/>
        </w:rPr>
        <w:t>Protecção</w:t>
      </w:r>
      <w:proofErr w:type="spellEnd"/>
      <w:r w:rsidRPr="001A1A15">
        <w:rPr>
          <w:rFonts w:ascii="Calibri" w:hAnsi="Calibri"/>
          <w:sz w:val="22"/>
          <w:szCs w:val="22"/>
        </w:rPr>
        <w:t xml:space="preserve"> Civil, no Auditório da Fundação </w:t>
      </w:r>
      <w:proofErr w:type="spellStart"/>
      <w:r w:rsidRPr="001A1A15">
        <w:rPr>
          <w:rFonts w:ascii="Calibri" w:hAnsi="Calibri"/>
          <w:sz w:val="22"/>
          <w:szCs w:val="22"/>
        </w:rPr>
        <w:t>Bissaya</w:t>
      </w:r>
      <w:proofErr w:type="spellEnd"/>
      <w:r w:rsidRPr="001A1A15">
        <w:rPr>
          <w:rFonts w:ascii="Calibri" w:hAnsi="Calibri"/>
          <w:sz w:val="22"/>
          <w:szCs w:val="22"/>
        </w:rPr>
        <w:t xml:space="preserve"> Barreto, Campus Universitário</w:t>
      </w:r>
      <w:r w:rsidR="00BA20C7">
        <w:rPr>
          <w:rFonts w:ascii="Calibri" w:hAnsi="Calibri"/>
          <w:sz w:val="22"/>
          <w:szCs w:val="22"/>
        </w:rPr>
        <w:t xml:space="preserve"> de Bencanta em Coimbra a 1 de m</w:t>
      </w:r>
      <w:r w:rsidRPr="001A1A15">
        <w:rPr>
          <w:rFonts w:ascii="Calibri" w:hAnsi="Calibri"/>
          <w:sz w:val="22"/>
          <w:szCs w:val="22"/>
        </w:rPr>
        <w:t>arço de 2007.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 w:cs="Arial"/>
          <w:i/>
          <w:sz w:val="22"/>
          <w:szCs w:val="22"/>
        </w:rPr>
        <w:t>CIES 2006 – XIII Congresso Ibérico e VIII Congresso Ibero-Americano de Energia Solar</w:t>
      </w:r>
      <w:r w:rsidRPr="001A1A15">
        <w:rPr>
          <w:rFonts w:ascii="Calibri" w:hAnsi="Calibri" w:cs="Arial"/>
          <w:sz w:val="22"/>
          <w:szCs w:val="22"/>
        </w:rPr>
        <w:t>, organizado pela SPES, Sociedade Portugu</w:t>
      </w:r>
      <w:r w:rsidR="00BA20C7">
        <w:rPr>
          <w:rFonts w:ascii="Calibri" w:hAnsi="Calibri" w:cs="Arial"/>
          <w:sz w:val="22"/>
          <w:szCs w:val="22"/>
        </w:rPr>
        <w:t>esa de Energia Solar em 9 e 10 n</w:t>
      </w:r>
      <w:r w:rsidRPr="001A1A15">
        <w:rPr>
          <w:rFonts w:ascii="Calibri" w:hAnsi="Calibri" w:cs="Arial"/>
          <w:sz w:val="22"/>
          <w:szCs w:val="22"/>
        </w:rPr>
        <w:t>ovembro 2006, no Parque da Nações em Lisboa.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“Empreendedorismo – inovação em movimento”, organizado pela Escola Superior de Tecnologia do Mar do Instituto</w:t>
      </w:r>
      <w:r w:rsidR="00BA20C7">
        <w:rPr>
          <w:rFonts w:ascii="Calibri" w:hAnsi="Calibri"/>
          <w:sz w:val="22"/>
          <w:szCs w:val="22"/>
        </w:rPr>
        <w:t xml:space="preserve"> Politécnico de Leiria em 8 de n</w:t>
      </w:r>
      <w:r w:rsidRPr="001A1A15">
        <w:rPr>
          <w:rFonts w:ascii="Calibri" w:hAnsi="Calibri"/>
          <w:sz w:val="22"/>
          <w:szCs w:val="22"/>
        </w:rPr>
        <w:t>ovembro de 2006.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“Energias Século XXI” Colóquio organizado pela Cooperativa de</w:t>
      </w:r>
      <w:r w:rsidR="00BA20C7">
        <w:rPr>
          <w:rFonts w:ascii="Calibri" w:hAnsi="Calibri"/>
          <w:sz w:val="22"/>
          <w:szCs w:val="22"/>
        </w:rPr>
        <w:t xml:space="preserve"> Comunicação e Cultura em 1 de n</w:t>
      </w:r>
      <w:r w:rsidRPr="001A1A15">
        <w:rPr>
          <w:rFonts w:ascii="Calibri" w:hAnsi="Calibri"/>
          <w:sz w:val="22"/>
          <w:szCs w:val="22"/>
        </w:rPr>
        <w:t>ovembro de 2006 em Torres Vedras.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“Aproveitamento da Energia das Ondas”, seminário promovido pelo município de Peniche no âmbito do VII festival sabores do mar a</w:t>
      </w:r>
      <w:r w:rsidR="00BA20C7">
        <w:rPr>
          <w:rFonts w:ascii="Calibri" w:hAnsi="Calibri"/>
          <w:sz w:val="22"/>
          <w:szCs w:val="22"/>
        </w:rPr>
        <w:t xml:space="preserve"> 2 de j</w:t>
      </w:r>
      <w:r w:rsidRPr="001A1A15">
        <w:rPr>
          <w:rFonts w:ascii="Calibri" w:hAnsi="Calibri"/>
          <w:sz w:val="22"/>
          <w:szCs w:val="22"/>
        </w:rPr>
        <w:t>unho de 2006.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“Investigação, Desenvolvimento e Inovação”, Reunião no âmbito do Plano Estratégico do Instituto P</w:t>
      </w:r>
      <w:r w:rsidR="00BA20C7">
        <w:rPr>
          <w:rFonts w:ascii="Calibri" w:hAnsi="Calibri"/>
          <w:sz w:val="22"/>
          <w:szCs w:val="22"/>
        </w:rPr>
        <w:t>olitécnico de Leiria, em 27 de j</w:t>
      </w:r>
      <w:r w:rsidRPr="001A1A15">
        <w:rPr>
          <w:rFonts w:ascii="Calibri" w:hAnsi="Calibri"/>
          <w:sz w:val="22"/>
          <w:szCs w:val="22"/>
        </w:rPr>
        <w:t>unho de 2007.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“Portugal Cultura Oceânica” Conferência organizada pela Cooperativa de Comunicação e Cultura</w:t>
      </w:r>
      <w:r w:rsidR="00BA20C7">
        <w:rPr>
          <w:rFonts w:ascii="Calibri" w:hAnsi="Calibri"/>
          <w:sz w:val="22"/>
          <w:szCs w:val="22"/>
        </w:rPr>
        <w:t xml:space="preserve"> a 4 e 5 de n</w:t>
      </w:r>
      <w:r w:rsidRPr="001A1A15">
        <w:rPr>
          <w:rFonts w:ascii="Calibri" w:hAnsi="Calibri"/>
          <w:sz w:val="22"/>
          <w:szCs w:val="22"/>
        </w:rPr>
        <w:t>ovembro de 2005 em Torres Vedras.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 xml:space="preserve">“Segurança Alimentar – Realidade e </w:t>
      </w:r>
      <w:proofErr w:type="spellStart"/>
      <w:r w:rsidRPr="001A1A15">
        <w:rPr>
          <w:rFonts w:ascii="Calibri" w:hAnsi="Calibri"/>
          <w:sz w:val="22"/>
          <w:szCs w:val="22"/>
        </w:rPr>
        <w:t>Perspectivas</w:t>
      </w:r>
      <w:proofErr w:type="spellEnd"/>
      <w:r w:rsidRPr="001A1A15">
        <w:rPr>
          <w:rFonts w:ascii="Calibri" w:hAnsi="Calibri"/>
          <w:sz w:val="22"/>
          <w:szCs w:val="22"/>
        </w:rPr>
        <w:t xml:space="preserve"> Futuras”, Conferência da E</w:t>
      </w:r>
      <w:r w:rsidR="00F134BF" w:rsidRPr="001A1A15">
        <w:rPr>
          <w:rFonts w:ascii="Calibri" w:hAnsi="Calibri"/>
          <w:sz w:val="22"/>
          <w:szCs w:val="22"/>
        </w:rPr>
        <w:t>STM- IPL</w:t>
      </w:r>
      <w:r w:rsidRPr="001A1A15">
        <w:rPr>
          <w:rFonts w:ascii="Calibri" w:hAnsi="Calibri"/>
          <w:sz w:val="22"/>
          <w:szCs w:val="22"/>
        </w:rPr>
        <w:t xml:space="preserve"> no Hote</w:t>
      </w:r>
      <w:r w:rsidR="00BA20C7">
        <w:rPr>
          <w:rFonts w:ascii="Calibri" w:hAnsi="Calibri"/>
          <w:sz w:val="22"/>
          <w:szCs w:val="22"/>
        </w:rPr>
        <w:t>l Praia Norte em Peniche, 3 de n</w:t>
      </w:r>
      <w:r w:rsidRPr="001A1A15">
        <w:rPr>
          <w:rFonts w:ascii="Calibri" w:hAnsi="Calibri"/>
          <w:sz w:val="22"/>
          <w:szCs w:val="22"/>
        </w:rPr>
        <w:t>ovembro de 2005.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 xml:space="preserve">3º Congresso de Turismo de </w:t>
      </w:r>
      <w:proofErr w:type="gramStart"/>
      <w:r w:rsidRPr="001A1A15">
        <w:rPr>
          <w:rFonts w:ascii="Calibri" w:hAnsi="Calibri"/>
          <w:sz w:val="22"/>
          <w:szCs w:val="22"/>
        </w:rPr>
        <w:t>Leiria ”</w:t>
      </w:r>
      <w:proofErr w:type="gramEnd"/>
      <w:r w:rsidR="001C66D8">
        <w:rPr>
          <w:rFonts w:ascii="Calibri" w:hAnsi="Calibri"/>
          <w:sz w:val="22"/>
          <w:szCs w:val="22"/>
        </w:rPr>
        <w:t xml:space="preserve"> </w:t>
      </w:r>
      <w:r w:rsidRPr="001A1A15">
        <w:rPr>
          <w:rFonts w:ascii="Calibri" w:hAnsi="Calibri"/>
          <w:sz w:val="22"/>
          <w:szCs w:val="22"/>
        </w:rPr>
        <w:t xml:space="preserve">Turismo – Âncora para o desenvolvimento regional” organizado pelo Instituto Politécnico </w:t>
      </w:r>
      <w:r w:rsidR="00BA20C7">
        <w:rPr>
          <w:rFonts w:ascii="Calibri" w:hAnsi="Calibri"/>
          <w:sz w:val="22"/>
          <w:szCs w:val="22"/>
        </w:rPr>
        <w:t>de Leiria, nos dias 10 e 11 de m</w:t>
      </w:r>
      <w:r w:rsidRPr="001A1A15">
        <w:rPr>
          <w:rFonts w:ascii="Calibri" w:hAnsi="Calibri"/>
          <w:sz w:val="22"/>
          <w:szCs w:val="22"/>
        </w:rPr>
        <w:t>aio de 2005, no auditório do Hotel Praia Norte, em Peniche.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1º Encontro Nacional sobre Avaliação do Ensino Superior Politécnico, realizado nas Instalações do Instituto Politécnico de Coi</w:t>
      </w:r>
      <w:r w:rsidR="00BA20C7">
        <w:rPr>
          <w:rFonts w:ascii="Calibri" w:hAnsi="Calibri"/>
          <w:sz w:val="22"/>
          <w:szCs w:val="22"/>
        </w:rPr>
        <w:t>mbra, em Coimbra, no dia 10 de m</w:t>
      </w:r>
      <w:r w:rsidRPr="001A1A15">
        <w:rPr>
          <w:rFonts w:ascii="Calibri" w:hAnsi="Calibri"/>
          <w:sz w:val="22"/>
          <w:szCs w:val="22"/>
        </w:rPr>
        <w:t>aio de 2005.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Debate “Riscos” no âmbito da 9ª edição dos Dias Abertos na Faculdade de Ciências da Un</w:t>
      </w:r>
      <w:r w:rsidR="00BA20C7">
        <w:rPr>
          <w:rFonts w:ascii="Calibri" w:hAnsi="Calibri"/>
          <w:sz w:val="22"/>
          <w:szCs w:val="22"/>
        </w:rPr>
        <w:t>iversidade de Lisboa, em 14 de m</w:t>
      </w:r>
      <w:r w:rsidRPr="001A1A15">
        <w:rPr>
          <w:rFonts w:ascii="Calibri" w:hAnsi="Calibri"/>
          <w:sz w:val="22"/>
          <w:szCs w:val="22"/>
        </w:rPr>
        <w:t>arço de 2005, no anfiteatro da Faculdade de Ciências da Universidade de Lisboa, em Lisboa.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3º Encontro de Professores dos Ensinos Secundário e Superior da Região de Leiria e Oeste, organizado pelo Instituto Politécnico de Leiria, pela Coordenação educativa de Leiria e Pela Coordenaç</w:t>
      </w:r>
      <w:r w:rsidR="00BA20C7">
        <w:rPr>
          <w:rFonts w:ascii="Calibri" w:hAnsi="Calibri"/>
          <w:sz w:val="22"/>
          <w:szCs w:val="22"/>
        </w:rPr>
        <w:t>ão Educativa do Oeste em 25 de f</w:t>
      </w:r>
      <w:r w:rsidRPr="001A1A15">
        <w:rPr>
          <w:rFonts w:ascii="Calibri" w:hAnsi="Calibri"/>
          <w:sz w:val="22"/>
          <w:szCs w:val="22"/>
        </w:rPr>
        <w:t>evereiro de 2005, no Hotel Cristal, na Praia da Vieira.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Seminário “I&amp;DI no Desenvolvimento Sustentável – Oportunidade Europeia” organizado pelo Centro de Estudos em Economia da Energia, dos Transportes e do Ambiente, CEEETA, no Fórum Tecnológico – Pólo Tecnológico de Lisboa,</w:t>
      </w:r>
      <w:r w:rsidR="00BA20C7">
        <w:rPr>
          <w:rFonts w:ascii="Calibri" w:hAnsi="Calibri"/>
          <w:sz w:val="22"/>
          <w:szCs w:val="22"/>
        </w:rPr>
        <w:t xml:space="preserve"> LISPOLIS em 27 de j</w:t>
      </w:r>
      <w:r w:rsidRPr="001A1A15">
        <w:rPr>
          <w:rFonts w:ascii="Calibri" w:hAnsi="Calibri"/>
          <w:sz w:val="22"/>
          <w:szCs w:val="22"/>
        </w:rPr>
        <w:t>aneiro de 2005.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II Jornadas Ambientais “Os Oceanos”, promovidas pela Escola Superior de Tecnologia do Mar do Instituto Polit</w:t>
      </w:r>
      <w:r w:rsidR="00BA20C7">
        <w:rPr>
          <w:rFonts w:ascii="Calibri" w:hAnsi="Calibri"/>
          <w:sz w:val="22"/>
          <w:szCs w:val="22"/>
        </w:rPr>
        <w:t>écnico de Leiria em 16 e 17 de n</w:t>
      </w:r>
      <w:r w:rsidRPr="001A1A15">
        <w:rPr>
          <w:rFonts w:ascii="Calibri" w:hAnsi="Calibri"/>
          <w:sz w:val="22"/>
          <w:szCs w:val="22"/>
        </w:rPr>
        <w:t xml:space="preserve">ovembro de 2004, no Hotel Praia Norte em Peniche. 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proofErr w:type="gramStart"/>
      <w:r w:rsidRPr="001A1A15">
        <w:rPr>
          <w:rFonts w:ascii="Calibri" w:hAnsi="Calibri" w:cs="Arial"/>
          <w:sz w:val="22"/>
          <w:szCs w:val="22"/>
        </w:rPr>
        <w:t>Ciência Viva</w:t>
      </w:r>
      <w:proofErr w:type="gramEnd"/>
      <w:r w:rsidRPr="001A1A15">
        <w:rPr>
          <w:rFonts w:ascii="Calibri" w:hAnsi="Calibri" w:cs="Arial"/>
          <w:sz w:val="22"/>
          <w:szCs w:val="22"/>
        </w:rPr>
        <w:t xml:space="preserve"> – Biologia no Verão, “A vida na Maré Baixa”, </w:t>
      </w:r>
      <w:proofErr w:type="spellStart"/>
      <w:r w:rsidRPr="001A1A15">
        <w:rPr>
          <w:rFonts w:ascii="Calibri" w:hAnsi="Calibri" w:cs="Arial"/>
          <w:sz w:val="22"/>
          <w:szCs w:val="22"/>
        </w:rPr>
        <w:t>actividade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promovida pela ESTM, em Julho de 2004</w:t>
      </w:r>
      <w:r w:rsidRPr="001A1A15">
        <w:rPr>
          <w:rFonts w:ascii="Calibri" w:hAnsi="Calibri"/>
          <w:sz w:val="22"/>
          <w:szCs w:val="22"/>
        </w:rPr>
        <w:t xml:space="preserve">. 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proofErr w:type="spellStart"/>
      <w:r w:rsidRPr="00DE1F69">
        <w:rPr>
          <w:rFonts w:ascii="Calibri" w:hAnsi="Calibri" w:cs="Arial"/>
          <w:sz w:val="22"/>
          <w:szCs w:val="22"/>
          <w:lang w:val="en-GB"/>
        </w:rPr>
        <w:t>Conferência</w:t>
      </w:r>
      <w:proofErr w:type="spellEnd"/>
      <w:r w:rsidRPr="00DE1F69">
        <w:rPr>
          <w:rFonts w:ascii="Calibri" w:hAnsi="Calibri" w:cs="Arial"/>
          <w:sz w:val="22"/>
          <w:szCs w:val="22"/>
          <w:lang w:val="en-GB"/>
        </w:rPr>
        <w:t xml:space="preserve"> “</w:t>
      </w:r>
      <w:r w:rsidRPr="00DE1F69">
        <w:rPr>
          <w:rFonts w:ascii="Calibri" w:hAnsi="Calibri" w:cs="Arial"/>
          <w:bCs/>
          <w:i/>
          <w:iCs/>
          <w:sz w:val="22"/>
          <w:szCs w:val="22"/>
          <w:lang w:val="en-GB"/>
        </w:rPr>
        <w:t xml:space="preserve">Tourism </w:t>
      </w:r>
      <w:proofErr w:type="gramStart"/>
      <w:r w:rsidRPr="00DE1F69">
        <w:rPr>
          <w:rFonts w:ascii="Calibri" w:hAnsi="Calibri" w:cs="Arial"/>
          <w:bCs/>
          <w:i/>
          <w:iCs/>
          <w:sz w:val="22"/>
          <w:szCs w:val="22"/>
          <w:lang w:val="en-GB"/>
        </w:rPr>
        <w:t>And</w:t>
      </w:r>
      <w:proofErr w:type="gramEnd"/>
      <w:r w:rsidRPr="00DE1F69">
        <w:rPr>
          <w:rFonts w:ascii="Calibri" w:hAnsi="Calibri" w:cs="Arial"/>
          <w:bCs/>
          <w:i/>
          <w:iCs/>
          <w:sz w:val="22"/>
          <w:szCs w:val="22"/>
          <w:lang w:val="en-GB"/>
        </w:rPr>
        <w:t xml:space="preserve"> Tourist Districts.</w:t>
      </w:r>
      <w:r w:rsidRPr="00DE1F69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1A1A15">
        <w:rPr>
          <w:rFonts w:ascii="Calibri" w:hAnsi="Calibri" w:cs="Arial"/>
          <w:bCs/>
          <w:i/>
          <w:iCs/>
          <w:sz w:val="22"/>
          <w:szCs w:val="22"/>
        </w:rPr>
        <w:t xml:space="preserve">A New </w:t>
      </w:r>
      <w:proofErr w:type="spellStart"/>
      <w:r w:rsidRPr="001A1A15">
        <w:rPr>
          <w:rFonts w:ascii="Calibri" w:hAnsi="Calibri" w:cs="Arial"/>
          <w:bCs/>
          <w:i/>
          <w:iCs/>
          <w:sz w:val="22"/>
          <w:szCs w:val="22"/>
        </w:rPr>
        <w:t>Policy</w:t>
      </w:r>
      <w:proofErr w:type="spellEnd"/>
      <w:r w:rsidRPr="001A1A15">
        <w:rPr>
          <w:rFonts w:ascii="Calibri" w:hAnsi="Calibri" w:cs="Arial"/>
          <w:bCs/>
          <w:i/>
          <w:iCs/>
          <w:sz w:val="22"/>
          <w:szCs w:val="22"/>
        </w:rPr>
        <w:t xml:space="preserve"> For Local </w:t>
      </w:r>
      <w:proofErr w:type="spellStart"/>
      <w:r w:rsidRPr="001A1A15">
        <w:rPr>
          <w:rFonts w:ascii="Calibri" w:hAnsi="Calibri" w:cs="Arial"/>
          <w:bCs/>
          <w:i/>
          <w:iCs/>
          <w:sz w:val="22"/>
          <w:szCs w:val="22"/>
        </w:rPr>
        <w:t>Development</w:t>
      </w:r>
      <w:proofErr w:type="spellEnd"/>
      <w:r w:rsidRPr="001A1A15">
        <w:rPr>
          <w:rFonts w:ascii="Calibri" w:hAnsi="Calibri" w:cs="Arial"/>
          <w:bCs/>
          <w:i/>
          <w:iCs/>
          <w:sz w:val="22"/>
          <w:szCs w:val="22"/>
        </w:rPr>
        <w:t xml:space="preserve"> In </w:t>
      </w:r>
      <w:proofErr w:type="spellStart"/>
      <w:r w:rsidRPr="001A1A15">
        <w:rPr>
          <w:rFonts w:ascii="Calibri" w:hAnsi="Calibri" w:cs="Arial"/>
          <w:bCs/>
          <w:i/>
          <w:iCs/>
          <w:sz w:val="22"/>
          <w:szCs w:val="22"/>
        </w:rPr>
        <w:t>Italy</w:t>
      </w:r>
      <w:proofErr w:type="spellEnd"/>
      <w:r w:rsidRPr="001A1A15">
        <w:rPr>
          <w:rFonts w:ascii="Calibri" w:hAnsi="Calibri" w:cs="Arial"/>
          <w:bCs/>
          <w:i/>
          <w:iCs/>
          <w:sz w:val="22"/>
          <w:szCs w:val="22"/>
        </w:rPr>
        <w:t>”</w:t>
      </w:r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Anna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Trono da </w:t>
      </w:r>
      <w:proofErr w:type="spellStart"/>
      <w:r w:rsidRPr="001A1A15">
        <w:rPr>
          <w:rFonts w:ascii="Calibri" w:hAnsi="Calibri" w:cs="Arial"/>
          <w:sz w:val="22"/>
          <w:szCs w:val="22"/>
        </w:rPr>
        <w:t>Università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Degli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Studi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Di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A1A15">
        <w:rPr>
          <w:rFonts w:ascii="Calibri" w:hAnsi="Calibri" w:cs="Arial"/>
          <w:sz w:val="22"/>
          <w:szCs w:val="22"/>
        </w:rPr>
        <w:t>Lecce</w:t>
      </w:r>
      <w:proofErr w:type="spellEnd"/>
      <w:r w:rsidRPr="001A1A15">
        <w:rPr>
          <w:rFonts w:ascii="Calibri" w:hAnsi="Calibri" w:cs="Arial"/>
          <w:sz w:val="22"/>
          <w:szCs w:val="22"/>
        </w:rPr>
        <w:t>, Escola Superior de Tecnologia do Mar do Instituto Politécnico de Leiria</w:t>
      </w:r>
      <w:r w:rsidR="001C66D8">
        <w:rPr>
          <w:rFonts w:ascii="Calibri" w:hAnsi="Calibri" w:cs="Arial"/>
          <w:bCs/>
          <w:sz w:val="22"/>
          <w:szCs w:val="22"/>
        </w:rPr>
        <w:t>, 14 de j</w:t>
      </w:r>
      <w:r w:rsidRPr="001A1A15">
        <w:rPr>
          <w:rFonts w:ascii="Calibri" w:hAnsi="Calibri" w:cs="Arial"/>
          <w:bCs/>
          <w:sz w:val="22"/>
          <w:szCs w:val="22"/>
        </w:rPr>
        <w:t>ulho</w:t>
      </w:r>
      <w:r w:rsidRPr="001A1A15">
        <w:rPr>
          <w:rFonts w:ascii="Calibri" w:hAnsi="Calibri" w:cs="Arial"/>
          <w:sz w:val="22"/>
          <w:szCs w:val="22"/>
        </w:rPr>
        <w:t xml:space="preserve"> de 2004</w:t>
      </w:r>
      <w:r w:rsidRPr="001A1A15">
        <w:rPr>
          <w:rFonts w:ascii="Calibri" w:hAnsi="Calibri"/>
          <w:sz w:val="22"/>
          <w:szCs w:val="22"/>
        </w:rPr>
        <w:t xml:space="preserve">. 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lastRenderedPageBreak/>
        <w:t xml:space="preserve">Encontro Nova lei de Autonomia promovido pelo Instituto Politécnico de Leiria no Hotel do </w:t>
      </w:r>
      <w:r w:rsidR="001C66D8">
        <w:rPr>
          <w:rFonts w:ascii="Calibri" w:hAnsi="Calibri"/>
          <w:sz w:val="22"/>
          <w:szCs w:val="22"/>
        </w:rPr>
        <w:t>Luso, Vila do Luso em 2 e 3 de f</w:t>
      </w:r>
      <w:r w:rsidRPr="001A1A15">
        <w:rPr>
          <w:rFonts w:ascii="Calibri" w:hAnsi="Calibri"/>
          <w:sz w:val="22"/>
          <w:szCs w:val="22"/>
        </w:rPr>
        <w:t>evereiro de 2004.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Conferência “Auditoria Ambiental e Turismo Sustentável”, promovida pela Escola Superio</w:t>
      </w:r>
      <w:r w:rsidR="001C66D8">
        <w:rPr>
          <w:rFonts w:ascii="Calibri" w:hAnsi="Calibri"/>
          <w:sz w:val="22"/>
          <w:szCs w:val="22"/>
        </w:rPr>
        <w:t>r de Tecnologia do Mar a 14 de j</w:t>
      </w:r>
      <w:r w:rsidRPr="001A1A15">
        <w:rPr>
          <w:rFonts w:ascii="Calibri" w:hAnsi="Calibri"/>
          <w:sz w:val="22"/>
          <w:szCs w:val="22"/>
        </w:rPr>
        <w:t>aneiro de 2004 em Peniche.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 xml:space="preserve">Conferência “Análise Comparativa do Ensino Politécnico nas Instituições Europeias de Ensino Superior”, organizada pelo Conselho Coordenador dos Institutos Superiores Politécnicos, CCISP, e pelo Centro de Investigação de Politicas do Ensino </w:t>
      </w:r>
      <w:r w:rsidR="001C66D8">
        <w:rPr>
          <w:rFonts w:ascii="Calibri" w:hAnsi="Calibri"/>
          <w:sz w:val="22"/>
          <w:szCs w:val="22"/>
        </w:rPr>
        <w:t>Superior, CIPES, em 22 e 23 de o</w:t>
      </w:r>
      <w:r w:rsidRPr="001A1A15">
        <w:rPr>
          <w:rFonts w:ascii="Calibri" w:hAnsi="Calibri"/>
          <w:sz w:val="22"/>
          <w:szCs w:val="22"/>
        </w:rPr>
        <w:t xml:space="preserve">utubro de 2004, Auditório da ESTG -Instituto Politécnico de Leiria. 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/>
          <w:sz w:val="22"/>
          <w:szCs w:val="22"/>
        </w:rPr>
        <w:t>II Con</w:t>
      </w:r>
      <w:r w:rsidR="001C66D8">
        <w:rPr>
          <w:rFonts w:ascii="Calibri" w:hAnsi="Calibri"/>
          <w:sz w:val="22"/>
          <w:szCs w:val="22"/>
        </w:rPr>
        <w:t>gresso do Oeste, de 13 a 15 de n</w:t>
      </w:r>
      <w:r w:rsidRPr="001A1A15">
        <w:rPr>
          <w:rFonts w:ascii="Calibri" w:hAnsi="Calibri"/>
          <w:sz w:val="22"/>
          <w:szCs w:val="22"/>
        </w:rPr>
        <w:t>ovembro de 2003, promovido pela Associação de Desenvolvimento Regional do Oeste, ADRO, pela Associação de Municípios do Oeste, AMO, e pela Região de Turismo do Oeste, RTO, em Caldas da Rainha.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 w:cs="Arial"/>
          <w:sz w:val="22"/>
          <w:szCs w:val="22"/>
        </w:rPr>
        <w:t xml:space="preserve">Reunião de estudo “Um </w:t>
      </w:r>
      <w:proofErr w:type="spellStart"/>
      <w:r w:rsidRPr="001A1A15">
        <w:rPr>
          <w:rFonts w:ascii="Calibri" w:hAnsi="Calibri" w:cs="Arial"/>
          <w:sz w:val="22"/>
          <w:szCs w:val="22"/>
        </w:rPr>
        <w:t>projecto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educativo para a Escola Superior de Tecnologia do Mar, assumir vocações, definir co</w:t>
      </w:r>
      <w:r w:rsidR="001C66D8">
        <w:rPr>
          <w:rFonts w:ascii="Calibri" w:hAnsi="Calibri" w:cs="Arial"/>
          <w:sz w:val="22"/>
          <w:szCs w:val="22"/>
        </w:rPr>
        <w:t>mpetências”, em Leiria a 28 de m</w:t>
      </w:r>
      <w:r w:rsidRPr="001A1A15">
        <w:rPr>
          <w:rFonts w:ascii="Calibri" w:hAnsi="Calibri" w:cs="Arial"/>
          <w:sz w:val="22"/>
          <w:szCs w:val="22"/>
        </w:rPr>
        <w:t>aio de 2002</w:t>
      </w:r>
      <w:r w:rsidRPr="001A1A15">
        <w:rPr>
          <w:rFonts w:ascii="Calibri" w:hAnsi="Calibri"/>
          <w:sz w:val="22"/>
          <w:szCs w:val="22"/>
        </w:rPr>
        <w:t>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 w:cs="Arial"/>
          <w:sz w:val="22"/>
          <w:szCs w:val="22"/>
        </w:rPr>
        <w:t xml:space="preserve">Reunião de apresentação dos resultados do </w:t>
      </w:r>
      <w:proofErr w:type="spellStart"/>
      <w:r w:rsidRPr="001A1A15">
        <w:rPr>
          <w:rFonts w:ascii="Calibri" w:hAnsi="Calibri" w:cs="Arial"/>
          <w:sz w:val="22"/>
          <w:szCs w:val="22"/>
        </w:rPr>
        <w:t>projecto</w:t>
      </w:r>
      <w:proofErr w:type="spellEnd"/>
      <w:r w:rsidRPr="001A1A15">
        <w:rPr>
          <w:rFonts w:ascii="Calibri" w:hAnsi="Calibri" w:cs="Arial"/>
          <w:sz w:val="22"/>
          <w:szCs w:val="22"/>
        </w:rPr>
        <w:t xml:space="preserve"> SIAM-I, sobre alterações climáticas em Portugal </w:t>
      </w:r>
      <w:r w:rsidR="001C66D8">
        <w:rPr>
          <w:rFonts w:ascii="Calibri" w:hAnsi="Calibri" w:cs="Arial"/>
          <w:sz w:val="22"/>
          <w:szCs w:val="22"/>
        </w:rPr>
        <w:t>- componente pescas, dia 16 de j</w:t>
      </w:r>
      <w:r w:rsidRPr="001A1A15">
        <w:rPr>
          <w:rFonts w:ascii="Calibri" w:hAnsi="Calibri" w:cs="Arial"/>
          <w:sz w:val="22"/>
          <w:szCs w:val="22"/>
        </w:rPr>
        <w:t>ulho de 2002 em Peniche</w:t>
      </w:r>
      <w:r w:rsidRPr="001A1A15">
        <w:rPr>
          <w:rFonts w:ascii="Calibri" w:hAnsi="Calibri"/>
          <w:sz w:val="22"/>
          <w:szCs w:val="22"/>
        </w:rPr>
        <w:t>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 w:cs="Arial"/>
          <w:sz w:val="22"/>
          <w:szCs w:val="22"/>
        </w:rPr>
        <w:t>Seminário intitulado “Desenvolvimento e qualidade do ensino superior”, organizado pelo Instituto</w:t>
      </w:r>
      <w:r w:rsidR="001C66D8">
        <w:rPr>
          <w:rFonts w:ascii="Calibri" w:hAnsi="Calibri" w:cs="Arial"/>
          <w:sz w:val="22"/>
          <w:szCs w:val="22"/>
        </w:rPr>
        <w:t xml:space="preserve"> Politécnico de Leiria a 18 de j</w:t>
      </w:r>
      <w:r w:rsidRPr="001A1A15">
        <w:rPr>
          <w:rFonts w:ascii="Calibri" w:hAnsi="Calibri" w:cs="Arial"/>
          <w:sz w:val="22"/>
          <w:szCs w:val="22"/>
        </w:rPr>
        <w:t>ulho de 2002 em Leiria</w:t>
      </w:r>
      <w:r w:rsidRPr="001A1A15">
        <w:rPr>
          <w:rFonts w:ascii="Calibri" w:hAnsi="Calibri"/>
          <w:sz w:val="22"/>
          <w:szCs w:val="22"/>
        </w:rPr>
        <w:t>.</w:t>
      </w:r>
    </w:p>
    <w:p w:rsidR="00F134BF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 w:cs="Arial"/>
          <w:sz w:val="22"/>
          <w:szCs w:val="22"/>
        </w:rPr>
        <w:t>Jornadas Politécnicas de Engenharia, Escola Superior de Tecnologia e Gestão de Leiria e pela Escola Superior de Tecnologia de Setúbal, Leiria, Portugal 2001</w:t>
      </w:r>
      <w:r w:rsidRPr="001A1A15">
        <w:rPr>
          <w:rFonts w:ascii="Calibri" w:hAnsi="Calibri"/>
          <w:sz w:val="22"/>
          <w:szCs w:val="22"/>
        </w:rPr>
        <w:t>.</w:t>
      </w:r>
    </w:p>
    <w:p w:rsidR="00F134BF" w:rsidRPr="00995CB3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 w:cs="Arial"/>
          <w:sz w:val="22"/>
          <w:szCs w:val="22"/>
        </w:rPr>
        <w:t>Fórum das Energias Renováveis, INETI, Lisboa, Portugal 2001</w:t>
      </w:r>
      <w:r w:rsidRPr="001A1A15">
        <w:rPr>
          <w:rFonts w:ascii="Calibri" w:hAnsi="Calibri"/>
          <w:sz w:val="22"/>
          <w:szCs w:val="22"/>
        </w:rPr>
        <w:t>.</w:t>
      </w:r>
    </w:p>
    <w:p w:rsidR="00995CB3" w:rsidRPr="001A1A15" w:rsidRDefault="00995CB3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>
        <w:rPr>
          <w:rFonts w:ascii="Calibri" w:hAnsi="Calibri"/>
          <w:sz w:val="22"/>
          <w:szCs w:val="22"/>
        </w:rPr>
        <w:t xml:space="preserve">Seminário “Ourique PV e </w:t>
      </w:r>
      <w:proofErr w:type="spellStart"/>
      <w:r>
        <w:rPr>
          <w:rFonts w:ascii="Calibri" w:hAnsi="Calibri"/>
          <w:sz w:val="22"/>
          <w:szCs w:val="22"/>
        </w:rPr>
        <w:t>Europeole</w:t>
      </w:r>
      <w:proofErr w:type="spellEnd"/>
      <w:r>
        <w:rPr>
          <w:rFonts w:ascii="Calibri" w:hAnsi="Calibri"/>
          <w:sz w:val="22"/>
          <w:szCs w:val="22"/>
        </w:rPr>
        <w:t>, eletrificação de locais isolados a partir de energia fotovoltaica e eólica”, Ourique, 2000.</w:t>
      </w:r>
    </w:p>
    <w:p w:rsidR="00C766D5" w:rsidRPr="001A1A15" w:rsidRDefault="00C766D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/>
        <w:ind w:left="426"/>
        <w:rPr>
          <w:rFonts w:ascii="Calibri" w:hAnsi="Calibri" w:cs="Arial"/>
          <w:sz w:val="28"/>
          <w:szCs w:val="24"/>
        </w:rPr>
      </w:pPr>
      <w:r w:rsidRPr="001A1A15">
        <w:rPr>
          <w:rFonts w:ascii="Calibri" w:hAnsi="Calibri" w:cs="Arial"/>
          <w:sz w:val="22"/>
          <w:szCs w:val="22"/>
        </w:rPr>
        <w:t>Jornadas JNICT de Materiais, Sintra, 1994.</w:t>
      </w:r>
    </w:p>
    <w:p w:rsidR="007E6D18" w:rsidRPr="001A1A15" w:rsidRDefault="007E6D18" w:rsidP="007E6D18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32" w:name="_Toc340670688"/>
      <w:r w:rsidRPr="001A1A15">
        <w:rPr>
          <w:rFonts w:ascii="Calibri" w:hAnsi="Calibri"/>
          <w:sz w:val="22"/>
        </w:rPr>
        <w:t>7</w:t>
      </w:r>
      <w:r w:rsidR="00567A04" w:rsidRPr="001A1A15">
        <w:rPr>
          <w:rFonts w:ascii="Calibri" w:hAnsi="Calibri"/>
          <w:sz w:val="22"/>
        </w:rPr>
        <w:t>.1.4</w:t>
      </w:r>
      <w:r w:rsidRPr="001A1A15">
        <w:rPr>
          <w:rFonts w:ascii="Calibri" w:hAnsi="Calibri"/>
          <w:sz w:val="22"/>
        </w:rPr>
        <w:t xml:space="preserve"> – </w:t>
      </w:r>
      <w:r w:rsidR="0061758C" w:rsidRPr="001A1A15">
        <w:rPr>
          <w:rFonts w:ascii="Calibri" w:hAnsi="Calibri"/>
          <w:sz w:val="22"/>
        </w:rPr>
        <w:t>Outras a</w:t>
      </w:r>
      <w:r w:rsidRPr="001A1A15">
        <w:rPr>
          <w:rFonts w:ascii="Calibri" w:hAnsi="Calibri"/>
          <w:sz w:val="22"/>
        </w:rPr>
        <w:t>tividades de difusão do conhecimento e da cultura</w:t>
      </w:r>
      <w:bookmarkEnd w:id="32"/>
    </w:p>
    <w:p w:rsidR="00C16160" w:rsidRDefault="005B6EA8" w:rsidP="005C639C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Organização dos </w:t>
      </w:r>
      <w:r w:rsidR="00C16160">
        <w:rPr>
          <w:rFonts w:ascii="Calibri" w:hAnsi="Calibri" w:cs="Arial"/>
          <w:sz w:val="22"/>
          <w:szCs w:val="24"/>
        </w:rPr>
        <w:t>C</w:t>
      </w:r>
      <w:r>
        <w:rPr>
          <w:rFonts w:ascii="Calibri" w:hAnsi="Calibri" w:cs="Arial"/>
          <w:sz w:val="22"/>
          <w:szCs w:val="24"/>
        </w:rPr>
        <w:t>oncertos para Maria em 8/12/2014 em Olhalvo-Alenquer, em 8/12/2015 em Ribamar-Lourinhã e em 11/12/2016 no Cartaxo, também 02/07/2016 p</w:t>
      </w:r>
      <w:r w:rsidR="000B6D32">
        <w:rPr>
          <w:rFonts w:ascii="Calibri" w:hAnsi="Calibri" w:cs="Arial"/>
          <w:sz w:val="22"/>
          <w:szCs w:val="24"/>
        </w:rPr>
        <w:t>/</w:t>
      </w:r>
      <w:r>
        <w:rPr>
          <w:rFonts w:ascii="Calibri" w:hAnsi="Calibri" w:cs="Arial"/>
          <w:sz w:val="22"/>
          <w:szCs w:val="24"/>
        </w:rPr>
        <w:t xml:space="preserve">a </w:t>
      </w:r>
      <w:proofErr w:type="spellStart"/>
      <w:r>
        <w:rPr>
          <w:rFonts w:ascii="Calibri" w:hAnsi="Calibri" w:cs="Arial"/>
          <w:sz w:val="22"/>
          <w:szCs w:val="24"/>
        </w:rPr>
        <w:t>S</w:t>
      </w:r>
      <w:r w:rsidR="000B6D32" w:rsidRPr="000B6D32">
        <w:rPr>
          <w:rFonts w:ascii="Calibri" w:hAnsi="Calibri" w:cs="Arial"/>
          <w:sz w:val="22"/>
          <w:szCs w:val="24"/>
          <w:vertAlign w:val="superscript"/>
        </w:rPr>
        <w:t>ra</w:t>
      </w:r>
      <w:proofErr w:type="spellEnd"/>
      <w:r>
        <w:rPr>
          <w:rFonts w:ascii="Calibri" w:hAnsi="Calibri" w:cs="Arial"/>
          <w:sz w:val="22"/>
          <w:szCs w:val="24"/>
        </w:rPr>
        <w:t xml:space="preserve"> do Castelo</w:t>
      </w:r>
      <w:r w:rsidR="000B6D32">
        <w:rPr>
          <w:rFonts w:ascii="Calibri" w:hAnsi="Calibri" w:cs="Arial"/>
          <w:sz w:val="22"/>
          <w:szCs w:val="24"/>
        </w:rPr>
        <w:t>,</w:t>
      </w:r>
      <w:r>
        <w:rPr>
          <w:rFonts w:ascii="Calibri" w:hAnsi="Calibri" w:cs="Arial"/>
          <w:sz w:val="22"/>
          <w:szCs w:val="24"/>
        </w:rPr>
        <w:t xml:space="preserve"> em Coruche.</w:t>
      </w:r>
    </w:p>
    <w:p w:rsidR="005C639C" w:rsidRPr="001A1A15" w:rsidRDefault="005C639C" w:rsidP="005C639C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Participou na animação da Feira Quinhentista em Aldeia Galega que celebrou os 500 anos de foral Manuelino 7 de Junho de 2013;</w:t>
      </w:r>
    </w:p>
    <w:p w:rsidR="007E6D18" w:rsidRPr="001A1A15" w:rsidRDefault="007E6D18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Participou </w:t>
      </w:r>
      <w:r w:rsidR="0061758C" w:rsidRPr="001A1A15">
        <w:rPr>
          <w:rFonts w:ascii="Calibri" w:hAnsi="Calibri" w:cs="Arial"/>
          <w:sz w:val="22"/>
          <w:szCs w:val="24"/>
        </w:rPr>
        <w:t xml:space="preserve">na organização e </w:t>
      </w:r>
      <w:r w:rsidR="00430295" w:rsidRPr="001A1A15">
        <w:rPr>
          <w:rFonts w:ascii="Calibri" w:hAnsi="Calibri" w:cs="Arial"/>
          <w:sz w:val="22"/>
          <w:szCs w:val="24"/>
        </w:rPr>
        <w:t xml:space="preserve">na </w:t>
      </w:r>
      <w:r w:rsidR="0061758C" w:rsidRPr="001A1A15">
        <w:rPr>
          <w:rFonts w:ascii="Calibri" w:hAnsi="Calibri" w:cs="Arial"/>
          <w:sz w:val="22"/>
          <w:szCs w:val="24"/>
        </w:rPr>
        <w:t>animação d</w:t>
      </w:r>
      <w:r w:rsidRPr="001A1A15">
        <w:rPr>
          <w:rFonts w:ascii="Calibri" w:hAnsi="Calibri" w:cs="Arial"/>
          <w:sz w:val="22"/>
          <w:szCs w:val="24"/>
        </w:rPr>
        <w:t xml:space="preserve">o Banquete Medieval e Histórico que celebrou os 800 anos do foral de Dona Sancha a Alenquer e </w:t>
      </w:r>
      <w:r w:rsidR="0061758C" w:rsidRPr="001A1A15">
        <w:rPr>
          <w:rFonts w:ascii="Calibri" w:hAnsi="Calibri" w:cs="Arial"/>
          <w:sz w:val="22"/>
          <w:szCs w:val="24"/>
        </w:rPr>
        <w:t xml:space="preserve">os 400 anos da paróquia </w:t>
      </w:r>
      <w:proofErr w:type="gramStart"/>
      <w:r w:rsidR="0061758C" w:rsidRPr="001A1A15">
        <w:rPr>
          <w:rFonts w:ascii="Calibri" w:hAnsi="Calibri" w:cs="Arial"/>
          <w:sz w:val="22"/>
          <w:szCs w:val="24"/>
        </w:rPr>
        <w:t>de Olhalvo</w:t>
      </w:r>
      <w:proofErr w:type="gramEnd"/>
      <w:r w:rsidR="0061758C" w:rsidRPr="001A1A15">
        <w:rPr>
          <w:rFonts w:ascii="Calibri" w:hAnsi="Calibri" w:cs="Arial"/>
          <w:sz w:val="22"/>
          <w:szCs w:val="24"/>
        </w:rPr>
        <w:t>, janeiro de 2012;</w:t>
      </w:r>
    </w:p>
    <w:p w:rsidR="007E5BF7" w:rsidRPr="001A1A15" w:rsidRDefault="007E5BF7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Colaborou no grupo </w:t>
      </w:r>
      <w:proofErr w:type="spellStart"/>
      <w:r w:rsidRPr="001A1A15">
        <w:rPr>
          <w:rFonts w:ascii="Calibri" w:hAnsi="Calibri" w:cs="Arial"/>
          <w:sz w:val="22"/>
          <w:szCs w:val="24"/>
        </w:rPr>
        <w:t>Rimancear</w:t>
      </w:r>
      <w:proofErr w:type="spellEnd"/>
      <w:r w:rsidRPr="001A1A15">
        <w:rPr>
          <w:rFonts w:ascii="Calibri" w:hAnsi="Calibri" w:cs="Arial"/>
          <w:sz w:val="22"/>
          <w:szCs w:val="24"/>
        </w:rPr>
        <w:t>, na interpretação ao vivo de romances tradicionais portugueses, no FIT</w:t>
      </w:r>
      <w:r w:rsidR="0060572A" w:rsidRPr="001A1A15">
        <w:rPr>
          <w:rFonts w:ascii="Calibri" w:hAnsi="Calibri" w:cs="Arial"/>
          <w:sz w:val="22"/>
          <w:szCs w:val="24"/>
        </w:rPr>
        <w:t>EC</w:t>
      </w:r>
      <w:r w:rsidR="00430295" w:rsidRPr="001A1A15">
        <w:rPr>
          <w:rFonts w:ascii="Calibri" w:hAnsi="Calibri" w:cs="Arial"/>
          <w:sz w:val="22"/>
          <w:szCs w:val="24"/>
        </w:rPr>
        <w:t xml:space="preserve"> </w:t>
      </w:r>
      <w:r w:rsidR="0060572A" w:rsidRPr="001A1A15">
        <w:rPr>
          <w:rFonts w:ascii="Calibri" w:hAnsi="Calibri" w:cs="Arial"/>
          <w:sz w:val="22"/>
          <w:szCs w:val="24"/>
        </w:rPr>
        <w:t>–</w:t>
      </w:r>
      <w:r w:rsidR="00430295" w:rsidRPr="001A1A1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60572A" w:rsidRPr="001A1A15">
        <w:rPr>
          <w:rFonts w:ascii="Calibri" w:hAnsi="Calibri" w:cs="Arial"/>
          <w:sz w:val="22"/>
          <w:szCs w:val="24"/>
        </w:rPr>
        <w:t>Exposalão</w:t>
      </w:r>
      <w:proofErr w:type="spellEnd"/>
      <w:r w:rsidR="0060572A" w:rsidRPr="001A1A15">
        <w:rPr>
          <w:rFonts w:ascii="Calibri" w:hAnsi="Calibri" w:cs="Arial"/>
          <w:sz w:val="22"/>
          <w:szCs w:val="24"/>
        </w:rPr>
        <w:t xml:space="preserve"> </w:t>
      </w:r>
      <w:r w:rsidR="00430295" w:rsidRPr="001A1A15">
        <w:rPr>
          <w:rFonts w:ascii="Calibri" w:hAnsi="Calibri" w:cs="Arial"/>
          <w:sz w:val="22"/>
          <w:szCs w:val="24"/>
        </w:rPr>
        <w:t>Batalha</w:t>
      </w:r>
      <w:r w:rsidRPr="001A1A15">
        <w:rPr>
          <w:rFonts w:ascii="Calibri" w:hAnsi="Calibri" w:cs="Arial"/>
          <w:sz w:val="22"/>
          <w:szCs w:val="24"/>
        </w:rPr>
        <w:t xml:space="preserve">, </w:t>
      </w:r>
      <w:r w:rsidR="00430295" w:rsidRPr="001A1A15">
        <w:rPr>
          <w:rFonts w:ascii="Calibri" w:hAnsi="Calibri" w:cs="Arial"/>
          <w:sz w:val="22"/>
          <w:szCs w:val="24"/>
        </w:rPr>
        <w:t xml:space="preserve">em </w:t>
      </w:r>
      <w:r w:rsidRPr="001A1A15">
        <w:rPr>
          <w:rFonts w:ascii="Calibri" w:hAnsi="Calibri" w:cs="Arial"/>
          <w:sz w:val="22"/>
          <w:szCs w:val="24"/>
        </w:rPr>
        <w:t>200</w:t>
      </w:r>
      <w:r w:rsidR="00430295" w:rsidRPr="001A1A15">
        <w:rPr>
          <w:rFonts w:ascii="Calibri" w:hAnsi="Calibri" w:cs="Arial"/>
          <w:sz w:val="22"/>
          <w:szCs w:val="24"/>
        </w:rPr>
        <w:t xml:space="preserve">9 e 2010; </w:t>
      </w:r>
      <w:r w:rsidRPr="001A1A15">
        <w:rPr>
          <w:rFonts w:ascii="Calibri" w:hAnsi="Calibri" w:cs="Arial"/>
          <w:sz w:val="22"/>
          <w:szCs w:val="24"/>
        </w:rPr>
        <w:t xml:space="preserve"> </w:t>
      </w:r>
    </w:p>
    <w:p w:rsidR="00430295" w:rsidRPr="001A1A15" w:rsidRDefault="00430295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Participou na </w:t>
      </w:r>
      <w:r w:rsidR="00B03610" w:rsidRPr="001A1A15">
        <w:rPr>
          <w:rFonts w:ascii="Calibri" w:hAnsi="Calibri" w:cs="Arial"/>
          <w:sz w:val="22"/>
          <w:szCs w:val="24"/>
        </w:rPr>
        <w:t>organização da “Noite de Círio” -</w:t>
      </w:r>
      <w:r w:rsidRPr="001A1A15">
        <w:rPr>
          <w:rFonts w:ascii="Calibri" w:hAnsi="Calibri" w:cs="Arial"/>
          <w:sz w:val="22"/>
          <w:szCs w:val="24"/>
        </w:rPr>
        <w:t xml:space="preserve"> comemoração dos 500 anos do Círio de Olhalvo à Nazar</w:t>
      </w:r>
      <w:r w:rsidR="00B03610" w:rsidRPr="001A1A15">
        <w:rPr>
          <w:rFonts w:ascii="Calibri" w:hAnsi="Calibri" w:cs="Arial"/>
          <w:sz w:val="22"/>
          <w:szCs w:val="24"/>
        </w:rPr>
        <w:t xml:space="preserve">é, onde foi apresentada uma pequena </w:t>
      </w:r>
      <w:r w:rsidR="001C66D8">
        <w:rPr>
          <w:rFonts w:ascii="Calibri" w:hAnsi="Calibri" w:cs="Arial"/>
          <w:sz w:val="22"/>
          <w:szCs w:val="24"/>
        </w:rPr>
        <w:t>peça de teatro de sua autoria, a</w:t>
      </w:r>
      <w:r w:rsidR="00B03610" w:rsidRPr="001A1A15">
        <w:rPr>
          <w:rFonts w:ascii="Calibri" w:hAnsi="Calibri" w:cs="Arial"/>
          <w:sz w:val="22"/>
          <w:szCs w:val="24"/>
        </w:rPr>
        <w:t xml:space="preserve">bril de 2002; </w:t>
      </w:r>
    </w:p>
    <w:p w:rsidR="0061758C" w:rsidRPr="001A1A15" w:rsidRDefault="0061758C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Enquanto membro do grupo de música tradicional Portuguesa, “</w:t>
      </w:r>
      <w:proofErr w:type="spellStart"/>
      <w:r w:rsidRPr="001A1A15">
        <w:rPr>
          <w:rFonts w:ascii="Calibri" w:hAnsi="Calibri" w:cs="Arial"/>
          <w:sz w:val="22"/>
          <w:szCs w:val="24"/>
        </w:rPr>
        <w:t>Noses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com Vozes” participou em mais de cem atividades de divulgação da música tradicional Portuguesa, </w:t>
      </w:r>
      <w:r w:rsidR="008B2B9D" w:rsidRPr="001A1A15">
        <w:rPr>
          <w:rFonts w:ascii="Calibri" w:hAnsi="Calibri" w:cs="Arial"/>
          <w:sz w:val="22"/>
          <w:szCs w:val="24"/>
        </w:rPr>
        <w:t>com apresentação de</w:t>
      </w:r>
      <w:r w:rsidR="0041523D" w:rsidRPr="001A1A15">
        <w:rPr>
          <w:rFonts w:ascii="Calibri" w:hAnsi="Calibri" w:cs="Arial"/>
          <w:sz w:val="22"/>
          <w:szCs w:val="24"/>
        </w:rPr>
        <w:t xml:space="preserve"> temas </w:t>
      </w:r>
      <w:r w:rsidR="008B2B9D" w:rsidRPr="001A1A15">
        <w:rPr>
          <w:rFonts w:ascii="Calibri" w:hAnsi="Calibri" w:cs="Arial"/>
          <w:sz w:val="22"/>
          <w:szCs w:val="24"/>
        </w:rPr>
        <w:t xml:space="preserve">tradicionais e </w:t>
      </w:r>
      <w:r w:rsidR="0041523D" w:rsidRPr="001A1A15">
        <w:rPr>
          <w:rFonts w:ascii="Calibri" w:hAnsi="Calibri" w:cs="Arial"/>
          <w:sz w:val="22"/>
          <w:szCs w:val="24"/>
        </w:rPr>
        <w:t xml:space="preserve">de raiz tradicional de sua autoria, </w:t>
      </w:r>
      <w:r w:rsidRPr="001A1A15">
        <w:rPr>
          <w:rFonts w:ascii="Calibri" w:hAnsi="Calibri" w:cs="Arial"/>
          <w:sz w:val="22"/>
          <w:szCs w:val="24"/>
        </w:rPr>
        <w:t>desde 1994;</w:t>
      </w:r>
    </w:p>
    <w:p w:rsidR="0041523D" w:rsidRPr="001A1A15" w:rsidRDefault="0041523D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Colaborou na comemoração dos 875 anos da tomada de Alenquer, numa representação onde foram apresentados temas de sua autoria ins</w:t>
      </w:r>
      <w:r w:rsidR="00BA20C7">
        <w:rPr>
          <w:rFonts w:ascii="Calibri" w:hAnsi="Calibri" w:cs="Arial"/>
          <w:sz w:val="22"/>
          <w:szCs w:val="24"/>
        </w:rPr>
        <w:t>pirados no tempo da conquista, j</w:t>
      </w:r>
      <w:r w:rsidRPr="001A1A15">
        <w:rPr>
          <w:rFonts w:ascii="Calibri" w:hAnsi="Calibri" w:cs="Arial"/>
          <w:sz w:val="22"/>
          <w:szCs w:val="24"/>
        </w:rPr>
        <w:t>unho de 1998.</w:t>
      </w:r>
    </w:p>
    <w:p w:rsidR="005B22A3" w:rsidRPr="001A1A15" w:rsidRDefault="0061758C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Vencedor do Festival Jovem </w:t>
      </w:r>
      <w:r w:rsidR="007E5BF7" w:rsidRPr="001A1A15">
        <w:rPr>
          <w:rFonts w:ascii="Calibri" w:hAnsi="Calibri" w:cs="Arial"/>
          <w:sz w:val="22"/>
          <w:szCs w:val="24"/>
        </w:rPr>
        <w:t>1998</w:t>
      </w:r>
      <w:r w:rsidRPr="001A1A15">
        <w:rPr>
          <w:rFonts w:ascii="Calibri" w:hAnsi="Calibri" w:cs="Arial"/>
          <w:sz w:val="22"/>
          <w:szCs w:val="24"/>
        </w:rPr>
        <w:t xml:space="preserve"> da </w:t>
      </w:r>
      <w:proofErr w:type="spellStart"/>
      <w:r w:rsidRPr="001A1A15">
        <w:rPr>
          <w:rFonts w:ascii="Calibri" w:hAnsi="Calibri" w:cs="Arial"/>
          <w:sz w:val="22"/>
          <w:szCs w:val="24"/>
        </w:rPr>
        <w:t>Vigararia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de Alenquer com o tema “Cantada </w:t>
      </w:r>
      <w:proofErr w:type="spellStart"/>
      <w:r w:rsidRPr="001A1A15">
        <w:rPr>
          <w:rFonts w:ascii="Calibri" w:hAnsi="Calibri" w:cs="Arial"/>
          <w:sz w:val="22"/>
          <w:szCs w:val="24"/>
        </w:rPr>
        <w:t>p’lo</w:t>
      </w:r>
      <w:proofErr w:type="spellEnd"/>
      <w:r w:rsidRPr="001A1A15">
        <w:rPr>
          <w:rFonts w:ascii="Calibri" w:hAnsi="Calibri" w:cs="Arial"/>
          <w:sz w:val="22"/>
          <w:szCs w:val="24"/>
        </w:rPr>
        <w:t xml:space="preserve"> mundo”, do qual é autor da letra e música.</w:t>
      </w:r>
    </w:p>
    <w:p w:rsidR="0061758C" w:rsidRPr="001A1A15" w:rsidRDefault="0061758C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lastRenderedPageBreak/>
        <w:t xml:space="preserve">Vencedor do festival nacional jovem da canção cristã em </w:t>
      </w:r>
      <w:r w:rsidR="007E5BF7" w:rsidRPr="001A1A15">
        <w:rPr>
          <w:rFonts w:ascii="Calibri" w:hAnsi="Calibri" w:cs="Arial"/>
          <w:sz w:val="22"/>
          <w:szCs w:val="24"/>
        </w:rPr>
        <w:t>1998</w:t>
      </w:r>
      <w:r w:rsidRPr="001A1A15">
        <w:rPr>
          <w:rFonts w:ascii="Calibri" w:hAnsi="Calibri" w:cs="Arial"/>
          <w:sz w:val="22"/>
          <w:szCs w:val="24"/>
        </w:rPr>
        <w:t>, com o tema: “Inunda” do qual é autor da letra. Tema também incluído no CD</w:t>
      </w:r>
      <w:r w:rsidR="007E5BF7" w:rsidRPr="001A1A15">
        <w:rPr>
          <w:rFonts w:ascii="Calibri" w:hAnsi="Calibri" w:cs="Arial"/>
          <w:sz w:val="22"/>
          <w:szCs w:val="24"/>
        </w:rPr>
        <w:t xml:space="preserve"> </w:t>
      </w:r>
      <w:r w:rsidR="00C87FFA" w:rsidRPr="001A1A15">
        <w:rPr>
          <w:rFonts w:ascii="Calibri" w:hAnsi="Calibri" w:cs="Arial"/>
          <w:sz w:val="22"/>
          <w:szCs w:val="24"/>
        </w:rPr>
        <w:t>“</w:t>
      </w:r>
      <w:r w:rsidR="007E5BF7" w:rsidRPr="001A1A15">
        <w:rPr>
          <w:rFonts w:ascii="Calibri" w:hAnsi="Calibri" w:cs="Arial"/>
          <w:sz w:val="22"/>
          <w:szCs w:val="24"/>
        </w:rPr>
        <w:t>Anima Christi</w:t>
      </w:r>
      <w:r w:rsidR="00C87FFA" w:rsidRPr="001A1A15">
        <w:rPr>
          <w:rFonts w:ascii="Calibri" w:hAnsi="Calibri" w:cs="Arial"/>
          <w:sz w:val="22"/>
          <w:szCs w:val="24"/>
        </w:rPr>
        <w:t>”</w:t>
      </w:r>
      <w:r w:rsidR="00430295" w:rsidRPr="001A1A15">
        <w:rPr>
          <w:rFonts w:ascii="Calibri" w:hAnsi="Calibri" w:cs="Arial"/>
          <w:sz w:val="22"/>
          <w:szCs w:val="24"/>
        </w:rPr>
        <w:t>,</w:t>
      </w:r>
      <w:r w:rsidR="00C766D5" w:rsidRPr="001A1A15">
        <w:rPr>
          <w:rFonts w:ascii="Calibri" w:hAnsi="Calibri" w:cs="Arial"/>
          <w:sz w:val="22"/>
          <w:szCs w:val="24"/>
        </w:rPr>
        <w:t xml:space="preserve"> faixa </w:t>
      </w:r>
      <w:r w:rsidR="00C87FFA" w:rsidRPr="001A1A15">
        <w:rPr>
          <w:rFonts w:ascii="Calibri" w:hAnsi="Calibri" w:cs="Arial"/>
          <w:sz w:val="22"/>
          <w:szCs w:val="24"/>
        </w:rPr>
        <w:t>02, http://grooveshark.com/s/Inunda/4r4Oky?src=5</w:t>
      </w:r>
      <w:r w:rsidR="00B03610" w:rsidRPr="001A1A15">
        <w:rPr>
          <w:rFonts w:ascii="Calibri" w:hAnsi="Calibri" w:cs="Arial"/>
          <w:sz w:val="22"/>
          <w:szCs w:val="24"/>
        </w:rPr>
        <w:t>;</w:t>
      </w:r>
    </w:p>
    <w:p w:rsidR="00B03610" w:rsidRPr="001A1A15" w:rsidRDefault="00B03610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>Colaborador da Rádio Voz de Alenquer, no programa semanal “Bolinar”, de 1995 a 1997;</w:t>
      </w:r>
    </w:p>
    <w:p w:rsidR="007E5BF7" w:rsidRPr="001A1A15" w:rsidRDefault="007E5BF7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/>
          <w:color w:val="000000"/>
          <w:sz w:val="22"/>
        </w:rPr>
        <w:t xml:space="preserve">Membro da equipa organizadora do Festival Jovem da </w:t>
      </w:r>
      <w:proofErr w:type="spellStart"/>
      <w:r w:rsidRPr="001A1A15">
        <w:rPr>
          <w:rFonts w:ascii="Calibri" w:hAnsi="Calibri"/>
          <w:color w:val="000000"/>
          <w:sz w:val="22"/>
        </w:rPr>
        <w:t>Vigararia</w:t>
      </w:r>
      <w:proofErr w:type="spellEnd"/>
      <w:r w:rsidRPr="001A1A15">
        <w:rPr>
          <w:rFonts w:ascii="Calibri" w:hAnsi="Calibri"/>
          <w:color w:val="000000"/>
          <w:sz w:val="22"/>
        </w:rPr>
        <w:t xml:space="preserve"> de Alenquer, de 1994 a 2000, sucessivamente </w:t>
      </w:r>
      <w:r w:rsidR="00B03610" w:rsidRPr="001A1A15">
        <w:rPr>
          <w:rFonts w:ascii="Calibri" w:hAnsi="Calibri"/>
          <w:color w:val="000000"/>
          <w:sz w:val="22"/>
        </w:rPr>
        <w:t xml:space="preserve">nos </w:t>
      </w:r>
      <w:r w:rsidRPr="001A1A15">
        <w:rPr>
          <w:rFonts w:ascii="Calibri" w:hAnsi="Calibri"/>
          <w:color w:val="000000"/>
          <w:sz w:val="22"/>
        </w:rPr>
        <w:t>concelhos de Alenquer, Arruda dos Vinhos e Sobral de Monte Agraço.</w:t>
      </w:r>
    </w:p>
    <w:p w:rsidR="00C766D5" w:rsidRPr="001A1A15" w:rsidRDefault="0041523D" w:rsidP="00CB04A2">
      <w:pPr>
        <w:pStyle w:val="RNormal"/>
        <w:widowControl/>
        <w:numPr>
          <w:ilvl w:val="0"/>
          <w:numId w:val="8"/>
        </w:numPr>
        <w:tabs>
          <w:tab w:val="clear" w:pos="2422"/>
          <w:tab w:val="num" w:pos="426"/>
        </w:tabs>
        <w:spacing w:after="0" w:line="276" w:lineRule="auto"/>
        <w:ind w:left="426"/>
        <w:rPr>
          <w:rFonts w:ascii="Calibri" w:hAnsi="Calibri" w:cs="Arial"/>
          <w:sz w:val="22"/>
          <w:szCs w:val="24"/>
        </w:rPr>
      </w:pPr>
      <w:r w:rsidRPr="001A1A15">
        <w:rPr>
          <w:rFonts w:ascii="Calibri" w:hAnsi="Calibri" w:cs="Arial"/>
          <w:sz w:val="22"/>
          <w:szCs w:val="24"/>
        </w:rPr>
        <w:t xml:space="preserve">Vencedor do concurso “Conhece a tua Terra” no concelho de Alenquer, com o texto, “A arte da </w:t>
      </w:r>
      <w:r w:rsidR="002911AA" w:rsidRPr="001A1A15">
        <w:rPr>
          <w:rFonts w:ascii="Calibri" w:hAnsi="Calibri" w:cs="Arial"/>
          <w:sz w:val="22"/>
          <w:szCs w:val="24"/>
        </w:rPr>
        <w:t>Tanoaria</w:t>
      </w:r>
      <w:r w:rsidRPr="001A1A15">
        <w:rPr>
          <w:rFonts w:ascii="Calibri" w:hAnsi="Calibri" w:cs="Arial"/>
          <w:sz w:val="22"/>
          <w:szCs w:val="24"/>
        </w:rPr>
        <w:t xml:space="preserve">”, em 1990, onde ganhou a participação no Cruzeiro Europa Jovem 1990. </w:t>
      </w:r>
    </w:p>
    <w:p w:rsidR="00F969CC" w:rsidRPr="001A1A15" w:rsidRDefault="002E0790" w:rsidP="00567A04">
      <w:pPr>
        <w:pStyle w:val="StyleHeading2Left0mmFirstline0mmRight-0mm"/>
        <w:numPr>
          <w:ilvl w:val="0"/>
          <w:numId w:val="0"/>
        </w:numPr>
        <w:rPr>
          <w:rFonts w:ascii="Calibri" w:hAnsi="Calibri"/>
          <w:sz w:val="22"/>
        </w:rPr>
      </w:pPr>
      <w:bookmarkStart w:id="33" w:name="_Toc340670689"/>
      <w:r w:rsidRPr="002E0790">
        <w:rPr>
          <w:rFonts w:ascii="Calibri" w:hAnsi="Calibri"/>
          <w:sz w:val="22"/>
        </w:rPr>
        <w:t>7.</w:t>
      </w:r>
      <w:r w:rsidR="00567A04">
        <w:rPr>
          <w:rFonts w:ascii="Calibri" w:hAnsi="Calibri"/>
          <w:sz w:val="22"/>
        </w:rPr>
        <w:t xml:space="preserve">2 </w:t>
      </w:r>
      <w:r w:rsidR="00F969CC" w:rsidRPr="001A1A15">
        <w:rPr>
          <w:rFonts w:ascii="Calibri" w:hAnsi="Calibri"/>
          <w:sz w:val="22"/>
        </w:rPr>
        <w:t>– Prestação de serviços à comunidade</w:t>
      </w:r>
      <w:bookmarkEnd w:id="33"/>
    </w:p>
    <w:p w:rsidR="0068666C" w:rsidRPr="001A1A15" w:rsidRDefault="0068666C" w:rsidP="00CB04A2">
      <w:pPr>
        <w:numPr>
          <w:ilvl w:val="0"/>
          <w:numId w:val="25"/>
        </w:numPr>
        <w:ind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color w:val="000000"/>
          <w:sz w:val="22"/>
          <w:lang w:val="pt-PT"/>
        </w:rPr>
        <w:t>Presidente da Associação de Pais do Agrupamento de escolas de Aldeia Gavinha – Merceana, de 2005 a 2008;</w:t>
      </w:r>
    </w:p>
    <w:p w:rsidR="0068666C" w:rsidRPr="001A1A15" w:rsidRDefault="0068666C" w:rsidP="00CB04A2">
      <w:pPr>
        <w:numPr>
          <w:ilvl w:val="0"/>
          <w:numId w:val="25"/>
        </w:numPr>
        <w:ind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color w:val="000000"/>
          <w:sz w:val="22"/>
          <w:lang w:val="pt-PT"/>
        </w:rPr>
        <w:t>Representante da referida associação de pais no Conselho Local de Ação Social de Alenquer, CLASA, em 2008;</w:t>
      </w:r>
    </w:p>
    <w:p w:rsidR="005B22A3" w:rsidRPr="001A1A15" w:rsidRDefault="00F969CC" w:rsidP="00CB04A2">
      <w:pPr>
        <w:numPr>
          <w:ilvl w:val="0"/>
          <w:numId w:val="25"/>
        </w:numPr>
        <w:ind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color w:val="000000"/>
          <w:sz w:val="22"/>
          <w:lang w:val="pt-PT"/>
        </w:rPr>
        <w:t xml:space="preserve">Presidente da mesa da assembleia da SFO, Sociedade Filarmónica </w:t>
      </w:r>
      <w:proofErr w:type="spellStart"/>
      <w:r w:rsidRPr="001A1A15">
        <w:rPr>
          <w:rFonts w:ascii="Calibri" w:hAnsi="Calibri"/>
          <w:color w:val="000000"/>
          <w:sz w:val="22"/>
          <w:lang w:val="pt-PT"/>
        </w:rPr>
        <w:t>Olhalvense</w:t>
      </w:r>
      <w:proofErr w:type="spellEnd"/>
      <w:r w:rsidRPr="001A1A15">
        <w:rPr>
          <w:rFonts w:ascii="Calibri" w:hAnsi="Calibri"/>
          <w:color w:val="000000"/>
          <w:sz w:val="22"/>
          <w:lang w:val="pt-PT"/>
        </w:rPr>
        <w:t xml:space="preserve"> de </w:t>
      </w:r>
      <w:r w:rsidR="005B22A3" w:rsidRPr="001A1A15">
        <w:rPr>
          <w:rFonts w:ascii="Calibri" w:hAnsi="Calibri"/>
          <w:color w:val="000000"/>
          <w:sz w:val="22"/>
          <w:lang w:val="pt-PT"/>
        </w:rPr>
        <w:t>1995 a 2007</w:t>
      </w:r>
      <w:r w:rsidRPr="001A1A15">
        <w:rPr>
          <w:rFonts w:ascii="Calibri" w:hAnsi="Calibri"/>
          <w:color w:val="000000"/>
          <w:sz w:val="22"/>
          <w:lang w:val="pt-PT"/>
        </w:rPr>
        <w:t>.</w:t>
      </w:r>
      <w:r w:rsidR="005B22A3" w:rsidRPr="001A1A15">
        <w:rPr>
          <w:rFonts w:ascii="Calibri" w:hAnsi="Calibri"/>
          <w:color w:val="000000"/>
          <w:sz w:val="22"/>
          <w:lang w:val="pt-PT"/>
        </w:rPr>
        <w:t xml:space="preserve"> (exemplo de atuação da banda filarmónica: www.youtube.com/</w:t>
      </w:r>
      <w:proofErr w:type="spellStart"/>
      <w:r w:rsidR="005B22A3" w:rsidRPr="001A1A15">
        <w:rPr>
          <w:rFonts w:ascii="Calibri" w:hAnsi="Calibri"/>
          <w:color w:val="000000"/>
          <w:sz w:val="22"/>
          <w:lang w:val="pt-PT"/>
        </w:rPr>
        <w:t>watch?v</w:t>
      </w:r>
      <w:proofErr w:type="spellEnd"/>
      <w:r w:rsidR="005B22A3" w:rsidRPr="001A1A15">
        <w:rPr>
          <w:rFonts w:ascii="Calibri" w:hAnsi="Calibri"/>
          <w:color w:val="000000"/>
          <w:sz w:val="22"/>
          <w:lang w:val="pt-PT"/>
        </w:rPr>
        <w:t>=nsN4YtdS-uM).</w:t>
      </w:r>
    </w:p>
    <w:p w:rsidR="00F969CC" w:rsidRPr="001A1A15" w:rsidRDefault="0068666C" w:rsidP="00CB04A2">
      <w:pPr>
        <w:numPr>
          <w:ilvl w:val="0"/>
          <w:numId w:val="25"/>
        </w:numPr>
        <w:ind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Membro fundador da A</w:t>
      </w:r>
      <w:r w:rsidR="00F969CC" w:rsidRPr="001A1A15">
        <w:rPr>
          <w:rFonts w:ascii="Calibri" w:hAnsi="Calibri"/>
          <w:sz w:val="22"/>
          <w:lang w:val="pt-PT"/>
        </w:rPr>
        <w:t xml:space="preserve">ssociação Alegres Olhares tendo sido eleito presidente da direção ou presidente da mesa da assembleia desde </w:t>
      </w:r>
      <w:r w:rsidR="005E3F1A" w:rsidRPr="001A1A15">
        <w:rPr>
          <w:rFonts w:ascii="Calibri" w:hAnsi="Calibri"/>
          <w:sz w:val="22"/>
          <w:lang w:val="pt-PT"/>
        </w:rPr>
        <w:t>2004</w:t>
      </w:r>
      <w:r w:rsidR="00F969CC" w:rsidRPr="001A1A15">
        <w:rPr>
          <w:rFonts w:ascii="Calibri" w:hAnsi="Calibri"/>
          <w:sz w:val="22"/>
          <w:lang w:val="pt-PT"/>
        </w:rPr>
        <w:t>.</w:t>
      </w:r>
    </w:p>
    <w:p w:rsidR="00F969CC" w:rsidRPr="001A1A15" w:rsidRDefault="00F969CC" w:rsidP="00CB04A2">
      <w:pPr>
        <w:numPr>
          <w:ilvl w:val="0"/>
          <w:numId w:val="25"/>
        </w:numPr>
        <w:ind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color w:val="000000"/>
          <w:sz w:val="22"/>
          <w:lang w:val="pt-PT"/>
        </w:rPr>
        <w:t xml:space="preserve">Membro fundador do grupo de música tradicional portuguesa </w:t>
      </w:r>
      <w:proofErr w:type="spellStart"/>
      <w:r w:rsidRPr="001A1A15">
        <w:rPr>
          <w:rFonts w:ascii="Calibri" w:hAnsi="Calibri"/>
          <w:color w:val="000000"/>
          <w:sz w:val="22"/>
          <w:lang w:val="pt-PT"/>
        </w:rPr>
        <w:t>Noses</w:t>
      </w:r>
      <w:proofErr w:type="spellEnd"/>
      <w:r w:rsidRPr="001A1A15">
        <w:rPr>
          <w:rFonts w:ascii="Calibri" w:hAnsi="Calibri"/>
          <w:color w:val="000000"/>
          <w:sz w:val="22"/>
          <w:lang w:val="pt-PT"/>
        </w:rPr>
        <w:t xml:space="preserve"> com Vozes, </w:t>
      </w:r>
      <w:hyperlink r:id="rId20" w:history="1">
        <w:r w:rsidRPr="00636C35">
          <w:rPr>
            <w:rStyle w:val="Hiperligao"/>
            <w:rFonts w:ascii="Calibri" w:hAnsi="Calibri"/>
            <w:color w:val="auto"/>
            <w:sz w:val="22"/>
            <w:lang w:val="pt-PT"/>
          </w:rPr>
          <w:t>www.nosescomvozes.no.sapo.pt</w:t>
        </w:r>
      </w:hyperlink>
      <w:r w:rsidR="005E3F1A" w:rsidRPr="00636C35">
        <w:rPr>
          <w:rFonts w:ascii="Calibri" w:hAnsi="Calibri"/>
          <w:sz w:val="22"/>
          <w:lang w:val="pt-PT"/>
        </w:rPr>
        <w:t>,</w:t>
      </w:r>
      <w:r w:rsidR="005E3F1A" w:rsidRPr="001A1A15">
        <w:rPr>
          <w:rFonts w:ascii="Calibri" w:hAnsi="Calibri"/>
          <w:color w:val="000000"/>
          <w:sz w:val="22"/>
          <w:lang w:val="pt-PT"/>
        </w:rPr>
        <w:t xml:space="preserve"> desde 1994.</w:t>
      </w:r>
    </w:p>
    <w:p w:rsidR="002E0790" w:rsidRPr="001A1A15" w:rsidRDefault="002E0790" w:rsidP="00DC6F7B">
      <w:pPr>
        <w:pStyle w:val="StyleHeading2Left0mmFirstline0mmRight-0mm"/>
        <w:numPr>
          <w:ilvl w:val="1"/>
          <w:numId w:val="38"/>
        </w:numPr>
        <w:rPr>
          <w:rFonts w:ascii="Calibri" w:hAnsi="Calibri"/>
          <w:color w:val="000000"/>
          <w:sz w:val="22"/>
        </w:rPr>
      </w:pPr>
      <w:r w:rsidRPr="00567A04">
        <w:rPr>
          <w:rFonts w:ascii="Calibri" w:hAnsi="Calibri"/>
          <w:sz w:val="22"/>
        </w:rPr>
        <w:t xml:space="preserve">– </w:t>
      </w:r>
      <w:r w:rsidR="00567A04">
        <w:rPr>
          <w:rFonts w:ascii="Calibri" w:hAnsi="Calibri"/>
          <w:sz w:val="22"/>
        </w:rPr>
        <w:t>Participação em a</w:t>
      </w:r>
      <w:r w:rsidR="00567A04" w:rsidRPr="00567A04">
        <w:rPr>
          <w:rFonts w:ascii="Calibri" w:hAnsi="Calibri"/>
          <w:sz w:val="22"/>
        </w:rPr>
        <w:t xml:space="preserve">ssociações científicas </w:t>
      </w:r>
    </w:p>
    <w:p w:rsidR="00F134BF" w:rsidRPr="001A1A15" w:rsidRDefault="00315016" w:rsidP="002E0790">
      <w:pPr>
        <w:numPr>
          <w:ilvl w:val="0"/>
          <w:numId w:val="19"/>
        </w:numPr>
        <w:ind w:right="-1"/>
        <w:rPr>
          <w:rFonts w:ascii="Calibri" w:hAnsi="Calibri"/>
          <w:color w:val="000000"/>
          <w:sz w:val="22"/>
          <w:lang w:val="pt-PT"/>
        </w:rPr>
      </w:pPr>
      <w:r w:rsidRPr="001A1A15">
        <w:rPr>
          <w:rFonts w:ascii="Calibri" w:hAnsi="Calibri"/>
          <w:sz w:val="22"/>
          <w:lang w:val="pt-PT"/>
        </w:rPr>
        <w:t>SPES, Sociedade Portuguesa de Energia Solar;</w:t>
      </w:r>
    </w:p>
    <w:p w:rsidR="00315016" w:rsidRPr="00312B13" w:rsidRDefault="008C729C" w:rsidP="002E0790">
      <w:pPr>
        <w:numPr>
          <w:ilvl w:val="0"/>
          <w:numId w:val="19"/>
        </w:numPr>
        <w:ind w:right="-1"/>
        <w:rPr>
          <w:rFonts w:ascii="Calibri" w:hAnsi="Calibri"/>
          <w:color w:val="000000"/>
          <w:sz w:val="22"/>
          <w:lang w:val="pt-PT"/>
        </w:rPr>
      </w:pPr>
      <w:r>
        <w:rPr>
          <w:rFonts w:ascii="Calibri" w:hAnsi="Calibri"/>
          <w:sz w:val="22"/>
          <w:lang w:val="pt-PT"/>
        </w:rPr>
        <w:t>SPF, Sociedade Portuguesa da</w:t>
      </w:r>
      <w:r w:rsidR="00315016" w:rsidRPr="001A1A15">
        <w:rPr>
          <w:rFonts w:ascii="Calibri" w:hAnsi="Calibri"/>
          <w:sz w:val="22"/>
          <w:lang w:val="pt-PT"/>
        </w:rPr>
        <w:t xml:space="preserve"> Física;</w:t>
      </w:r>
    </w:p>
    <w:p w:rsidR="00312B13" w:rsidRDefault="009050BA" w:rsidP="002E0790">
      <w:pPr>
        <w:numPr>
          <w:ilvl w:val="0"/>
          <w:numId w:val="19"/>
        </w:numPr>
        <w:ind w:right="-1"/>
        <w:rPr>
          <w:rFonts w:ascii="Calibri" w:hAnsi="Calibri"/>
          <w:color w:val="000000"/>
          <w:sz w:val="22"/>
        </w:rPr>
      </w:pPr>
      <w:r w:rsidRPr="00995CB3">
        <w:rPr>
          <w:rFonts w:ascii="Calibri" w:hAnsi="Calibri"/>
          <w:color w:val="000000"/>
          <w:sz w:val="22"/>
        </w:rPr>
        <w:t>International Greening Education Network, a global forum for Sustainability.</w:t>
      </w:r>
    </w:p>
    <w:p w:rsidR="00126E4D" w:rsidRPr="00995CB3" w:rsidRDefault="004E6C27" w:rsidP="00126E4D">
      <w:pPr>
        <w:ind w:left="66" w:right="-1" w:firstLine="0"/>
        <w:jc w:val="right"/>
        <w:rPr>
          <w:rFonts w:ascii="Calibri" w:hAnsi="Calibri"/>
          <w:color w:val="000000"/>
          <w:sz w:val="22"/>
        </w:rPr>
      </w:pPr>
      <w:r w:rsidRPr="00126E4D">
        <w:rPr>
          <w:rFonts w:ascii="Arial Narrow" w:hAnsi="Arial Narrow" w:cs="Arial"/>
          <w:noProof/>
          <w:snapToGrid/>
          <w:szCs w:val="24"/>
          <w:lang w:val="pt-PT" w:eastAsia="pt-PT"/>
        </w:rPr>
        <w:drawing>
          <wp:inline distT="0" distB="0" distL="0" distR="0">
            <wp:extent cx="1981200" cy="504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E4D" w:rsidRPr="00995CB3" w:rsidSect="005538B8">
      <w:headerReference w:type="default" r:id="rId22"/>
      <w:footerReference w:type="default" r:id="rId23"/>
      <w:headerReference w:type="first" r:id="rId24"/>
      <w:pgSz w:w="11907" w:h="16840" w:code="9"/>
      <w:pgMar w:top="1701" w:right="1134" w:bottom="1134" w:left="1418" w:header="1134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FF" w:rsidRDefault="000A08FF">
      <w:r>
        <w:separator/>
      </w:r>
    </w:p>
  </w:endnote>
  <w:endnote w:type="continuationSeparator" w:id="0">
    <w:p w:rsidR="000A08FF" w:rsidRDefault="000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69" w:rsidRPr="001A1A15" w:rsidRDefault="00DE1F69" w:rsidP="00340F21">
    <w:pPr>
      <w:pStyle w:val="Rodap"/>
      <w:pBdr>
        <w:top w:val="single" w:sz="6" w:space="8" w:color="auto"/>
      </w:pBdr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Curriculum    </w:t>
    </w:r>
    <w:r w:rsidRPr="001A1A15">
      <w:rPr>
        <w:rFonts w:ascii="Calibri" w:hAnsi="Calibri"/>
        <w:sz w:val="20"/>
      </w:rPr>
      <w:fldChar w:fldCharType="begin"/>
    </w:r>
    <w:r w:rsidRPr="001A1A15">
      <w:rPr>
        <w:rFonts w:ascii="Calibri" w:hAnsi="Calibri"/>
        <w:sz w:val="20"/>
      </w:rPr>
      <w:instrText>PAGE</w:instrText>
    </w:r>
    <w:r w:rsidRPr="001A1A15">
      <w:rPr>
        <w:rFonts w:ascii="Calibri" w:hAnsi="Calibri"/>
        <w:sz w:val="20"/>
      </w:rPr>
      <w:fldChar w:fldCharType="separate"/>
    </w:r>
    <w:r w:rsidR="00867E49">
      <w:rPr>
        <w:rFonts w:ascii="Calibri" w:hAnsi="Calibri"/>
        <w:noProof/>
        <w:sz w:val="20"/>
      </w:rPr>
      <w:t>20</w:t>
    </w:r>
    <w:r w:rsidRPr="001A1A15">
      <w:rPr>
        <w:rFonts w:ascii="Calibri" w:hAnsi="Calibri"/>
        <w:sz w:val="20"/>
      </w:rPr>
      <w:fldChar w:fldCharType="end"/>
    </w:r>
    <w:r w:rsidRPr="001A1A15">
      <w:rPr>
        <w:rFonts w:ascii="Calibri" w:hAnsi="Calibri"/>
        <w:sz w:val="20"/>
      </w:rPr>
      <w:t>/22</w:t>
    </w:r>
  </w:p>
  <w:p w:rsidR="00DE1F69" w:rsidRDefault="00DE1F69">
    <w:pPr>
      <w:pStyle w:val="Rodap"/>
      <w:pBdr>
        <w:top w:val="single" w:sz="6" w:space="8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FF" w:rsidRDefault="000A08FF">
      <w:r>
        <w:separator/>
      </w:r>
    </w:p>
  </w:footnote>
  <w:footnote w:type="continuationSeparator" w:id="0">
    <w:p w:rsidR="000A08FF" w:rsidRDefault="000A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69" w:rsidRPr="001A1A15" w:rsidRDefault="00DE1F69" w:rsidP="00605456">
    <w:pPr>
      <w:pBdr>
        <w:bottom w:val="single" w:sz="4" w:space="1" w:color="auto"/>
      </w:pBdr>
      <w:tabs>
        <w:tab w:val="left" w:pos="6480"/>
      </w:tabs>
      <w:ind w:firstLine="0"/>
      <w:jc w:val="left"/>
      <w:rPr>
        <w:rFonts w:ascii="Calibri" w:hAnsi="Calibri" w:cs="Arial"/>
        <w:sz w:val="20"/>
        <w:lang w:val="pt-PT"/>
      </w:rPr>
    </w:pPr>
    <w:r w:rsidRPr="001A1A15">
      <w:rPr>
        <w:rFonts w:ascii="Calibri" w:hAnsi="Calibri" w:cs="Arial"/>
        <w:sz w:val="20"/>
        <w:lang w:val="pt-PT"/>
      </w:rPr>
      <w:t>Roberto Gamboa</w:t>
    </w:r>
    <w:r w:rsidRPr="001A1A15">
      <w:rPr>
        <w:rFonts w:ascii="Calibri" w:hAnsi="Calibri" w:cs="Arial"/>
        <w:lang w:val="pt-PT"/>
      </w:rPr>
      <w:tab/>
    </w:r>
    <w:r w:rsidRPr="001A1A15">
      <w:rPr>
        <w:rFonts w:ascii="Calibri" w:hAnsi="Calibri" w:cs="Arial"/>
        <w:lang w:val="pt-P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69" w:rsidRPr="00DC60A6" w:rsidRDefault="00DE1F69" w:rsidP="00C573C4">
    <w:pPr>
      <w:pStyle w:val="Cabealho"/>
      <w:ind w:firstLine="0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7923"/>
    <w:multiLevelType w:val="hybridMultilevel"/>
    <w:tmpl w:val="1C48421E"/>
    <w:lvl w:ilvl="0" w:tplc="B69878C6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B043D"/>
    <w:multiLevelType w:val="hybridMultilevel"/>
    <w:tmpl w:val="8CE24D72"/>
    <w:lvl w:ilvl="0" w:tplc="B69878C6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37B"/>
    <w:multiLevelType w:val="multilevel"/>
    <w:tmpl w:val="5D249B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3F0FEE"/>
    <w:multiLevelType w:val="hybridMultilevel"/>
    <w:tmpl w:val="CD98DB62"/>
    <w:lvl w:ilvl="0" w:tplc="C5C6E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66C27"/>
    <w:multiLevelType w:val="hybridMultilevel"/>
    <w:tmpl w:val="E800F31C"/>
    <w:lvl w:ilvl="0" w:tplc="3946877C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D80"/>
    <w:multiLevelType w:val="hybridMultilevel"/>
    <w:tmpl w:val="152CB47C"/>
    <w:lvl w:ilvl="0" w:tplc="720E0938">
      <w:start w:val="1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2CBD"/>
    <w:multiLevelType w:val="hybridMultilevel"/>
    <w:tmpl w:val="21DEBF1A"/>
    <w:lvl w:ilvl="0" w:tplc="FFD2D606">
      <w:start w:val="1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2526"/>
    <w:multiLevelType w:val="hybridMultilevel"/>
    <w:tmpl w:val="8696CCD8"/>
    <w:lvl w:ilvl="0" w:tplc="138662F2">
      <w:start w:val="3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36413C3"/>
    <w:multiLevelType w:val="hybridMultilevel"/>
    <w:tmpl w:val="B2307D5E"/>
    <w:lvl w:ilvl="0" w:tplc="3D4E3BB6">
      <w:start w:val="1"/>
      <w:numFmt w:val="bullet"/>
      <w:lvlText w:val="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3B82B92"/>
    <w:multiLevelType w:val="hybridMultilevel"/>
    <w:tmpl w:val="5C1AEEBC"/>
    <w:lvl w:ilvl="0" w:tplc="23561B98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97BAB"/>
    <w:multiLevelType w:val="hybridMultilevel"/>
    <w:tmpl w:val="38EE5E5A"/>
    <w:lvl w:ilvl="0" w:tplc="FD72B0CC">
      <w:start w:val="15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C00"/>
    <w:multiLevelType w:val="hybridMultilevel"/>
    <w:tmpl w:val="8E409168"/>
    <w:lvl w:ilvl="0" w:tplc="4DF04F00">
      <w:start w:val="2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36A2E"/>
    <w:multiLevelType w:val="hybridMultilevel"/>
    <w:tmpl w:val="F0D4A3F4"/>
    <w:lvl w:ilvl="0" w:tplc="340C4266">
      <w:start w:val="1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817FA"/>
    <w:multiLevelType w:val="multilevel"/>
    <w:tmpl w:val="7716E8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1F693C"/>
    <w:multiLevelType w:val="hybridMultilevel"/>
    <w:tmpl w:val="BAAAC4A2"/>
    <w:lvl w:ilvl="0" w:tplc="0652C19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ACC"/>
    <w:multiLevelType w:val="hybridMultilevel"/>
    <w:tmpl w:val="A6CA1156"/>
    <w:lvl w:ilvl="0" w:tplc="6CD0D89E">
      <w:start w:val="14"/>
      <w:numFmt w:val="decimal"/>
      <w:lvlText w:val="%1."/>
      <w:lvlJc w:val="left"/>
      <w:pPr>
        <w:ind w:left="426" w:hanging="360"/>
      </w:pPr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22D45B8"/>
    <w:multiLevelType w:val="multilevel"/>
    <w:tmpl w:val="9EC4400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9E4A97"/>
    <w:multiLevelType w:val="hybridMultilevel"/>
    <w:tmpl w:val="847C20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615C6"/>
    <w:multiLevelType w:val="multilevel"/>
    <w:tmpl w:val="0D9EB478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501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</w:rPr>
    </w:lvl>
  </w:abstractNum>
  <w:abstractNum w:abstractNumId="20" w15:restartNumberingAfterBreak="0">
    <w:nsid w:val="2BAA6301"/>
    <w:multiLevelType w:val="hybridMultilevel"/>
    <w:tmpl w:val="1868B670"/>
    <w:lvl w:ilvl="0" w:tplc="54EC4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11975"/>
    <w:multiLevelType w:val="hybridMultilevel"/>
    <w:tmpl w:val="9C6EC7AA"/>
    <w:lvl w:ilvl="0" w:tplc="2196BFB8">
      <w:start w:val="20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33A90"/>
    <w:multiLevelType w:val="hybridMultilevel"/>
    <w:tmpl w:val="FB1CF0E0"/>
    <w:lvl w:ilvl="0" w:tplc="7708EB34">
      <w:start w:val="5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4E900AB"/>
    <w:multiLevelType w:val="multilevel"/>
    <w:tmpl w:val="53A8B1BE"/>
    <w:lvl w:ilvl="0">
      <w:start w:val="8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501" w:hanging="43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cs="Arial" w:hint="default"/>
      </w:rPr>
    </w:lvl>
  </w:abstractNum>
  <w:abstractNum w:abstractNumId="24" w15:restartNumberingAfterBreak="0">
    <w:nsid w:val="36756E9E"/>
    <w:multiLevelType w:val="hybridMultilevel"/>
    <w:tmpl w:val="D80AB27E"/>
    <w:lvl w:ilvl="0" w:tplc="0816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369C3C9E"/>
    <w:multiLevelType w:val="hybridMultilevel"/>
    <w:tmpl w:val="5A282EA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69F4372"/>
    <w:multiLevelType w:val="hybridMultilevel"/>
    <w:tmpl w:val="E14A9786"/>
    <w:lvl w:ilvl="0" w:tplc="5B68183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37F5617B"/>
    <w:multiLevelType w:val="hybridMultilevel"/>
    <w:tmpl w:val="DBD2A68A"/>
    <w:lvl w:ilvl="0" w:tplc="3B1C2B5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90020"/>
    <w:multiLevelType w:val="hybridMultilevel"/>
    <w:tmpl w:val="CFA22E30"/>
    <w:lvl w:ilvl="0" w:tplc="7024B78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E2BC4"/>
    <w:multiLevelType w:val="hybridMultilevel"/>
    <w:tmpl w:val="61567ECE"/>
    <w:lvl w:ilvl="0" w:tplc="5D0C2D12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41921"/>
    <w:multiLevelType w:val="hybridMultilevel"/>
    <w:tmpl w:val="81C27B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910F8"/>
    <w:multiLevelType w:val="hybridMultilevel"/>
    <w:tmpl w:val="3E246B1A"/>
    <w:lvl w:ilvl="0" w:tplc="B69878C6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4640369"/>
    <w:multiLevelType w:val="hybridMultilevel"/>
    <w:tmpl w:val="1352A634"/>
    <w:lvl w:ilvl="0" w:tplc="FC6C6224">
      <w:start w:val="12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10F53"/>
    <w:multiLevelType w:val="multilevel"/>
    <w:tmpl w:val="163EB936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501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</w:rPr>
    </w:lvl>
  </w:abstractNum>
  <w:abstractNum w:abstractNumId="34" w15:restartNumberingAfterBreak="0">
    <w:nsid w:val="47B228A6"/>
    <w:multiLevelType w:val="hybridMultilevel"/>
    <w:tmpl w:val="6E2ACF4C"/>
    <w:lvl w:ilvl="0" w:tplc="2C9491F4">
      <w:start w:val="2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4895425C"/>
    <w:multiLevelType w:val="multilevel"/>
    <w:tmpl w:val="41F6EF9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9EE7523"/>
    <w:multiLevelType w:val="hybridMultilevel"/>
    <w:tmpl w:val="D8C80106"/>
    <w:lvl w:ilvl="0" w:tplc="A6C0C1EA">
      <w:start w:val="13"/>
      <w:numFmt w:val="decimal"/>
      <w:lvlText w:val="%1."/>
      <w:lvlJc w:val="left"/>
      <w:pPr>
        <w:ind w:left="426" w:hanging="360"/>
      </w:pPr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4F040757"/>
    <w:multiLevelType w:val="hybridMultilevel"/>
    <w:tmpl w:val="7384EEFA"/>
    <w:lvl w:ilvl="0" w:tplc="81FE8A1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70D46"/>
    <w:multiLevelType w:val="multilevel"/>
    <w:tmpl w:val="6C4E7420"/>
    <w:styleLink w:val="List1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Consolas" w:eastAsia="Consolas" w:hAnsi="Consolas" w:cs="Consolas"/>
        <w:position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295"/>
      </w:pPr>
      <w:rPr>
        <w:rFonts w:ascii="Consolas" w:eastAsia="Consolas" w:hAnsi="Consolas" w:cs="Consolas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ascii="Consolas" w:eastAsia="Consolas" w:hAnsi="Consolas" w:cs="Consolas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295"/>
      </w:pPr>
      <w:rPr>
        <w:rFonts w:ascii="Consolas" w:eastAsia="Consolas" w:hAnsi="Consolas" w:cs="Consolas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295"/>
      </w:pPr>
      <w:rPr>
        <w:rFonts w:ascii="Consolas" w:eastAsia="Consolas" w:hAnsi="Consolas" w:cs="Consolas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295"/>
      </w:pPr>
      <w:rPr>
        <w:rFonts w:ascii="Consolas" w:eastAsia="Consolas" w:hAnsi="Consolas" w:cs="Consolas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295"/>
      </w:pPr>
      <w:rPr>
        <w:rFonts w:ascii="Consolas" w:eastAsia="Consolas" w:hAnsi="Consolas" w:cs="Consolas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295"/>
      </w:pPr>
      <w:rPr>
        <w:rFonts w:ascii="Consolas" w:eastAsia="Consolas" w:hAnsi="Consolas" w:cs="Consolas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295"/>
      </w:pPr>
      <w:rPr>
        <w:rFonts w:ascii="Consolas" w:eastAsia="Consolas" w:hAnsi="Consolas" w:cs="Consolas"/>
        <w:position w:val="0"/>
        <w:sz w:val="18"/>
        <w:szCs w:val="18"/>
      </w:rPr>
    </w:lvl>
  </w:abstractNum>
  <w:abstractNum w:abstractNumId="39" w15:restartNumberingAfterBreak="0">
    <w:nsid w:val="512B342A"/>
    <w:multiLevelType w:val="hybridMultilevel"/>
    <w:tmpl w:val="86120962"/>
    <w:lvl w:ilvl="0" w:tplc="4790D082">
      <w:start w:val="9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52B65C4A"/>
    <w:multiLevelType w:val="hybridMultilevel"/>
    <w:tmpl w:val="041CE10C"/>
    <w:lvl w:ilvl="0" w:tplc="2506D004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2"/>
      </w:rPr>
    </w:lvl>
    <w:lvl w:ilvl="1" w:tplc="08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44C2F12"/>
    <w:multiLevelType w:val="hybridMultilevel"/>
    <w:tmpl w:val="F0D4A3F4"/>
    <w:lvl w:ilvl="0" w:tplc="340C4266">
      <w:start w:val="1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227CD"/>
    <w:multiLevelType w:val="hybridMultilevel"/>
    <w:tmpl w:val="B032EE80"/>
    <w:lvl w:ilvl="0" w:tplc="69F0BA4E">
      <w:start w:val="15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55254199"/>
    <w:multiLevelType w:val="multilevel"/>
    <w:tmpl w:val="7716E8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5D17DE5"/>
    <w:multiLevelType w:val="hybridMultilevel"/>
    <w:tmpl w:val="0F8834C6"/>
    <w:lvl w:ilvl="0" w:tplc="DED42142">
      <w:start w:val="2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6B76E4F"/>
    <w:multiLevelType w:val="multilevel"/>
    <w:tmpl w:val="99D892D0"/>
    <w:lvl w:ilvl="0">
      <w:start w:val="9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501" w:hanging="43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cs="Arial" w:hint="default"/>
      </w:rPr>
    </w:lvl>
  </w:abstractNum>
  <w:abstractNum w:abstractNumId="46" w15:restartNumberingAfterBreak="0">
    <w:nsid w:val="5AA710B5"/>
    <w:multiLevelType w:val="hybridMultilevel"/>
    <w:tmpl w:val="27E4E134"/>
    <w:lvl w:ilvl="0" w:tplc="E8326888">
      <w:start w:val="1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E0D73"/>
    <w:multiLevelType w:val="hybridMultilevel"/>
    <w:tmpl w:val="5CF6BEA6"/>
    <w:lvl w:ilvl="0" w:tplc="48381CAE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A33494"/>
    <w:multiLevelType w:val="hybridMultilevel"/>
    <w:tmpl w:val="95A8C786"/>
    <w:lvl w:ilvl="0" w:tplc="15F0E250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1B7AEF"/>
    <w:multiLevelType w:val="hybridMultilevel"/>
    <w:tmpl w:val="043825A6"/>
    <w:lvl w:ilvl="0" w:tplc="B100EA5C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D7237"/>
    <w:multiLevelType w:val="hybridMultilevel"/>
    <w:tmpl w:val="F284514C"/>
    <w:lvl w:ilvl="0" w:tplc="246CA692">
      <w:start w:val="2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3438F2"/>
    <w:multiLevelType w:val="hybridMultilevel"/>
    <w:tmpl w:val="B0B8F75A"/>
    <w:lvl w:ilvl="0" w:tplc="08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A627825"/>
    <w:multiLevelType w:val="multilevel"/>
    <w:tmpl w:val="135296A6"/>
    <w:lvl w:ilvl="0">
      <w:start w:val="6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501" w:hanging="43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cs="Arial" w:hint="default"/>
      </w:rPr>
    </w:lvl>
  </w:abstractNum>
  <w:abstractNum w:abstractNumId="53" w15:restartNumberingAfterBreak="0">
    <w:nsid w:val="6E5044FB"/>
    <w:multiLevelType w:val="hybridMultilevel"/>
    <w:tmpl w:val="B0B472C2"/>
    <w:lvl w:ilvl="0" w:tplc="1EBA4A10">
      <w:start w:val="1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4" w15:restartNumberingAfterBreak="0">
    <w:nsid w:val="6F0B5333"/>
    <w:multiLevelType w:val="hybridMultilevel"/>
    <w:tmpl w:val="3D24F82A"/>
    <w:lvl w:ilvl="0" w:tplc="B56090A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011497"/>
    <w:multiLevelType w:val="hybridMultilevel"/>
    <w:tmpl w:val="3E465F80"/>
    <w:lvl w:ilvl="0" w:tplc="541C3056">
      <w:start w:val="2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C57319"/>
    <w:multiLevelType w:val="hybridMultilevel"/>
    <w:tmpl w:val="A06822DC"/>
    <w:lvl w:ilvl="0" w:tplc="C33A2C10">
      <w:start w:val="1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A91924"/>
    <w:multiLevelType w:val="hybridMultilevel"/>
    <w:tmpl w:val="4ED265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955049"/>
    <w:multiLevelType w:val="hybridMultilevel"/>
    <w:tmpl w:val="91FAADEE"/>
    <w:lvl w:ilvl="0" w:tplc="2B5A726E">
      <w:start w:val="10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7A642B8E"/>
    <w:multiLevelType w:val="hybridMultilevel"/>
    <w:tmpl w:val="CE262880"/>
    <w:lvl w:ilvl="0" w:tplc="1742825C">
      <w:start w:val="4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0" w15:restartNumberingAfterBreak="0">
    <w:nsid w:val="7CE11A09"/>
    <w:multiLevelType w:val="multilevel"/>
    <w:tmpl w:val="FF96DD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51"/>
  </w:num>
  <w:num w:numId="5">
    <w:abstractNumId w:val="2"/>
  </w:num>
  <w:num w:numId="6">
    <w:abstractNumId w:val="31"/>
  </w:num>
  <w:num w:numId="7">
    <w:abstractNumId w:val="1"/>
  </w:num>
  <w:num w:numId="8">
    <w:abstractNumId w:val="40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57"/>
  </w:num>
  <w:num w:numId="12">
    <w:abstractNumId w:val="30"/>
  </w:num>
  <w:num w:numId="13">
    <w:abstractNumId w:val="9"/>
  </w:num>
  <w:num w:numId="14">
    <w:abstractNumId w:val="34"/>
  </w:num>
  <w:num w:numId="15">
    <w:abstractNumId w:val="8"/>
  </w:num>
  <w:num w:numId="16">
    <w:abstractNumId w:val="59"/>
  </w:num>
  <w:num w:numId="17">
    <w:abstractNumId w:val="22"/>
  </w:num>
  <w:num w:numId="18">
    <w:abstractNumId w:val="52"/>
  </w:num>
  <w:num w:numId="19">
    <w:abstractNumId w:val="33"/>
  </w:num>
  <w:num w:numId="20">
    <w:abstractNumId w:val="39"/>
  </w:num>
  <w:num w:numId="21">
    <w:abstractNumId w:val="15"/>
  </w:num>
  <w:num w:numId="22">
    <w:abstractNumId w:val="53"/>
  </w:num>
  <w:num w:numId="23">
    <w:abstractNumId w:val="26"/>
  </w:num>
  <w:num w:numId="24">
    <w:abstractNumId w:val="43"/>
  </w:num>
  <w:num w:numId="25">
    <w:abstractNumId w:val="19"/>
  </w:num>
  <w:num w:numId="26">
    <w:abstractNumId w:val="3"/>
  </w:num>
  <w:num w:numId="27">
    <w:abstractNumId w:val="24"/>
  </w:num>
  <w:num w:numId="28">
    <w:abstractNumId w:val="36"/>
  </w:num>
  <w:num w:numId="29">
    <w:abstractNumId w:val="16"/>
  </w:num>
  <w:num w:numId="30">
    <w:abstractNumId w:val="42"/>
  </w:num>
  <w:num w:numId="31">
    <w:abstractNumId w:val="58"/>
  </w:num>
  <w:num w:numId="32">
    <w:abstractNumId w:val="32"/>
  </w:num>
  <w:num w:numId="33">
    <w:abstractNumId w:val="41"/>
  </w:num>
  <w:num w:numId="34">
    <w:abstractNumId w:val="6"/>
  </w:num>
  <w:num w:numId="35">
    <w:abstractNumId w:val="54"/>
  </w:num>
  <w:num w:numId="36">
    <w:abstractNumId w:val="27"/>
  </w:num>
  <w:num w:numId="37">
    <w:abstractNumId w:val="48"/>
  </w:num>
  <w:num w:numId="38">
    <w:abstractNumId w:val="60"/>
  </w:num>
  <w:num w:numId="39">
    <w:abstractNumId w:val="5"/>
  </w:num>
  <w:num w:numId="40">
    <w:abstractNumId w:val="47"/>
  </w:num>
  <w:num w:numId="41">
    <w:abstractNumId w:val="11"/>
  </w:num>
  <w:num w:numId="42">
    <w:abstractNumId w:val="56"/>
  </w:num>
  <w:num w:numId="43">
    <w:abstractNumId w:val="7"/>
  </w:num>
  <w:num w:numId="44">
    <w:abstractNumId w:val="10"/>
  </w:num>
  <w:num w:numId="45">
    <w:abstractNumId w:val="29"/>
  </w:num>
  <w:num w:numId="46">
    <w:abstractNumId w:val="38"/>
  </w:num>
  <w:num w:numId="47">
    <w:abstractNumId w:val="46"/>
  </w:num>
  <w:num w:numId="48">
    <w:abstractNumId w:val="49"/>
  </w:num>
  <w:num w:numId="49">
    <w:abstractNumId w:val="44"/>
  </w:num>
  <w:num w:numId="50">
    <w:abstractNumId w:val="45"/>
  </w:num>
  <w:num w:numId="51">
    <w:abstractNumId w:val="23"/>
  </w:num>
  <w:num w:numId="52">
    <w:abstractNumId w:val="21"/>
  </w:num>
  <w:num w:numId="53">
    <w:abstractNumId w:val="55"/>
  </w:num>
  <w:num w:numId="54">
    <w:abstractNumId w:val="18"/>
  </w:num>
  <w:num w:numId="55">
    <w:abstractNumId w:val="13"/>
  </w:num>
  <w:num w:numId="56">
    <w:abstractNumId w:val="37"/>
  </w:num>
  <w:num w:numId="57">
    <w:abstractNumId w:val="14"/>
  </w:num>
  <w:num w:numId="58">
    <w:abstractNumId w:val="35"/>
  </w:num>
  <w:num w:numId="59">
    <w:abstractNumId w:val="28"/>
  </w:num>
  <w:num w:numId="60">
    <w:abstractNumId w:val="50"/>
  </w:num>
  <w:num w:numId="61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9"/>
    <w:rsid w:val="0000213C"/>
    <w:rsid w:val="00005C16"/>
    <w:rsid w:val="00005FA1"/>
    <w:rsid w:val="000126B3"/>
    <w:rsid w:val="00012C76"/>
    <w:rsid w:val="00016D78"/>
    <w:rsid w:val="00016F91"/>
    <w:rsid w:val="00026CB9"/>
    <w:rsid w:val="00032D16"/>
    <w:rsid w:val="0003643A"/>
    <w:rsid w:val="00041FD6"/>
    <w:rsid w:val="00043C96"/>
    <w:rsid w:val="000507AE"/>
    <w:rsid w:val="000515E9"/>
    <w:rsid w:val="00051867"/>
    <w:rsid w:val="000536CD"/>
    <w:rsid w:val="00056719"/>
    <w:rsid w:val="00063C8F"/>
    <w:rsid w:val="00074DDA"/>
    <w:rsid w:val="00077599"/>
    <w:rsid w:val="0007761D"/>
    <w:rsid w:val="00083E16"/>
    <w:rsid w:val="00085064"/>
    <w:rsid w:val="00086187"/>
    <w:rsid w:val="00091B45"/>
    <w:rsid w:val="0009543D"/>
    <w:rsid w:val="000A08FF"/>
    <w:rsid w:val="000A0E70"/>
    <w:rsid w:val="000A1304"/>
    <w:rsid w:val="000A24A2"/>
    <w:rsid w:val="000A2993"/>
    <w:rsid w:val="000A34EE"/>
    <w:rsid w:val="000A4396"/>
    <w:rsid w:val="000A7223"/>
    <w:rsid w:val="000B2C45"/>
    <w:rsid w:val="000B4398"/>
    <w:rsid w:val="000B6D32"/>
    <w:rsid w:val="000C67E4"/>
    <w:rsid w:val="000C68F6"/>
    <w:rsid w:val="000D03CF"/>
    <w:rsid w:val="000D2384"/>
    <w:rsid w:val="000E7727"/>
    <w:rsid w:val="000E793B"/>
    <w:rsid w:val="00101FDE"/>
    <w:rsid w:val="00103E2D"/>
    <w:rsid w:val="00110F8F"/>
    <w:rsid w:val="00111709"/>
    <w:rsid w:val="001117D2"/>
    <w:rsid w:val="0011458C"/>
    <w:rsid w:val="00115350"/>
    <w:rsid w:val="00117BD6"/>
    <w:rsid w:val="00120302"/>
    <w:rsid w:val="00121EE4"/>
    <w:rsid w:val="00123E9F"/>
    <w:rsid w:val="00126E4D"/>
    <w:rsid w:val="0012797C"/>
    <w:rsid w:val="00130CA7"/>
    <w:rsid w:val="001322F4"/>
    <w:rsid w:val="00135E8A"/>
    <w:rsid w:val="0014058D"/>
    <w:rsid w:val="001511D1"/>
    <w:rsid w:val="00151242"/>
    <w:rsid w:val="00152CFF"/>
    <w:rsid w:val="00156ABE"/>
    <w:rsid w:val="0016013E"/>
    <w:rsid w:val="001621B6"/>
    <w:rsid w:val="00163DD7"/>
    <w:rsid w:val="00164480"/>
    <w:rsid w:val="00164B79"/>
    <w:rsid w:val="00167E0F"/>
    <w:rsid w:val="0017026E"/>
    <w:rsid w:val="00180C55"/>
    <w:rsid w:val="00182335"/>
    <w:rsid w:val="00184D6C"/>
    <w:rsid w:val="001968EA"/>
    <w:rsid w:val="00196912"/>
    <w:rsid w:val="00197916"/>
    <w:rsid w:val="001A067A"/>
    <w:rsid w:val="001A07DA"/>
    <w:rsid w:val="001A1A15"/>
    <w:rsid w:val="001A6632"/>
    <w:rsid w:val="001C3639"/>
    <w:rsid w:val="001C37CE"/>
    <w:rsid w:val="001C43A5"/>
    <w:rsid w:val="001C5291"/>
    <w:rsid w:val="001C54C3"/>
    <w:rsid w:val="001C66D8"/>
    <w:rsid w:val="001D126A"/>
    <w:rsid w:val="001E107B"/>
    <w:rsid w:val="001F1AB1"/>
    <w:rsid w:val="00203265"/>
    <w:rsid w:val="00207A62"/>
    <w:rsid w:val="00207E67"/>
    <w:rsid w:val="00210957"/>
    <w:rsid w:val="00210DAE"/>
    <w:rsid w:val="0021226F"/>
    <w:rsid w:val="0021386A"/>
    <w:rsid w:val="0021523C"/>
    <w:rsid w:val="002163CF"/>
    <w:rsid w:val="00222597"/>
    <w:rsid w:val="002342F2"/>
    <w:rsid w:val="00237AAD"/>
    <w:rsid w:val="0024372A"/>
    <w:rsid w:val="0024741F"/>
    <w:rsid w:val="0024784D"/>
    <w:rsid w:val="00247D78"/>
    <w:rsid w:val="002516D3"/>
    <w:rsid w:val="00253B62"/>
    <w:rsid w:val="00254994"/>
    <w:rsid w:val="00257497"/>
    <w:rsid w:val="00260BE5"/>
    <w:rsid w:val="00265AAE"/>
    <w:rsid w:val="00277A84"/>
    <w:rsid w:val="00282696"/>
    <w:rsid w:val="00282AA6"/>
    <w:rsid w:val="00284C43"/>
    <w:rsid w:val="002911AA"/>
    <w:rsid w:val="002923C8"/>
    <w:rsid w:val="002A5148"/>
    <w:rsid w:val="002B5457"/>
    <w:rsid w:val="002B632C"/>
    <w:rsid w:val="002C1DD1"/>
    <w:rsid w:val="002C2B9C"/>
    <w:rsid w:val="002D284A"/>
    <w:rsid w:val="002D2E3E"/>
    <w:rsid w:val="002D698F"/>
    <w:rsid w:val="002E0790"/>
    <w:rsid w:val="002E2089"/>
    <w:rsid w:val="002F5654"/>
    <w:rsid w:val="00304198"/>
    <w:rsid w:val="00312B13"/>
    <w:rsid w:val="00315016"/>
    <w:rsid w:val="00321058"/>
    <w:rsid w:val="003348A3"/>
    <w:rsid w:val="003403C8"/>
    <w:rsid w:val="00340F21"/>
    <w:rsid w:val="003425AE"/>
    <w:rsid w:val="003478FD"/>
    <w:rsid w:val="00352904"/>
    <w:rsid w:val="00355E04"/>
    <w:rsid w:val="00356216"/>
    <w:rsid w:val="00360149"/>
    <w:rsid w:val="00361140"/>
    <w:rsid w:val="00376E01"/>
    <w:rsid w:val="003771FD"/>
    <w:rsid w:val="00386AD2"/>
    <w:rsid w:val="0038715C"/>
    <w:rsid w:val="00391A65"/>
    <w:rsid w:val="00394E16"/>
    <w:rsid w:val="003957C4"/>
    <w:rsid w:val="003A1925"/>
    <w:rsid w:val="003A40D1"/>
    <w:rsid w:val="003B7A95"/>
    <w:rsid w:val="003C4E5D"/>
    <w:rsid w:val="003C57B7"/>
    <w:rsid w:val="003D5B45"/>
    <w:rsid w:val="003E1F54"/>
    <w:rsid w:val="003E5DF3"/>
    <w:rsid w:val="003E6DCA"/>
    <w:rsid w:val="003E714D"/>
    <w:rsid w:val="003F1F49"/>
    <w:rsid w:val="003F46D2"/>
    <w:rsid w:val="00411169"/>
    <w:rsid w:val="00411D07"/>
    <w:rsid w:val="004121B1"/>
    <w:rsid w:val="00414A2B"/>
    <w:rsid w:val="0041523D"/>
    <w:rsid w:val="00416CC0"/>
    <w:rsid w:val="00426FC5"/>
    <w:rsid w:val="00430295"/>
    <w:rsid w:val="004308C6"/>
    <w:rsid w:val="004365BE"/>
    <w:rsid w:val="00437967"/>
    <w:rsid w:val="00440773"/>
    <w:rsid w:val="00440C7D"/>
    <w:rsid w:val="00444702"/>
    <w:rsid w:val="0044722F"/>
    <w:rsid w:val="00450A19"/>
    <w:rsid w:val="00461B98"/>
    <w:rsid w:val="0046315C"/>
    <w:rsid w:val="00471954"/>
    <w:rsid w:val="004721BA"/>
    <w:rsid w:val="0047453D"/>
    <w:rsid w:val="0048050E"/>
    <w:rsid w:val="004833E4"/>
    <w:rsid w:val="004847BD"/>
    <w:rsid w:val="00486908"/>
    <w:rsid w:val="00490D4D"/>
    <w:rsid w:val="0049591E"/>
    <w:rsid w:val="0049609E"/>
    <w:rsid w:val="00497634"/>
    <w:rsid w:val="004A5653"/>
    <w:rsid w:val="004A678D"/>
    <w:rsid w:val="004B4486"/>
    <w:rsid w:val="004B70AA"/>
    <w:rsid w:val="004C3017"/>
    <w:rsid w:val="004C3C1B"/>
    <w:rsid w:val="004D69E4"/>
    <w:rsid w:val="004E6C27"/>
    <w:rsid w:val="004F12EC"/>
    <w:rsid w:val="004F7815"/>
    <w:rsid w:val="0050439C"/>
    <w:rsid w:val="005055C3"/>
    <w:rsid w:val="00507F37"/>
    <w:rsid w:val="005111E3"/>
    <w:rsid w:val="00511828"/>
    <w:rsid w:val="00517308"/>
    <w:rsid w:val="00517854"/>
    <w:rsid w:val="00520713"/>
    <w:rsid w:val="00522386"/>
    <w:rsid w:val="005228E0"/>
    <w:rsid w:val="00525388"/>
    <w:rsid w:val="0053510B"/>
    <w:rsid w:val="005352F7"/>
    <w:rsid w:val="0053770E"/>
    <w:rsid w:val="005429D1"/>
    <w:rsid w:val="005466E7"/>
    <w:rsid w:val="00550F2C"/>
    <w:rsid w:val="005538B8"/>
    <w:rsid w:val="005601EC"/>
    <w:rsid w:val="00561131"/>
    <w:rsid w:val="00567A04"/>
    <w:rsid w:val="00575013"/>
    <w:rsid w:val="005800AC"/>
    <w:rsid w:val="005827D1"/>
    <w:rsid w:val="0058375A"/>
    <w:rsid w:val="005852FC"/>
    <w:rsid w:val="005858CE"/>
    <w:rsid w:val="00587BF1"/>
    <w:rsid w:val="005942A7"/>
    <w:rsid w:val="005952CA"/>
    <w:rsid w:val="005977C6"/>
    <w:rsid w:val="00597B36"/>
    <w:rsid w:val="00597D15"/>
    <w:rsid w:val="005A28EF"/>
    <w:rsid w:val="005B22A3"/>
    <w:rsid w:val="005B4965"/>
    <w:rsid w:val="005B6EA8"/>
    <w:rsid w:val="005C1CCA"/>
    <w:rsid w:val="005C639C"/>
    <w:rsid w:val="005D14E1"/>
    <w:rsid w:val="005D4414"/>
    <w:rsid w:val="005D54C2"/>
    <w:rsid w:val="005D5FB2"/>
    <w:rsid w:val="005E3F1A"/>
    <w:rsid w:val="005E41A4"/>
    <w:rsid w:val="005F0FEB"/>
    <w:rsid w:val="005F3125"/>
    <w:rsid w:val="005F6CB2"/>
    <w:rsid w:val="00605456"/>
    <w:rsid w:val="0060572A"/>
    <w:rsid w:val="006132E0"/>
    <w:rsid w:val="0061542F"/>
    <w:rsid w:val="0061758C"/>
    <w:rsid w:val="00627CB8"/>
    <w:rsid w:val="00633B16"/>
    <w:rsid w:val="0063500A"/>
    <w:rsid w:val="00635D61"/>
    <w:rsid w:val="00636164"/>
    <w:rsid w:val="00636C35"/>
    <w:rsid w:val="00637000"/>
    <w:rsid w:val="00637627"/>
    <w:rsid w:val="00637C11"/>
    <w:rsid w:val="00646EAA"/>
    <w:rsid w:val="006533DA"/>
    <w:rsid w:val="006534CA"/>
    <w:rsid w:val="00655EBF"/>
    <w:rsid w:val="0066280E"/>
    <w:rsid w:val="00677D47"/>
    <w:rsid w:val="006803B7"/>
    <w:rsid w:val="00686514"/>
    <w:rsid w:val="0068666C"/>
    <w:rsid w:val="00687A65"/>
    <w:rsid w:val="00687DF0"/>
    <w:rsid w:val="00691D11"/>
    <w:rsid w:val="006A1B5E"/>
    <w:rsid w:val="006A64A7"/>
    <w:rsid w:val="006C25E1"/>
    <w:rsid w:val="006C34A2"/>
    <w:rsid w:val="006C56DA"/>
    <w:rsid w:val="006D5A64"/>
    <w:rsid w:val="006E4336"/>
    <w:rsid w:val="006F1B40"/>
    <w:rsid w:val="006F2926"/>
    <w:rsid w:val="0071316A"/>
    <w:rsid w:val="007162A4"/>
    <w:rsid w:val="007222FD"/>
    <w:rsid w:val="00722EE8"/>
    <w:rsid w:val="007260B3"/>
    <w:rsid w:val="00727FE9"/>
    <w:rsid w:val="00734E44"/>
    <w:rsid w:val="0073763B"/>
    <w:rsid w:val="00737C0E"/>
    <w:rsid w:val="00741E01"/>
    <w:rsid w:val="00744224"/>
    <w:rsid w:val="00745D7F"/>
    <w:rsid w:val="00750EC4"/>
    <w:rsid w:val="00756A4C"/>
    <w:rsid w:val="00766CD4"/>
    <w:rsid w:val="00774302"/>
    <w:rsid w:val="00777BB6"/>
    <w:rsid w:val="00782E5C"/>
    <w:rsid w:val="00783147"/>
    <w:rsid w:val="00786B5F"/>
    <w:rsid w:val="00792B9F"/>
    <w:rsid w:val="00794E86"/>
    <w:rsid w:val="007A0386"/>
    <w:rsid w:val="007A161A"/>
    <w:rsid w:val="007A16C3"/>
    <w:rsid w:val="007A454C"/>
    <w:rsid w:val="007B0555"/>
    <w:rsid w:val="007B3337"/>
    <w:rsid w:val="007B67E0"/>
    <w:rsid w:val="007C1928"/>
    <w:rsid w:val="007C3EB3"/>
    <w:rsid w:val="007C4DD4"/>
    <w:rsid w:val="007D0588"/>
    <w:rsid w:val="007D0CD8"/>
    <w:rsid w:val="007D221A"/>
    <w:rsid w:val="007E03FF"/>
    <w:rsid w:val="007E5BF7"/>
    <w:rsid w:val="007E6D18"/>
    <w:rsid w:val="007F2DBF"/>
    <w:rsid w:val="00800B11"/>
    <w:rsid w:val="00801A5E"/>
    <w:rsid w:val="00802AD1"/>
    <w:rsid w:val="0081067D"/>
    <w:rsid w:val="008145F3"/>
    <w:rsid w:val="00821821"/>
    <w:rsid w:val="008254AF"/>
    <w:rsid w:val="008274E4"/>
    <w:rsid w:val="00840B2C"/>
    <w:rsid w:val="00840F45"/>
    <w:rsid w:val="008411D8"/>
    <w:rsid w:val="00844626"/>
    <w:rsid w:val="00855C29"/>
    <w:rsid w:val="00861E7A"/>
    <w:rsid w:val="00863C34"/>
    <w:rsid w:val="00867E49"/>
    <w:rsid w:val="00870B5E"/>
    <w:rsid w:val="00872870"/>
    <w:rsid w:val="00873E3F"/>
    <w:rsid w:val="00877D20"/>
    <w:rsid w:val="00882DEC"/>
    <w:rsid w:val="00892348"/>
    <w:rsid w:val="008A700C"/>
    <w:rsid w:val="008A7052"/>
    <w:rsid w:val="008B0EF0"/>
    <w:rsid w:val="008B2300"/>
    <w:rsid w:val="008B2B9D"/>
    <w:rsid w:val="008B5DDA"/>
    <w:rsid w:val="008B6C46"/>
    <w:rsid w:val="008B7236"/>
    <w:rsid w:val="008C51DC"/>
    <w:rsid w:val="008C602C"/>
    <w:rsid w:val="008C729C"/>
    <w:rsid w:val="008D12E4"/>
    <w:rsid w:val="008D76B8"/>
    <w:rsid w:val="008E4BF7"/>
    <w:rsid w:val="008E7E5F"/>
    <w:rsid w:val="008F545B"/>
    <w:rsid w:val="008F69E8"/>
    <w:rsid w:val="00902F7F"/>
    <w:rsid w:val="0090399F"/>
    <w:rsid w:val="00903A14"/>
    <w:rsid w:val="009050BA"/>
    <w:rsid w:val="00911F9E"/>
    <w:rsid w:val="00916558"/>
    <w:rsid w:val="0091721E"/>
    <w:rsid w:val="00920EF2"/>
    <w:rsid w:val="009220F8"/>
    <w:rsid w:val="00923860"/>
    <w:rsid w:val="00923D8A"/>
    <w:rsid w:val="00933028"/>
    <w:rsid w:val="00933040"/>
    <w:rsid w:val="00933F5E"/>
    <w:rsid w:val="00936209"/>
    <w:rsid w:val="00940619"/>
    <w:rsid w:val="009408A7"/>
    <w:rsid w:val="009475B5"/>
    <w:rsid w:val="009476F3"/>
    <w:rsid w:val="009545D0"/>
    <w:rsid w:val="0095674D"/>
    <w:rsid w:val="00957222"/>
    <w:rsid w:val="00961403"/>
    <w:rsid w:val="00977CD2"/>
    <w:rsid w:val="00980474"/>
    <w:rsid w:val="00984029"/>
    <w:rsid w:val="00986ACC"/>
    <w:rsid w:val="0099361C"/>
    <w:rsid w:val="00995CB3"/>
    <w:rsid w:val="00996BAA"/>
    <w:rsid w:val="009A3300"/>
    <w:rsid w:val="009A3BB9"/>
    <w:rsid w:val="009B2191"/>
    <w:rsid w:val="009B2370"/>
    <w:rsid w:val="009B2887"/>
    <w:rsid w:val="009B48A5"/>
    <w:rsid w:val="009B6E7F"/>
    <w:rsid w:val="009C2287"/>
    <w:rsid w:val="009C2341"/>
    <w:rsid w:val="009C3A48"/>
    <w:rsid w:val="009D61E5"/>
    <w:rsid w:val="009D6537"/>
    <w:rsid w:val="009E0C31"/>
    <w:rsid w:val="009E7B18"/>
    <w:rsid w:val="009F6E5C"/>
    <w:rsid w:val="00A0151D"/>
    <w:rsid w:val="00A04D01"/>
    <w:rsid w:val="00A06D51"/>
    <w:rsid w:val="00A079EF"/>
    <w:rsid w:val="00A07F23"/>
    <w:rsid w:val="00A1478B"/>
    <w:rsid w:val="00A167E0"/>
    <w:rsid w:val="00A1784E"/>
    <w:rsid w:val="00A225B2"/>
    <w:rsid w:val="00A26B42"/>
    <w:rsid w:val="00A310CE"/>
    <w:rsid w:val="00A316F3"/>
    <w:rsid w:val="00A31F9E"/>
    <w:rsid w:val="00A339DB"/>
    <w:rsid w:val="00A33B34"/>
    <w:rsid w:val="00A34DE2"/>
    <w:rsid w:val="00A422CD"/>
    <w:rsid w:val="00A445C9"/>
    <w:rsid w:val="00A669B9"/>
    <w:rsid w:val="00A72495"/>
    <w:rsid w:val="00A73801"/>
    <w:rsid w:val="00A73C08"/>
    <w:rsid w:val="00A74302"/>
    <w:rsid w:val="00A764B0"/>
    <w:rsid w:val="00A82989"/>
    <w:rsid w:val="00A85B2B"/>
    <w:rsid w:val="00A90B14"/>
    <w:rsid w:val="00A90B56"/>
    <w:rsid w:val="00AA04D0"/>
    <w:rsid w:val="00AA2331"/>
    <w:rsid w:val="00AA7267"/>
    <w:rsid w:val="00AB5F5D"/>
    <w:rsid w:val="00AC05FC"/>
    <w:rsid w:val="00AC4049"/>
    <w:rsid w:val="00AC5A1E"/>
    <w:rsid w:val="00AD1281"/>
    <w:rsid w:val="00AD4FA2"/>
    <w:rsid w:val="00AD758F"/>
    <w:rsid w:val="00AE27DD"/>
    <w:rsid w:val="00AE6C72"/>
    <w:rsid w:val="00AF2A8E"/>
    <w:rsid w:val="00AF3BFF"/>
    <w:rsid w:val="00B03610"/>
    <w:rsid w:val="00B045C8"/>
    <w:rsid w:val="00B05DB0"/>
    <w:rsid w:val="00B12BED"/>
    <w:rsid w:val="00B13BCD"/>
    <w:rsid w:val="00B22708"/>
    <w:rsid w:val="00B230C1"/>
    <w:rsid w:val="00B272AC"/>
    <w:rsid w:val="00B32BF9"/>
    <w:rsid w:val="00B350F8"/>
    <w:rsid w:val="00B37F7D"/>
    <w:rsid w:val="00B41AEA"/>
    <w:rsid w:val="00B44D33"/>
    <w:rsid w:val="00B46346"/>
    <w:rsid w:val="00B477FA"/>
    <w:rsid w:val="00B47B5B"/>
    <w:rsid w:val="00B5059B"/>
    <w:rsid w:val="00B525B5"/>
    <w:rsid w:val="00B5334E"/>
    <w:rsid w:val="00B56E70"/>
    <w:rsid w:val="00B60BF5"/>
    <w:rsid w:val="00B63780"/>
    <w:rsid w:val="00B8634A"/>
    <w:rsid w:val="00BA20C7"/>
    <w:rsid w:val="00BA52B3"/>
    <w:rsid w:val="00BA587D"/>
    <w:rsid w:val="00BB057E"/>
    <w:rsid w:val="00BB39FC"/>
    <w:rsid w:val="00BC14FC"/>
    <w:rsid w:val="00BC5595"/>
    <w:rsid w:val="00BD0021"/>
    <w:rsid w:val="00BD4631"/>
    <w:rsid w:val="00BD6F38"/>
    <w:rsid w:val="00BE6C82"/>
    <w:rsid w:val="00BF2A0F"/>
    <w:rsid w:val="00BF3F84"/>
    <w:rsid w:val="00C01413"/>
    <w:rsid w:val="00C03ED6"/>
    <w:rsid w:val="00C10BF2"/>
    <w:rsid w:val="00C11016"/>
    <w:rsid w:val="00C13D25"/>
    <w:rsid w:val="00C15576"/>
    <w:rsid w:val="00C16160"/>
    <w:rsid w:val="00C26394"/>
    <w:rsid w:val="00C3323D"/>
    <w:rsid w:val="00C353B0"/>
    <w:rsid w:val="00C36459"/>
    <w:rsid w:val="00C370C9"/>
    <w:rsid w:val="00C40B6F"/>
    <w:rsid w:val="00C505C6"/>
    <w:rsid w:val="00C507CC"/>
    <w:rsid w:val="00C5097C"/>
    <w:rsid w:val="00C515AC"/>
    <w:rsid w:val="00C523E6"/>
    <w:rsid w:val="00C53D7E"/>
    <w:rsid w:val="00C55057"/>
    <w:rsid w:val="00C55E16"/>
    <w:rsid w:val="00C573C4"/>
    <w:rsid w:val="00C626F3"/>
    <w:rsid w:val="00C63D3B"/>
    <w:rsid w:val="00C6770F"/>
    <w:rsid w:val="00C73235"/>
    <w:rsid w:val="00C766D5"/>
    <w:rsid w:val="00C813EC"/>
    <w:rsid w:val="00C81C4D"/>
    <w:rsid w:val="00C82453"/>
    <w:rsid w:val="00C8349E"/>
    <w:rsid w:val="00C83CBC"/>
    <w:rsid w:val="00C86030"/>
    <w:rsid w:val="00C87FFA"/>
    <w:rsid w:val="00CA2E17"/>
    <w:rsid w:val="00CA3468"/>
    <w:rsid w:val="00CA47F9"/>
    <w:rsid w:val="00CB04A2"/>
    <w:rsid w:val="00CB3997"/>
    <w:rsid w:val="00CB51D6"/>
    <w:rsid w:val="00CB6263"/>
    <w:rsid w:val="00CC2515"/>
    <w:rsid w:val="00CD4F2D"/>
    <w:rsid w:val="00CD57FE"/>
    <w:rsid w:val="00CE700B"/>
    <w:rsid w:val="00D006E2"/>
    <w:rsid w:val="00D05CE8"/>
    <w:rsid w:val="00D07231"/>
    <w:rsid w:val="00D10D64"/>
    <w:rsid w:val="00D12862"/>
    <w:rsid w:val="00D12E17"/>
    <w:rsid w:val="00D21746"/>
    <w:rsid w:val="00D22D04"/>
    <w:rsid w:val="00D24A40"/>
    <w:rsid w:val="00D26B31"/>
    <w:rsid w:val="00D27896"/>
    <w:rsid w:val="00D4213F"/>
    <w:rsid w:val="00D43557"/>
    <w:rsid w:val="00D44C7A"/>
    <w:rsid w:val="00D46569"/>
    <w:rsid w:val="00D46F4D"/>
    <w:rsid w:val="00D4781F"/>
    <w:rsid w:val="00D51F6E"/>
    <w:rsid w:val="00D56F12"/>
    <w:rsid w:val="00D60AAC"/>
    <w:rsid w:val="00D62B33"/>
    <w:rsid w:val="00D642B7"/>
    <w:rsid w:val="00D650B5"/>
    <w:rsid w:val="00D70B35"/>
    <w:rsid w:val="00D751AC"/>
    <w:rsid w:val="00D907DF"/>
    <w:rsid w:val="00D970F0"/>
    <w:rsid w:val="00DA3AF5"/>
    <w:rsid w:val="00DA71DA"/>
    <w:rsid w:val="00DA7B7D"/>
    <w:rsid w:val="00DB048F"/>
    <w:rsid w:val="00DB0E06"/>
    <w:rsid w:val="00DB1AAE"/>
    <w:rsid w:val="00DB1D22"/>
    <w:rsid w:val="00DB2F8A"/>
    <w:rsid w:val="00DB79C7"/>
    <w:rsid w:val="00DC150B"/>
    <w:rsid w:val="00DC22E1"/>
    <w:rsid w:val="00DC2C8A"/>
    <w:rsid w:val="00DC48E0"/>
    <w:rsid w:val="00DC5295"/>
    <w:rsid w:val="00DC6F7B"/>
    <w:rsid w:val="00DC7115"/>
    <w:rsid w:val="00DD5DAD"/>
    <w:rsid w:val="00DE00BF"/>
    <w:rsid w:val="00DE1F69"/>
    <w:rsid w:val="00DE4B7D"/>
    <w:rsid w:val="00DF2A11"/>
    <w:rsid w:val="00DF5550"/>
    <w:rsid w:val="00DF7A26"/>
    <w:rsid w:val="00E00AFD"/>
    <w:rsid w:val="00E12D66"/>
    <w:rsid w:val="00E1524E"/>
    <w:rsid w:val="00E21CA6"/>
    <w:rsid w:val="00E26778"/>
    <w:rsid w:val="00E32686"/>
    <w:rsid w:val="00E3736F"/>
    <w:rsid w:val="00E411AA"/>
    <w:rsid w:val="00E421B0"/>
    <w:rsid w:val="00E42275"/>
    <w:rsid w:val="00E46B73"/>
    <w:rsid w:val="00E47934"/>
    <w:rsid w:val="00E47DC4"/>
    <w:rsid w:val="00E533C0"/>
    <w:rsid w:val="00E563A3"/>
    <w:rsid w:val="00E61FA3"/>
    <w:rsid w:val="00E6481C"/>
    <w:rsid w:val="00E64DE2"/>
    <w:rsid w:val="00E65294"/>
    <w:rsid w:val="00E70FB6"/>
    <w:rsid w:val="00E772C7"/>
    <w:rsid w:val="00E81EFE"/>
    <w:rsid w:val="00E86D3E"/>
    <w:rsid w:val="00E91A2B"/>
    <w:rsid w:val="00E969AB"/>
    <w:rsid w:val="00EB454A"/>
    <w:rsid w:val="00EC10D5"/>
    <w:rsid w:val="00EC6632"/>
    <w:rsid w:val="00EC752C"/>
    <w:rsid w:val="00EC7BBE"/>
    <w:rsid w:val="00ED236B"/>
    <w:rsid w:val="00ED3225"/>
    <w:rsid w:val="00ED47F2"/>
    <w:rsid w:val="00EE1F60"/>
    <w:rsid w:val="00EE28BF"/>
    <w:rsid w:val="00EE4096"/>
    <w:rsid w:val="00EE5EE9"/>
    <w:rsid w:val="00EE6162"/>
    <w:rsid w:val="00EF0382"/>
    <w:rsid w:val="00EF2083"/>
    <w:rsid w:val="00EF30D0"/>
    <w:rsid w:val="00EF512C"/>
    <w:rsid w:val="00EF51A5"/>
    <w:rsid w:val="00F05048"/>
    <w:rsid w:val="00F0753A"/>
    <w:rsid w:val="00F11747"/>
    <w:rsid w:val="00F11A9F"/>
    <w:rsid w:val="00F134BF"/>
    <w:rsid w:val="00F13E16"/>
    <w:rsid w:val="00F147AE"/>
    <w:rsid w:val="00F14E78"/>
    <w:rsid w:val="00F20DAB"/>
    <w:rsid w:val="00F33550"/>
    <w:rsid w:val="00F36017"/>
    <w:rsid w:val="00F41DEA"/>
    <w:rsid w:val="00F4307A"/>
    <w:rsid w:val="00F500A5"/>
    <w:rsid w:val="00F543BE"/>
    <w:rsid w:val="00F5704B"/>
    <w:rsid w:val="00F60A2C"/>
    <w:rsid w:val="00F70B6E"/>
    <w:rsid w:val="00F74E6A"/>
    <w:rsid w:val="00F876A6"/>
    <w:rsid w:val="00F90EC1"/>
    <w:rsid w:val="00F94EC1"/>
    <w:rsid w:val="00F969CC"/>
    <w:rsid w:val="00F96B68"/>
    <w:rsid w:val="00FA0EDB"/>
    <w:rsid w:val="00FA4B55"/>
    <w:rsid w:val="00FA63EE"/>
    <w:rsid w:val="00FB5523"/>
    <w:rsid w:val="00FB7877"/>
    <w:rsid w:val="00FE1750"/>
    <w:rsid w:val="00FE35B3"/>
    <w:rsid w:val="00FF06B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43E1B"/>
  <w15:chartTrackingRefBased/>
  <w15:docId w15:val="{E8B0D2CB-E21D-4EDC-9C4B-933616A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3D7E"/>
    <w:pPr>
      <w:widowControl w:val="0"/>
      <w:spacing w:before="120" w:after="120"/>
      <w:ind w:firstLine="284"/>
      <w:jc w:val="both"/>
    </w:pPr>
    <w:rPr>
      <w:rFonts w:ascii="Arial" w:hAnsi="Arial"/>
      <w:snapToGrid w:val="0"/>
      <w:sz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CA47F9"/>
    <w:pPr>
      <w:keepNext/>
      <w:numPr>
        <w:numId w:val="1"/>
      </w:numPr>
      <w:spacing w:before="360"/>
      <w:outlineLvl w:val="0"/>
    </w:pPr>
    <w:rPr>
      <w:b/>
      <w:sz w:val="26"/>
    </w:rPr>
  </w:style>
  <w:style w:type="paragraph" w:customStyle="1" w:styleId="Ttulo2">
    <w:name w:val="Título 2"/>
    <w:basedOn w:val="Normal"/>
    <w:next w:val="Normal"/>
    <w:qFormat/>
    <w:rsid w:val="00CA47F9"/>
    <w:pPr>
      <w:numPr>
        <w:ilvl w:val="1"/>
        <w:numId w:val="1"/>
      </w:numPr>
      <w:spacing w:before="480"/>
      <w:outlineLvl w:val="1"/>
    </w:pPr>
    <w:rPr>
      <w:rFonts w:cs="Arial"/>
      <w:b/>
      <w:lang w:val="pt-PT"/>
    </w:rPr>
  </w:style>
  <w:style w:type="paragraph" w:customStyle="1" w:styleId="Ttulo3">
    <w:name w:val="Título 3"/>
    <w:basedOn w:val="Normal"/>
    <w:next w:val="Avanonormal"/>
    <w:qFormat/>
    <w:rsid w:val="00CA47F9"/>
    <w:pPr>
      <w:ind w:firstLine="0"/>
      <w:outlineLvl w:val="2"/>
    </w:pPr>
    <w:rPr>
      <w:b/>
      <w:lang w:val="pt-PT"/>
    </w:rPr>
  </w:style>
  <w:style w:type="paragraph" w:customStyle="1" w:styleId="Ttulo4">
    <w:name w:val="Título 4"/>
    <w:basedOn w:val="Normal"/>
    <w:next w:val="Normal"/>
    <w:qFormat/>
    <w:rsid w:val="00CA47F9"/>
    <w:pPr>
      <w:keepNext/>
      <w:numPr>
        <w:ilvl w:val="3"/>
        <w:numId w:val="1"/>
      </w:numPr>
      <w:outlineLvl w:val="3"/>
    </w:pPr>
    <w:rPr>
      <w:b/>
      <w:color w:val="FF0000"/>
    </w:rPr>
  </w:style>
  <w:style w:type="paragraph" w:customStyle="1" w:styleId="Ttulo5">
    <w:name w:val="Título 5"/>
    <w:basedOn w:val="Normal"/>
    <w:next w:val="Normal"/>
    <w:qFormat/>
    <w:rsid w:val="00CA47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6">
    <w:name w:val="Título 6"/>
    <w:basedOn w:val="Normal"/>
    <w:next w:val="Normal"/>
    <w:qFormat/>
    <w:rsid w:val="00CA47F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Ttulo7">
    <w:name w:val="Título 7"/>
    <w:basedOn w:val="Normal"/>
    <w:next w:val="Normal"/>
    <w:qFormat/>
    <w:rsid w:val="00CA47F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customStyle="1" w:styleId="Ttulo8">
    <w:name w:val="Título 8"/>
    <w:basedOn w:val="Normal"/>
    <w:next w:val="Normal"/>
    <w:qFormat/>
    <w:rsid w:val="00CA47F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customStyle="1" w:styleId="Ttulo9">
    <w:name w:val="Título 9"/>
    <w:basedOn w:val="Normal"/>
    <w:next w:val="Normal"/>
    <w:qFormat/>
    <w:rsid w:val="00CA47F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paragraph" w:styleId="Avanonormal">
    <w:name w:val="Normal Indent"/>
    <w:basedOn w:val="Normal"/>
    <w:link w:val="AvanonormalCarter"/>
    <w:rsid w:val="00CA47F9"/>
    <w:pPr>
      <w:ind w:left="720"/>
    </w:pPr>
  </w:style>
  <w:style w:type="paragraph" w:styleId="Rodap">
    <w:name w:val="footer"/>
    <w:basedOn w:val="Normal"/>
    <w:rsid w:val="00CA47F9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rsid w:val="00CA47F9"/>
    <w:pPr>
      <w:tabs>
        <w:tab w:val="center" w:pos="4320"/>
        <w:tab w:val="right" w:pos="8640"/>
      </w:tabs>
    </w:pPr>
  </w:style>
  <w:style w:type="paragraph" w:customStyle="1" w:styleId="RNormal">
    <w:name w:val="RNormal"/>
    <w:basedOn w:val="Normal"/>
    <w:rsid w:val="00CA47F9"/>
    <w:pPr>
      <w:spacing w:before="0"/>
      <w:ind w:firstLine="0"/>
    </w:pPr>
    <w:rPr>
      <w:lang w:val="pt-PT"/>
    </w:rPr>
  </w:style>
  <w:style w:type="paragraph" w:styleId="Avanodecorpodetexto">
    <w:name w:val="Body Text Indent"/>
    <w:basedOn w:val="Normal"/>
    <w:rsid w:val="00CA47F9"/>
    <w:pPr>
      <w:ind w:left="567" w:firstLine="0"/>
    </w:pPr>
  </w:style>
  <w:style w:type="paragraph" w:styleId="Avanodecorpodetexto2">
    <w:name w:val="Body Text Indent 2"/>
    <w:basedOn w:val="Normal"/>
    <w:rsid w:val="00CA47F9"/>
    <w:pPr>
      <w:ind w:firstLine="567"/>
    </w:pPr>
    <w:rPr>
      <w:lang w:val="en-US"/>
    </w:rPr>
  </w:style>
  <w:style w:type="paragraph" w:styleId="ndice1">
    <w:name w:val="toc 1"/>
    <w:basedOn w:val="Normal"/>
    <w:next w:val="Normal"/>
    <w:autoRedefine/>
    <w:uiPriority w:val="39"/>
    <w:rsid w:val="00CA47F9"/>
  </w:style>
  <w:style w:type="paragraph" w:styleId="ndice2">
    <w:name w:val="toc 2"/>
    <w:basedOn w:val="Normal"/>
    <w:next w:val="Normal"/>
    <w:autoRedefine/>
    <w:uiPriority w:val="39"/>
    <w:rsid w:val="00CA47F9"/>
    <w:pPr>
      <w:ind w:left="200"/>
    </w:pPr>
  </w:style>
  <w:style w:type="paragraph" w:styleId="ndice3">
    <w:name w:val="toc 3"/>
    <w:basedOn w:val="Normal"/>
    <w:next w:val="Normal"/>
    <w:autoRedefine/>
    <w:uiPriority w:val="39"/>
    <w:rsid w:val="0017026E"/>
    <w:pPr>
      <w:tabs>
        <w:tab w:val="right" w:leader="dot" w:pos="9061"/>
      </w:tabs>
      <w:ind w:left="400"/>
    </w:pPr>
    <w:rPr>
      <w:rFonts w:ascii="Calibri" w:hAnsi="Calibri"/>
      <w:noProof/>
      <w:sz w:val="20"/>
      <w:szCs w:val="22"/>
    </w:rPr>
  </w:style>
  <w:style w:type="character" w:styleId="Hiperligao">
    <w:name w:val="Hyperlink"/>
    <w:uiPriority w:val="99"/>
    <w:rsid w:val="00CA47F9"/>
    <w:rPr>
      <w:color w:val="0000FF"/>
      <w:u w:val="single"/>
    </w:rPr>
  </w:style>
  <w:style w:type="paragraph" w:styleId="Corpodetexto3">
    <w:name w:val="Body Text 3"/>
    <w:basedOn w:val="Normal"/>
    <w:rsid w:val="00CA47F9"/>
    <w:rPr>
      <w:sz w:val="16"/>
      <w:szCs w:val="16"/>
    </w:rPr>
  </w:style>
  <w:style w:type="paragraph" w:styleId="Textodebalo">
    <w:name w:val="Balloon Text"/>
    <w:basedOn w:val="Normal"/>
    <w:semiHidden/>
    <w:rsid w:val="00633B16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8D76B8"/>
    <w:pPr>
      <w:widowControl/>
      <w:tabs>
        <w:tab w:val="left" w:pos="284"/>
      </w:tabs>
      <w:spacing w:before="0"/>
      <w:ind w:firstLine="0"/>
      <w:jc w:val="center"/>
    </w:pPr>
    <w:rPr>
      <w:rFonts w:ascii="Times New Roman" w:hAnsi="Times New Roman"/>
      <w:b/>
      <w:caps/>
      <w:snapToGrid/>
      <w:sz w:val="18"/>
      <w:lang w:val="en-US" w:eastAsia="it-IT"/>
    </w:rPr>
  </w:style>
  <w:style w:type="paragraph" w:customStyle="1" w:styleId="Author">
    <w:name w:val="Author"/>
    <w:basedOn w:val="Normal"/>
    <w:rsid w:val="008D76B8"/>
    <w:pPr>
      <w:widowControl/>
      <w:tabs>
        <w:tab w:val="left" w:pos="284"/>
      </w:tabs>
      <w:spacing w:before="0"/>
      <w:ind w:firstLine="0"/>
      <w:jc w:val="center"/>
    </w:pPr>
    <w:rPr>
      <w:rFonts w:ascii="Times New Roman" w:hAnsi="Times New Roman"/>
      <w:snapToGrid/>
      <w:sz w:val="18"/>
      <w:lang w:val="en-US" w:eastAsia="it-IT"/>
    </w:rPr>
  </w:style>
  <w:style w:type="paragraph" w:customStyle="1" w:styleId="StyleHeading1Left0mmFirstline0mmRight-0mm">
    <w:name w:val="Style Heading 1 + Left:  0 mm First line:  0 mm Right:  -0 mm"/>
    <w:basedOn w:val="Ttulo1"/>
    <w:rsid w:val="00A316F3"/>
    <w:pPr>
      <w:ind w:left="0" w:right="-1" w:firstLine="0"/>
    </w:pPr>
    <w:rPr>
      <w:bCs/>
      <w:sz w:val="32"/>
    </w:rPr>
  </w:style>
  <w:style w:type="paragraph" w:customStyle="1" w:styleId="StyleHeading2Left0mmFirstline0mmRight-0mm">
    <w:name w:val="Style Heading 2 + Left:  0 mm First line:  0 mm Right:  -0 mm"/>
    <w:basedOn w:val="Ttulo2"/>
    <w:rsid w:val="00A73801"/>
    <w:pPr>
      <w:ind w:left="0" w:right="-1" w:firstLine="0"/>
    </w:pPr>
    <w:rPr>
      <w:rFonts w:cs="Times New Roman"/>
      <w:bCs/>
    </w:rPr>
  </w:style>
  <w:style w:type="paragraph" w:styleId="HTMLpr-formatado">
    <w:name w:val="HTML Preformatted"/>
    <w:basedOn w:val="Normal"/>
    <w:rsid w:val="00597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napToGrid/>
      <w:sz w:val="20"/>
      <w:lang w:val="en-US"/>
    </w:rPr>
  </w:style>
  <w:style w:type="paragraph" w:styleId="Textodenotaderodap">
    <w:name w:val="footnote text"/>
    <w:basedOn w:val="Normal"/>
    <w:semiHidden/>
    <w:rsid w:val="00BE6C82"/>
    <w:rPr>
      <w:sz w:val="20"/>
    </w:rPr>
  </w:style>
  <w:style w:type="character" w:styleId="Refdenotaderodap">
    <w:name w:val="footnote reference"/>
    <w:semiHidden/>
    <w:rsid w:val="00BE6C82"/>
    <w:rPr>
      <w:vertAlign w:val="superscript"/>
    </w:rPr>
  </w:style>
  <w:style w:type="character" w:styleId="Hiperligaovisitada">
    <w:name w:val="FollowedHyperlink"/>
    <w:rsid w:val="00A339D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92B9F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napToGrid/>
      <w:szCs w:val="24"/>
      <w:lang w:val="pt-PT" w:eastAsia="pt-PT"/>
    </w:rPr>
  </w:style>
  <w:style w:type="paragraph" w:styleId="Corpodetexto2">
    <w:name w:val="Body Text 2"/>
    <w:basedOn w:val="Normal"/>
    <w:link w:val="Corpodetexto2Carter"/>
    <w:rsid w:val="00315016"/>
    <w:pPr>
      <w:widowControl/>
      <w:spacing w:before="0" w:line="480" w:lineRule="auto"/>
      <w:ind w:firstLine="0"/>
      <w:jc w:val="left"/>
    </w:pPr>
    <w:rPr>
      <w:rFonts w:ascii="Times New Roman" w:hAnsi="Times New Roman"/>
      <w:snapToGrid/>
      <w:lang w:val="pt-PT"/>
    </w:rPr>
  </w:style>
  <w:style w:type="character" w:customStyle="1" w:styleId="Corpodetexto2Carter">
    <w:name w:val="Corpo de texto 2 Caráter"/>
    <w:link w:val="Corpodetexto2"/>
    <w:rsid w:val="00315016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892348"/>
    <w:pPr>
      <w:widowControl/>
      <w:spacing w:before="0" w:after="0"/>
      <w:ind w:left="720" w:firstLine="0"/>
      <w:contextualSpacing/>
      <w:jc w:val="left"/>
    </w:pPr>
    <w:rPr>
      <w:rFonts w:ascii="Times New Roman" w:hAnsi="Times New Roman"/>
      <w:snapToGrid/>
      <w:szCs w:val="24"/>
      <w:lang w:val="pt-PT" w:eastAsia="pt-PT"/>
    </w:rPr>
  </w:style>
  <w:style w:type="paragraph" w:styleId="Textosimples">
    <w:name w:val="Plain Text"/>
    <w:basedOn w:val="Normal"/>
    <w:link w:val="TextosimplesCarter"/>
    <w:uiPriority w:val="99"/>
    <w:unhideWhenUsed/>
    <w:rsid w:val="00120302"/>
    <w:pPr>
      <w:widowControl/>
      <w:spacing w:before="0" w:after="0"/>
      <w:ind w:firstLine="0"/>
      <w:jc w:val="left"/>
    </w:pPr>
    <w:rPr>
      <w:rFonts w:ascii="Calibri" w:eastAsia="Calibri" w:hAnsi="Calibri"/>
      <w:snapToGrid/>
      <w:sz w:val="22"/>
      <w:szCs w:val="21"/>
      <w:lang w:val="pt-PT"/>
    </w:rPr>
  </w:style>
  <w:style w:type="character" w:customStyle="1" w:styleId="TextosimplesCarter">
    <w:name w:val="Texto simples Caráter"/>
    <w:link w:val="Textosimples"/>
    <w:uiPriority w:val="99"/>
    <w:rsid w:val="00120302"/>
    <w:rPr>
      <w:rFonts w:ascii="Calibri" w:eastAsia="Calibri" w:hAnsi="Calibri"/>
      <w:sz w:val="22"/>
      <w:szCs w:val="21"/>
      <w:lang w:eastAsia="en-US"/>
    </w:rPr>
  </w:style>
  <w:style w:type="paragraph" w:customStyle="1" w:styleId="refs">
    <w:name w:val="refs"/>
    <w:basedOn w:val="Avanonormal"/>
    <w:link w:val="refsCarcter"/>
    <w:qFormat/>
    <w:rsid w:val="00E32686"/>
    <w:pPr>
      <w:ind w:left="426" w:hanging="426"/>
    </w:pPr>
    <w:rPr>
      <w:rFonts w:ascii="Arial Narrow" w:hAnsi="Arial Narrow" w:cs="Arial"/>
      <w:color w:val="000000"/>
      <w:szCs w:val="24"/>
      <w:lang w:val="en-US"/>
    </w:rPr>
  </w:style>
  <w:style w:type="character" w:customStyle="1" w:styleId="patent-title">
    <w:name w:val="patent-title"/>
    <w:rsid w:val="00063C8F"/>
  </w:style>
  <w:style w:type="character" w:customStyle="1" w:styleId="AvanonormalCarter">
    <w:name w:val="Avanço normal Caráter"/>
    <w:link w:val="Avanonormal"/>
    <w:rsid w:val="00E32686"/>
    <w:rPr>
      <w:rFonts w:ascii="Arial" w:hAnsi="Arial"/>
      <w:snapToGrid w:val="0"/>
      <w:sz w:val="24"/>
      <w:lang w:val="en-GB" w:eastAsia="en-US"/>
    </w:rPr>
  </w:style>
  <w:style w:type="character" w:customStyle="1" w:styleId="refsCarcter">
    <w:name w:val="refs Carácter"/>
    <w:link w:val="refs"/>
    <w:rsid w:val="00E32686"/>
    <w:rPr>
      <w:rFonts w:ascii="Arial Narrow" w:hAnsi="Arial Narrow" w:cs="Arial"/>
      <w:snapToGrid w:val="0"/>
      <w:color w:val="000000"/>
      <w:sz w:val="24"/>
      <w:szCs w:val="24"/>
      <w:lang w:val="en-US" w:eastAsia="en-US"/>
    </w:rPr>
  </w:style>
  <w:style w:type="paragraph" w:customStyle="1" w:styleId="xmsobodytext">
    <w:name w:val="x_msobodytext"/>
    <w:basedOn w:val="Normal"/>
    <w:rsid w:val="009050B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napToGrid/>
      <w:szCs w:val="24"/>
      <w:lang w:val="pt-PT" w:eastAsia="pt-PT"/>
    </w:rPr>
  </w:style>
  <w:style w:type="character" w:customStyle="1" w:styleId="apple-converted-space">
    <w:name w:val="apple-converted-space"/>
    <w:rsid w:val="00AD4FA2"/>
  </w:style>
  <w:style w:type="character" w:styleId="nfase">
    <w:name w:val="Emphasis"/>
    <w:uiPriority w:val="20"/>
    <w:qFormat/>
    <w:rsid w:val="00AD4FA2"/>
    <w:rPr>
      <w:i/>
      <w:iCs/>
    </w:rPr>
  </w:style>
  <w:style w:type="character" w:styleId="Forte">
    <w:name w:val="Strong"/>
    <w:uiPriority w:val="22"/>
    <w:qFormat/>
    <w:rsid w:val="007E03FF"/>
    <w:rPr>
      <w:b/>
      <w:bCs/>
    </w:rPr>
  </w:style>
  <w:style w:type="character" w:customStyle="1" w:styleId="retractor">
    <w:name w:val="retractor"/>
    <w:rsid w:val="001968EA"/>
  </w:style>
  <w:style w:type="numbering" w:customStyle="1" w:styleId="List1">
    <w:name w:val="List 1"/>
    <w:rsid w:val="00855C2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4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418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0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8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9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94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8080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6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66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2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2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269298">
                                                                                  <w:marLeft w:val="-27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7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927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089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46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977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318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63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57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470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5156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2382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68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9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22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33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21671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15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56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0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70145">
                                                                                  <w:marLeft w:val="-27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9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034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916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207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485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613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257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12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8196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656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5190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670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9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36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26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78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81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392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49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93513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4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48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2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716116">
                                                                                  <w:marLeft w:val="-27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03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456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47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518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922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12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755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5028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067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832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3628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10" w:color="CCCCCC"/>
            <w:bottom w:val="single" w:sz="6" w:space="9" w:color="CCCCCC"/>
            <w:right w:val="single" w:sz="6" w:space="8" w:color="CCCCCC"/>
          </w:divBdr>
          <w:divsChild>
            <w:div w:id="147595266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863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49599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id.ipleiria.pt" TargetMode="External"/><Relationship Id="rId18" Type="http://schemas.openxmlformats.org/officeDocument/2006/relationships/hyperlink" Target="http://thelearner.com/publications/journal/advisory-board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www.esecportal.eu" TargetMode="External"/><Relationship Id="rId17" Type="http://schemas.openxmlformats.org/officeDocument/2006/relationships/hyperlink" Target="http://www.axn.pt/especiais/faz-o-download-do-livro-castl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x.doi.org/10.1109/OCEANSAP.2016.7485624" TargetMode="External"/><Relationship Id="rId20" Type="http://schemas.openxmlformats.org/officeDocument/2006/relationships/hyperlink" Target="http://www.nosescomvozes.no.sapo.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sul.fc.ul.pt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tc.ipleiria.p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pleiria.pt/resources2?portal=ipleiria&amp;name=relat_eua_pt.pdf&amp;md5=e1e1b60588dec98c1d6e865c221af75f&amp;ctype=application/pdf&amp;cLen=5178597&amp;sruid=282690-cms-main-documents&amp;type=pdf" TargetMode="External"/><Relationship Id="rId19" Type="http://schemas.openxmlformats.org/officeDocument/2006/relationships/hyperlink" Target="http://docentes.esa.ipcb.pt/imem2008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pleiria.pt/resources2?portal=ipleiria&amp;name=Relat&#243;rio_de_Auto-Avalia&#231;&#227;o_Institucional_Internacional.pdf&amp;md5=cf40d520498b54090ef642af6f88f141&amp;ctype=application/pdf&amp;cLen=308092&amp;sruid=723-cms-main-documents&amp;type=pdf" TargetMode="External"/><Relationship Id="rId14" Type="http://schemas.openxmlformats.org/officeDocument/2006/relationships/hyperlink" Target="http://dx.doi.org/10.1109/OCEANSAP.2016.74856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C317-3D97-4326-AAF1-05E474B55E29}">
  <ds:schemaRefs/>
</ds:datastoreItem>
</file>

<file path=customXml/itemProps2.xml><?xml version="1.0" encoding="utf-8"?>
<ds:datastoreItem xmlns:ds="http://schemas.openxmlformats.org/officeDocument/2006/customXml" ds:itemID="{73433951-76D8-4535-8490-FCD73878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28</Pages>
  <Words>12597</Words>
  <Characters>68024</Characters>
  <Application>Microsoft Office Word</Application>
  <DocSecurity>0</DocSecurity>
  <Lines>566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VITÆ</vt:lpstr>
    </vt:vector>
  </TitlesOfParts>
  <Company>IPL</Company>
  <LinksUpToDate>false</LinksUpToDate>
  <CharactersWithSpaces>80461</CharactersWithSpaces>
  <SharedDoc>false</SharedDoc>
  <HLinks>
    <vt:vector size="276" baseType="variant">
      <vt:variant>
        <vt:i4>4456518</vt:i4>
      </vt:variant>
      <vt:variant>
        <vt:i4>198</vt:i4>
      </vt:variant>
      <vt:variant>
        <vt:i4>0</vt:i4>
      </vt:variant>
      <vt:variant>
        <vt:i4>5</vt:i4>
      </vt:variant>
      <vt:variant>
        <vt:lpwstr>http://www.nosescomvozes.no.sapo.pt/</vt:lpwstr>
      </vt:variant>
      <vt:variant>
        <vt:lpwstr/>
      </vt:variant>
      <vt:variant>
        <vt:i4>1114206</vt:i4>
      </vt:variant>
      <vt:variant>
        <vt:i4>195</vt:i4>
      </vt:variant>
      <vt:variant>
        <vt:i4>0</vt:i4>
      </vt:variant>
      <vt:variant>
        <vt:i4>5</vt:i4>
      </vt:variant>
      <vt:variant>
        <vt:lpwstr>http://docentes.esa.ipcb.pt/imem2008/</vt:lpwstr>
      </vt:variant>
      <vt:variant>
        <vt:lpwstr/>
      </vt:variant>
      <vt:variant>
        <vt:i4>4390977</vt:i4>
      </vt:variant>
      <vt:variant>
        <vt:i4>192</vt:i4>
      </vt:variant>
      <vt:variant>
        <vt:i4>0</vt:i4>
      </vt:variant>
      <vt:variant>
        <vt:i4>5</vt:i4>
      </vt:variant>
      <vt:variant>
        <vt:lpwstr>http://thelearner.com/publications/journal/advisory-board</vt:lpwstr>
      </vt:variant>
      <vt:variant>
        <vt:lpwstr>2-tab</vt:lpwstr>
      </vt:variant>
      <vt:variant>
        <vt:i4>2490416</vt:i4>
      </vt:variant>
      <vt:variant>
        <vt:i4>189</vt:i4>
      </vt:variant>
      <vt:variant>
        <vt:i4>0</vt:i4>
      </vt:variant>
      <vt:variant>
        <vt:i4>5</vt:i4>
      </vt:variant>
      <vt:variant>
        <vt:lpwstr>http://www.axn.pt/especiais/faz-o-download-do-livro-castle</vt:lpwstr>
      </vt:variant>
      <vt:variant>
        <vt:lpwstr/>
      </vt:variant>
      <vt:variant>
        <vt:i4>8126583</vt:i4>
      </vt:variant>
      <vt:variant>
        <vt:i4>186</vt:i4>
      </vt:variant>
      <vt:variant>
        <vt:i4>0</vt:i4>
      </vt:variant>
      <vt:variant>
        <vt:i4>5</vt:i4>
      </vt:variant>
      <vt:variant>
        <vt:lpwstr>http://dx.doi.org/10.1109/OCEANSAP.2016.7485624</vt:lpwstr>
      </vt:variant>
      <vt:variant>
        <vt:lpwstr/>
      </vt:variant>
      <vt:variant>
        <vt:i4>8257573</vt:i4>
      </vt:variant>
      <vt:variant>
        <vt:i4>183</vt:i4>
      </vt:variant>
      <vt:variant>
        <vt:i4>0</vt:i4>
      </vt:variant>
      <vt:variant>
        <vt:i4>5</vt:i4>
      </vt:variant>
      <vt:variant>
        <vt:lpwstr>http://itc.ipleiria.pt/</vt:lpwstr>
      </vt:variant>
      <vt:variant>
        <vt:lpwstr/>
      </vt:variant>
      <vt:variant>
        <vt:i4>8126583</vt:i4>
      </vt:variant>
      <vt:variant>
        <vt:i4>180</vt:i4>
      </vt:variant>
      <vt:variant>
        <vt:i4>0</vt:i4>
      </vt:variant>
      <vt:variant>
        <vt:i4>5</vt:i4>
      </vt:variant>
      <vt:variant>
        <vt:lpwstr>http://dx.doi.org/10.1109/OCEANSAP.2016.7485624</vt:lpwstr>
      </vt:variant>
      <vt:variant>
        <vt:lpwstr/>
      </vt:variant>
      <vt:variant>
        <vt:i4>5242910</vt:i4>
      </vt:variant>
      <vt:variant>
        <vt:i4>177</vt:i4>
      </vt:variant>
      <vt:variant>
        <vt:i4>0</vt:i4>
      </vt:variant>
      <vt:variant>
        <vt:i4>5</vt:i4>
      </vt:variant>
      <vt:variant>
        <vt:lpwstr>http://www.euid.ipleiria.pt/</vt:lpwstr>
      </vt:variant>
      <vt:variant>
        <vt:lpwstr/>
      </vt:variant>
      <vt:variant>
        <vt:i4>1245266</vt:i4>
      </vt:variant>
      <vt:variant>
        <vt:i4>174</vt:i4>
      </vt:variant>
      <vt:variant>
        <vt:i4>0</vt:i4>
      </vt:variant>
      <vt:variant>
        <vt:i4>5</vt:i4>
      </vt:variant>
      <vt:variant>
        <vt:lpwstr>http://www.esecportal.eu/</vt:lpwstr>
      </vt:variant>
      <vt:variant>
        <vt:lpwstr/>
      </vt:variant>
      <vt:variant>
        <vt:i4>3932283</vt:i4>
      </vt:variant>
      <vt:variant>
        <vt:i4>171</vt:i4>
      </vt:variant>
      <vt:variant>
        <vt:i4>0</vt:i4>
      </vt:variant>
      <vt:variant>
        <vt:i4>5</vt:i4>
      </vt:variant>
      <vt:variant>
        <vt:lpwstr>http://sesul.fc.ul.pt/</vt:lpwstr>
      </vt:variant>
      <vt:variant>
        <vt:lpwstr/>
      </vt:variant>
      <vt:variant>
        <vt:i4>5898243</vt:i4>
      </vt:variant>
      <vt:variant>
        <vt:i4>168</vt:i4>
      </vt:variant>
      <vt:variant>
        <vt:i4>0</vt:i4>
      </vt:variant>
      <vt:variant>
        <vt:i4>5</vt:i4>
      </vt:variant>
      <vt:variant>
        <vt:lpwstr>http://www.ipleiria.pt/resources2?portal=ipleiria&amp;name=relat_eua_pt.pdf&amp;md5=e1e1b60588dec98c1d6e865c221af75f&amp;ctype=application/pdf&amp;cLen=5178597&amp;sruid=282690-cms-main-documents&amp;type=pdf</vt:lpwstr>
      </vt:variant>
      <vt:variant>
        <vt:lpwstr/>
      </vt:variant>
      <vt:variant>
        <vt:i4>8716358</vt:i4>
      </vt:variant>
      <vt:variant>
        <vt:i4>165</vt:i4>
      </vt:variant>
      <vt:variant>
        <vt:i4>0</vt:i4>
      </vt:variant>
      <vt:variant>
        <vt:i4>5</vt:i4>
      </vt:variant>
      <vt:variant>
        <vt:lpwstr>http://www.ipleiria.pt/resources2?portal=ipleiria&amp;name=Relatório_de_Auto-Avaliação_Institucional_Internacional.pdf&amp;md5=cf40d520498b54090ef642af6f88f141&amp;ctype=application/pdf&amp;cLen=308092&amp;sruid=723-cms-main-documents&amp;type=pdf</vt:lpwstr>
      </vt:variant>
      <vt:variant>
        <vt:lpwstr/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_Toc340670689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_Toc340670689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_Toc340670688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_Toc340670687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_Toc340670686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_Toc340670685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_Toc340670684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_Toc340670683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_Toc340670682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_Toc340670681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_Toc340670680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_Toc340670680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_Toc340670680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_Toc340670679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_Toc340670678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_Toc340670677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_Toc340670676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_Toc340670675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_Toc340670674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_Toc340670673</vt:lpwstr>
      </vt:variant>
      <vt:variant>
        <vt:i4>1179698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_Toc340670672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_Toc340670671</vt:lpwstr>
      </vt:variant>
      <vt:variant>
        <vt:i4>1179698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_Toc340670670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_Toc340670669</vt:lpwstr>
      </vt:variant>
      <vt:variant>
        <vt:i4>1245234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_Toc340670668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_Toc340670667</vt:lpwstr>
      </vt:variant>
      <vt:variant>
        <vt:i4>1245234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_Toc340670666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_Toc340670665</vt:lpwstr>
      </vt:variant>
      <vt:variant>
        <vt:i4>1245234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_Toc340670664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_Toc340670663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_Toc340670662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_Toc340670661</vt:lpwstr>
      </vt:variant>
      <vt:variant>
        <vt:i4>1245234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_Toc340670660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_Toc340670659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VITÆ</dc:title>
  <dc:subject/>
  <dc:creator>João Serra</dc:creator>
  <cp:keywords/>
  <cp:lastModifiedBy>Roberto Gamboa</cp:lastModifiedBy>
  <cp:revision>3</cp:revision>
  <cp:lastPrinted>2015-05-11T18:55:00Z</cp:lastPrinted>
  <dcterms:created xsi:type="dcterms:W3CDTF">2017-06-05T11:41:00Z</dcterms:created>
  <dcterms:modified xsi:type="dcterms:W3CDTF">2017-06-06T09:13:00Z</dcterms:modified>
</cp:coreProperties>
</file>