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tabs>
          <w:tab w:pos="6168" w:val="left" w:leader="none"/>
          <w:tab w:pos="6619" w:val="left" w:leader="none"/>
        </w:tabs>
        <w:spacing w:line="261" w:lineRule="auto"/>
        <w:ind w:left="4915" w:right="115" w:firstLine="556"/>
        <w:jc w:val="right"/>
      </w:pPr>
      <w:r>
        <w:rPr>
          <w:color w:val="646363"/>
        </w:rPr>
        <w:t>Section</w:t>
      </w:r>
      <w:r>
        <w:rPr>
          <w:color w:val="646363"/>
          <w:spacing w:val="26"/>
        </w:rPr>
        <w:t> </w:t>
      </w:r>
      <w:r>
        <w:rPr>
          <w:color w:val="646363"/>
        </w:rPr>
        <w:t>(Check)</w:t>
      </w:r>
      <w:r>
        <w:rPr>
          <w:color w:val="646363"/>
          <w:w w:val="100"/>
        </w:rPr>
        <w:t> </w:t>
      </w:r>
      <w:r>
        <w:rPr>
          <w:color w:val="646363"/>
          <w:w w:val="95"/>
        </w:rPr>
        <w:t>Monograph</w:t>
      </w:r>
      <w:r>
        <w:rPr>
          <w:color w:val="646363"/>
          <w:spacing w:val="30"/>
          <w:w w:val="95"/>
        </w:rPr>
        <w:t> </w:t>
      </w:r>
      <w:r>
        <w:rPr>
          <w:color w:val="646363"/>
          <w:w w:val="95"/>
        </w:rPr>
        <w:t>Dossier</w:t>
      </w:r>
      <w:r>
        <w:rPr>
          <w:color w:val="646363"/>
        </w:rPr>
        <w:t> </w:t>
      </w:r>
      <w:r>
        <w:rPr>
          <w:color w:val="646363"/>
          <w:w w:val="100"/>
          <w:u w:val="single" w:color="636262"/>
        </w:rPr>
        <w:t> </w:t>
      </w:r>
      <w:r>
        <w:rPr>
          <w:color w:val="646363"/>
          <w:u w:val="single" w:color="636262"/>
        </w:rPr>
        <w:tab/>
      </w:r>
      <w:r>
        <w:rPr>
          <w:color w:val="646363"/>
          <w:w w:val="38"/>
          <w:u w:val="single" w:color="636262"/>
        </w:rPr>
        <w:t> </w:t>
      </w:r>
      <w:r>
        <w:rPr>
          <w:color w:val="646363"/>
        </w:rPr>
        <w:t> </w:t>
      </w:r>
      <w:r>
        <w:rPr>
          <w:color w:val="646363"/>
          <w:w w:val="95"/>
        </w:rPr>
        <w:t>Miscellaneous</w:t>
      </w:r>
      <w:r>
        <w:rPr>
          <w:color w:val="646363"/>
        </w:rPr>
        <w:t> </w:t>
      </w:r>
      <w:r>
        <w:rPr>
          <w:color w:val="646363"/>
          <w:w w:val="100"/>
          <w:u w:val="single" w:color="636262"/>
        </w:rPr>
        <w:t> </w:t>
      </w:r>
      <w:r>
        <w:rPr>
          <w:color w:val="646363"/>
          <w:u w:val="single" w:color="636262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49" w:lineRule="auto" w:before="62"/>
        <w:ind w:left="400" w:right="246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0;mso-wrap-distance-left:0;mso-wrap-distance-right:0" from="85.039398pt,41.339035pt" to="396.850398pt,41.339035pt" stroked="true" strokeweight="1pt" strokecolor="#575756">
            <w10:wrap type="topAndBottom"/>
          </v:line>
        </w:pict>
      </w:r>
      <w:r>
        <w:rPr>
          <w:color w:val="575756"/>
          <w:w w:val="105"/>
          <w:sz w:val="30"/>
        </w:rPr>
        <w:t>Title in Spanish: Arial 14 bold and centered. Maximum 80 characters including spaces</w:t>
      </w:r>
    </w:p>
    <w:p>
      <w:pPr>
        <w:spacing w:line="249" w:lineRule="auto" w:before="86"/>
        <w:ind w:left="400" w:right="330" w:firstLine="0"/>
        <w:jc w:val="left"/>
        <w:rPr>
          <w:i/>
          <w:sz w:val="30"/>
        </w:rPr>
      </w:pPr>
      <w:r>
        <w:rPr>
          <w:i/>
          <w:color w:val="575756"/>
          <w:spacing w:val="-5"/>
          <w:w w:val="105"/>
          <w:sz w:val="30"/>
        </w:rPr>
        <w:t>Title </w:t>
      </w:r>
      <w:r>
        <w:rPr>
          <w:i/>
          <w:color w:val="575756"/>
          <w:w w:val="105"/>
          <w:sz w:val="30"/>
        </w:rPr>
        <w:t>in English: Arial 14 in italics. Maximum </w:t>
      </w:r>
      <w:r>
        <w:rPr>
          <w:i/>
          <w:color w:val="575756"/>
          <w:w w:val="105"/>
          <w:sz w:val="30"/>
        </w:rPr>
        <w:t>80 characters including spaces</w:t>
      </w:r>
    </w:p>
    <w:p>
      <w:pPr>
        <w:pStyle w:val="BodyText"/>
        <w:spacing w:before="3"/>
        <w:rPr>
          <w:i/>
          <w:sz w:val="27"/>
        </w:rPr>
      </w:pPr>
    </w:p>
    <w:p>
      <w:pPr>
        <w:pStyle w:val="Heading1"/>
        <w:rPr>
          <w:i/>
        </w:rPr>
      </w:pPr>
      <w:r>
        <w:rPr>
          <w:i/>
          <w:color w:val="3C3C3B"/>
          <w:w w:val="95"/>
        </w:rPr>
        <w:t>Name of Author 1 (standardized)</w:t>
      </w:r>
    </w:p>
    <w:p>
      <w:pPr>
        <w:spacing w:line="153" w:lineRule="exact" w:before="0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10"/>
          <w:sz w:val="14"/>
        </w:rPr>
        <w:t>Professional Category, Institution, Country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Institutional email address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ORCID</w:t>
      </w:r>
    </w:p>
    <w:p>
      <w:pPr>
        <w:pStyle w:val="BodyText"/>
        <w:rPr>
          <w:rFonts w:ascii="Gill Sans MT"/>
          <w:i/>
          <w:sz w:val="14"/>
        </w:rPr>
      </w:pPr>
    </w:p>
    <w:p>
      <w:pPr>
        <w:pStyle w:val="Heading1"/>
        <w:spacing w:line="240" w:lineRule="exact" w:before="84"/>
        <w:ind w:right="114"/>
        <w:rPr>
          <w:rFonts w:ascii="Goudy Old Style"/>
          <w:i/>
        </w:rPr>
      </w:pPr>
      <w:r>
        <w:rPr>
          <w:rFonts w:ascii="Goudy Old Style"/>
          <w:i/>
          <w:color w:val="3C3C3B"/>
        </w:rPr>
        <w:t>Name of Author 2 (standardized)</w:t>
      </w:r>
    </w:p>
    <w:p>
      <w:pPr>
        <w:spacing w:line="162" w:lineRule="exact" w:before="0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10"/>
          <w:sz w:val="14"/>
        </w:rPr>
        <w:t>Professional Category, Institution, Country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Institutional email address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ORCID</w:t>
      </w:r>
    </w:p>
    <w:p>
      <w:pPr>
        <w:pStyle w:val="BodyText"/>
        <w:rPr>
          <w:rFonts w:ascii="Gill Sans MT"/>
          <w:i/>
          <w:sz w:val="14"/>
        </w:rPr>
      </w:pPr>
    </w:p>
    <w:p>
      <w:pPr>
        <w:pStyle w:val="BodyText"/>
        <w:rPr>
          <w:rFonts w:ascii="Gill Sans MT"/>
          <w:i/>
          <w:sz w:val="14"/>
        </w:rPr>
      </w:pPr>
    </w:p>
    <w:p>
      <w:pPr>
        <w:pStyle w:val="BodyText"/>
        <w:spacing w:before="3"/>
        <w:rPr>
          <w:rFonts w:ascii="Gill Sans MT"/>
          <w:i/>
          <w:sz w:val="15"/>
        </w:rPr>
      </w:pPr>
    </w:p>
    <w:p>
      <w:pPr>
        <w:pStyle w:val="Heading1"/>
        <w:spacing w:before="1"/>
        <w:rPr>
          <w:i/>
        </w:rPr>
      </w:pPr>
      <w:r>
        <w:rPr>
          <w:i/>
          <w:color w:val="3C3C3B"/>
          <w:w w:val="95"/>
        </w:rPr>
        <w:t>Name of Author 3 (standardized)</w:t>
      </w:r>
    </w:p>
    <w:p>
      <w:pPr>
        <w:spacing w:line="153" w:lineRule="exact" w:before="0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10"/>
          <w:sz w:val="14"/>
        </w:rPr>
        <w:t>Professional Category, Institution, Country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Institutional email address</w:t>
      </w:r>
    </w:p>
    <w:p>
      <w:pPr>
        <w:spacing w:before="5"/>
        <w:ind w:left="0" w:right="115" w:firstLine="0"/>
        <w:jc w:val="right"/>
        <w:rPr>
          <w:rFonts w:ascii="Gill Sans MT"/>
          <w:i/>
          <w:sz w:val="14"/>
        </w:rPr>
      </w:pPr>
      <w:r>
        <w:rPr>
          <w:rFonts w:ascii="Gill Sans MT"/>
          <w:i/>
          <w:w w:val="105"/>
          <w:sz w:val="14"/>
        </w:rPr>
        <w:t>ORCID</w:t>
      </w:r>
    </w:p>
    <w:p>
      <w:pPr>
        <w:pStyle w:val="BodyText"/>
        <w:rPr>
          <w:rFonts w:ascii="Gill Sans MT"/>
          <w:i/>
          <w:sz w:val="14"/>
        </w:rPr>
      </w:pPr>
    </w:p>
    <w:p>
      <w:pPr>
        <w:pStyle w:val="BodyText"/>
        <w:spacing w:before="8"/>
        <w:rPr>
          <w:rFonts w:ascii="Gill Sans MT"/>
          <w:i/>
          <w:sz w:val="11"/>
        </w:rPr>
      </w:pPr>
    </w:p>
    <w:p>
      <w:pPr>
        <w:pStyle w:val="Heading2"/>
      </w:pPr>
      <w:r>
        <w:rPr/>
        <w:t>SPANISH ABSTRACT (Resumen)</w:t>
      </w:r>
    </w:p>
    <w:p>
      <w:pPr>
        <w:pStyle w:val="BodyText"/>
        <w:spacing w:line="20" w:lineRule="exact"/>
        <w:ind w:left="395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line="261" w:lineRule="auto" w:before="143"/>
        <w:ind w:left="400" w:right="114"/>
        <w:jc w:val="both"/>
      </w:pPr>
      <w:r>
        <w:rPr>
          <w:color w:val="646363"/>
        </w:rPr>
        <w:t>Minimum</w:t>
      </w:r>
      <w:r>
        <w:rPr>
          <w:color w:val="646363"/>
          <w:spacing w:val="-18"/>
        </w:rPr>
        <w:t> </w:t>
      </w:r>
      <w:r>
        <w:rPr>
          <w:color w:val="646363"/>
        </w:rPr>
        <w:t>201</w:t>
      </w:r>
      <w:r>
        <w:rPr>
          <w:color w:val="646363"/>
          <w:spacing w:val="-18"/>
        </w:rPr>
        <w:t> </w:t>
      </w:r>
      <w:r>
        <w:rPr>
          <w:color w:val="646363"/>
        </w:rPr>
        <w:t>and</w:t>
      </w:r>
      <w:r>
        <w:rPr>
          <w:color w:val="646363"/>
          <w:spacing w:val="-18"/>
        </w:rPr>
        <w:t> </w:t>
      </w:r>
      <w:r>
        <w:rPr>
          <w:color w:val="646363"/>
        </w:rPr>
        <w:t>maximum</w:t>
      </w:r>
      <w:r>
        <w:rPr>
          <w:color w:val="646363"/>
          <w:spacing w:val="-18"/>
        </w:rPr>
        <w:t> </w:t>
      </w:r>
      <w:r>
        <w:rPr>
          <w:color w:val="646363"/>
        </w:rPr>
        <w:t>230</w:t>
      </w:r>
      <w:r>
        <w:rPr>
          <w:color w:val="646363"/>
          <w:spacing w:val="-18"/>
        </w:rPr>
        <w:t> </w:t>
      </w:r>
      <w:r>
        <w:rPr>
          <w:color w:val="646363"/>
        </w:rPr>
        <w:t>words.</w:t>
      </w:r>
      <w:r>
        <w:rPr>
          <w:color w:val="646363"/>
          <w:spacing w:val="-18"/>
        </w:rPr>
        <w:t> </w:t>
      </w:r>
      <w:r>
        <w:rPr>
          <w:color w:val="646363"/>
        </w:rPr>
        <w:t>Should</w:t>
      </w:r>
      <w:r>
        <w:rPr>
          <w:color w:val="646363"/>
          <w:spacing w:val="-18"/>
        </w:rPr>
        <w:t> </w:t>
      </w:r>
      <w:r>
        <w:rPr>
          <w:color w:val="646363"/>
        </w:rPr>
        <w:t>include</w:t>
      </w:r>
      <w:r>
        <w:rPr>
          <w:color w:val="646363"/>
          <w:spacing w:val="-18"/>
        </w:rPr>
        <w:t> </w:t>
      </w:r>
      <w:r>
        <w:rPr>
          <w:color w:val="646363"/>
        </w:rPr>
        <w:t>1)</w:t>
      </w:r>
      <w:r>
        <w:rPr>
          <w:color w:val="646363"/>
          <w:spacing w:val="-18"/>
        </w:rPr>
        <w:t> </w:t>
      </w:r>
      <w:r>
        <w:rPr>
          <w:color w:val="646363"/>
        </w:rPr>
        <w:t>Justification</w:t>
      </w:r>
      <w:r>
        <w:rPr>
          <w:color w:val="646363"/>
          <w:spacing w:val="-18"/>
        </w:rPr>
        <w:t> </w:t>
      </w:r>
      <w:r>
        <w:rPr>
          <w:color w:val="646363"/>
        </w:rPr>
        <w:t>of</w:t>
      </w:r>
      <w:r>
        <w:rPr>
          <w:color w:val="646363"/>
          <w:spacing w:val="-18"/>
        </w:rPr>
        <w:t> </w:t>
      </w:r>
      <w:r>
        <w:rPr>
          <w:color w:val="646363"/>
        </w:rPr>
        <w:t>the</w:t>
      </w:r>
      <w:r>
        <w:rPr>
          <w:color w:val="646363"/>
          <w:spacing w:val="-18"/>
        </w:rPr>
        <w:t> </w:t>
      </w:r>
      <w:r>
        <w:rPr>
          <w:color w:val="646363"/>
        </w:rPr>
        <w:t>theme;</w:t>
      </w:r>
      <w:r>
        <w:rPr>
          <w:color w:val="646363"/>
          <w:spacing w:val="-18"/>
        </w:rPr>
        <w:t> </w:t>
      </w:r>
      <w:r>
        <w:rPr>
          <w:color w:val="646363"/>
        </w:rPr>
        <w:t>2)</w:t>
      </w:r>
      <w:r>
        <w:rPr>
          <w:color w:val="646363"/>
          <w:spacing w:val="-18"/>
        </w:rPr>
        <w:t> </w:t>
      </w:r>
      <w:r>
        <w:rPr>
          <w:color w:val="646363"/>
        </w:rPr>
        <w:t>Ob- jectives;</w:t>
      </w:r>
      <w:r>
        <w:rPr>
          <w:color w:val="646363"/>
          <w:spacing w:val="-10"/>
        </w:rPr>
        <w:t> </w:t>
      </w:r>
      <w:r>
        <w:rPr>
          <w:color w:val="646363"/>
        </w:rPr>
        <w:t>3)</w:t>
      </w:r>
      <w:r>
        <w:rPr>
          <w:color w:val="646363"/>
          <w:spacing w:val="-10"/>
        </w:rPr>
        <w:t> </w:t>
      </w:r>
      <w:r>
        <w:rPr>
          <w:color w:val="646363"/>
        </w:rPr>
        <w:t>Methods</w:t>
      </w:r>
      <w:r>
        <w:rPr>
          <w:color w:val="646363"/>
          <w:spacing w:val="-10"/>
        </w:rPr>
        <w:t> </w:t>
      </w:r>
      <w:r>
        <w:rPr>
          <w:color w:val="646363"/>
        </w:rPr>
        <w:t>and</w:t>
      </w:r>
      <w:r>
        <w:rPr>
          <w:color w:val="646363"/>
          <w:spacing w:val="-10"/>
        </w:rPr>
        <w:t> </w:t>
      </w:r>
      <w:r>
        <w:rPr>
          <w:color w:val="646363"/>
        </w:rPr>
        <w:t>sample;</w:t>
      </w:r>
      <w:r>
        <w:rPr>
          <w:color w:val="646363"/>
          <w:spacing w:val="-10"/>
        </w:rPr>
        <w:t> </w:t>
      </w:r>
      <w:r>
        <w:rPr>
          <w:color w:val="646363"/>
        </w:rPr>
        <w:t>4)</w:t>
      </w:r>
      <w:r>
        <w:rPr>
          <w:color w:val="646363"/>
          <w:spacing w:val="-10"/>
        </w:rPr>
        <w:t> </w:t>
      </w:r>
      <w:r>
        <w:rPr>
          <w:color w:val="646363"/>
        </w:rPr>
        <w:t>Main</w:t>
      </w:r>
      <w:r>
        <w:rPr>
          <w:color w:val="646363"/>
          <w:spacing w:val="-10"/>
        </w:rPr>
        <w:t> </w:t>
      </w:r>
      <w:r>
        <w:rPr>
          <w:color w:val="646363"/>
        </w:rPr>
        <w:t>results;</w:t>
      </w:r>
      <w:r>
        <w:rPr>
          <w:color w:val="646363"/>
          <w:spacing w:val="-10"/>
        </w:rPr>
        <w:t> </w:t>
      </w:r>
      <w:r>
        <w:rPr>
          <w:color w:val="646363"/>
        </w:rPr>
        <w:t>5)</w:t>
      </w:r>
      <w:r>
        <w:rPr>
          <w:color w:val="646363"/>
          <w:spacing w:val="-10"/>
        </w:rPr>
        <w:t> </w:t>
      </w:r>
      <w:r>
        <w:rPr>
          <w:color w:val="646363"/>
        </w:rPr>
        <w:t>Main</w:t>
      </w:r>
      <w:r>
        <w:rPr>
          <w:color w:val="646363"/>
          <w:spacing w:val="-10"/>
        </w:rPr>
        <w:t> </w:t>
      </w:r>
      <w:r>
        <w:rPr>
          <w:color w:val="646363"/>
        </w:rPr>
        <w:t>conclusions.</w:t>
      </w:r>
      <w:r>
        <w:rPr>
          <w:color w:val="646363"/>
          <w:spacing w:val="-10"/>
        </w:rPr>
        <w:t> </w:t>
      </w:r>
      <w:r>
        <w:rPr>
          <w:color w:val="646363"/>
        </w:rPr>
        <w:t>It</w:t>
      </w:r>
      <w:r>
        <w:rPr>
          <w:color w:val="646363"/>
          <w:spacing w:val="-10"/>
        </w:rPr>
        <w:t> </w:t>
      </w:r>
      <w:r>
        <w:rPr>
          <w:color w:val="646363"/>
        </w:rPr>
        <w:t>should</w:t>
      </w:r>
      <w:r>
        <w:rPr>
          <w:color w:val="646363"/>
          <w:spacing w:val="-10"/>
        </w:rPr>
        <w:t> </w:t>
      </w:r>
      <w:r>
        <w:rPr>
          <w:color w:val="646363"/>
        </w:rPr>
        <w:t>be</w:t>
      </w:r>
      <w:r>
        <w:rPr>
          <w:color w:val="646363"/>
          <w:spacing w:val="-10"/>
        </w:rPr>
        <w:t> </w:t>
      </w:r>
      <w:r>
        <w:rPr>
          <w:color w:val="646363"/>
        </w:rPr>
        <w:t>written </w:t>
      </w:r>
      <w:r>
        <w:rPr>
          <w:color w:val="646363"/>
          <w:w w:val="95"/>
        </w:rPr>
        <w:t>impersonally “This paper</w:t>
      </w:r>
      <w:r>
        <w:rPr>
          <w:color w:val="646363"/>
          <w:spacing w:val="29"/>
          <w:w w:val="95"/>
        </w:rPr>
        <w:t> </w:t>
      </w:r>
      <w:r>
        <w:rPr>
          <w:color w:val="646363"/>
          <w:w w:val="95"/>
        </w:rPr>
        <w:t>analyzes...”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ind w:left="400"/>
        <w:jc w:val="both"/>
        <w:rPr>
          <w:i/>
        </w:rPr>
      </w:pPr>
      <w:r>
        <w:rPr>
          <w:i/>
        </w:rPr>
        <w:t>ENGLISH ABSTRACT</w:t>
      </w:r>
    </w:p>
    <w:p>
      <w:pPr>
        <w:pStyle w:val="BodyText"/>
        <w:spacing w:line="20" w:lineRule="exact"/>
        <w:ind w:left="395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line="261" w:lineRule="auto" w:before="0"/>
        <w:ind w:left="400" w:right="115" w:firstLine="0"/>
        <w:jc w:val="both"/>
        <w:rPr>
          <w:i/>
          <w:sz w:val="16"/>
        </w:rPr>
      </w:pPr>
      <w:r>
        <w:rPr>
          <w:i/>
          <w:color w:val="646363"/>
          <w:sz w:val="16"/>
        </w:rPr>
        <w:t>Minimum 201 and maximum 230 words in italics. Should include 1) Justification of the </w:t>
      </w:r>
      <w:r>
        <w:rPr>
          <w:i/>
          <w:color w:val="646363"/>
          <w:sz w:val="16"/>
        </w:rPr>
        <w:t>theme;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2)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Objectives;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3)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Methods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and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sample;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4)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Main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results;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5)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Main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conclusions.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It</w:t>
      </w:r>
      <w:r>
        <w:rPr>
          <w:i/>
          <w:color w:val="646363"/>
          <w:spacing w:val="-24"/>
          <w:sz w:val="16"/>
        </w:rPr>
        <w:t> </w:t>
      </w:r>
      <w:r>
        <w:rPr>
          <w:i/>
          <w:color w:val="646363"/>
          <w:sz w:val="16"/>
        </w:rPr>
        <w:t>should be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written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impersonally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“This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paper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analyzes...”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Do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not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use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automatic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translation</w:t>
      </w:r>
      <w:r>
        <w:rPr>
          <w:i/>
          <w:color w:val="646363"/>
          <w:spacing w:val="-17"/>
          <w:sz w:val="16"/>
        </w:rPr>
        <w:t> </w:t>
      </w:r>
      <w:r>
        <w:rPr>
          <w:i/>
          <w:color w:val="646363"/>
          <w:sz w:val="16"/>
        </w:rPr>
        <w:t>tools.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pStyle w:val="Heading2"/>
      </w:pPr>
      <w:r>
        <w:rPr/>
        <w:t>KEYWORDS IN SPANISH (Descriptores)</w:t>
      </w:r>
    </w:p>
    <w:p>
      <w:pPr>
        <w:pStyle w:val="BodyText"/>
        <w:spacing w:line="20" w:lineRule="exact"/>
        <w:ind w:left="395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line="261" w:lineRule="auto" w:before="143"/>
        <w:ind w:left="400" w:right="115"/>
        <w:jc w:val="both"/>
      </w:pPr>
      <w:r>
        <w:rPr>
          <w:color w:val="646363"/>
        </w:rPr>
        <w:t>6</w:t>
      </w:r>
      <w:r>
        <w:rPr>
          <w:color w:val="646363"/>
          <w:spacing w:val="-11"/>
        </w:rPr>
        <w:t> </w:t>
      </w:r>
      <w:r>
        <w:rPr>
          <w:color w:val="646363"/>
        </w:rPr>
        <w:t>standardized</w:t>
      </w:r>
      <w:r>
        <w:rPr>
          <w:color w:val="646363"/>
          <w:spacing w:val="-11"/>
        </w:rPr>
        <w:t> </w:t>
      </w:r>
      <w:r>
        <w:rPr>
          <w:color w:val="646363"/>
        </w:rPr>
        <w:t>terms,</w:t>
      </w:r>
      <w:r>
        <w:rPr>
          <w:color w:val="646363"/>
          <w:spacing w:val="-11"/>
        </w:rPr>
        <w:t> </w:t>
      </w:r>
      <w:r>
        <w:rPr>
          <w:color w:val="646363"/>
        </w:rPr>
        <w:t>preferable</w:t>
      </w:r>
      <w:r>
        <w:rPr>
          <w:color w:val="646363"/>
          <w:spacing w:val="-11"/>
        </w:rPr>
        <w:t> </w:t>
      </w:r>
      <w:r>
        <w:rPr>
          <w:color w:val="646363"/>
        </w:rPr>
        <w:t>one</w:t>
      </w:r>
      <w:r>
        <w:rPr>
          <w:color w:val="646363"/>
          <w:spacing w:val="-11"/>
        </w:rPr>
        <w:t> </w:t>
      </w:r>
      <w:r>
        <w:rPr>
          <w:color w:val="646363"/>
        </w:rPr>
        <w:t>word</w:t>
      </w:r>
      <w:r>
        <w:rPr>
          <w:color w:val="646363"/>
          <w:spacing w:val="-11"/>
        </w:rPr>
        <w:t> </w:t>
      </w:r>
      <w:r>
        <w:rPr>
          <w:color w:val="646363"/>
        </w:rPr>
        <w:t>each,</w:t>
      </w:r>
      <w:r>
        <w:rPr>
          <w:color w:val="646363"/>
          <w:spacing w:val="-11"/>
        </w:rPr>
        <w:t> </w:t>
      </w:r>
      <w:r>
        <w:rPr>
          <w:color w:val="646363"/>
        </w:rPr>
        <w:t>from</w:t>
      </w:r>
      <w:r>
        <w:rPr>
          <w:color w:val="646363"/>
          <w:spacing w:val="-11"/>
        </w:rPr>
        <w:t> </w:t>
      </w:r>
      <w:r>
        <w:rPr>
          <w:color w:val="646363"/>
        </w:rPr>
        <w:t>the</w:t>
      </w:r>
      <w:r>
        <w:rPr>
          <w:color w:val="646363"/>
          <w:spacing w:val="-11"/>
        </w:rPr>
        <w:t> </w:t>
      </w:r>
      <w:r>
        <w:rPr>
          <w:color w:val="646363"/>
        </w:rPr>
        <w:t>UNESCO</w:t>
      </w:r>
      <w:r>
        <w:rPr>
          <w:color w:val="646363"/>
          <w:spacing w:val="-11"/>
        </w:rPr>
        <w:t> </w:t>
      </w:r>
      <w:r>
        <w:rPr>
          <w:color w:val="646363"/>
        </w:rPr>
        <w:t>thesaurus,</w:t>
      </w:r>
      <w:r>
        <w:rPr>
          <w:color w:val="646363"/>
          <w:spacing w:val="-11"/>
        </w:rPr>
        <w:t> </w:t>
      </w:r>
      <w:r>
        <w:rPr>
          <w:color w:val="646363"/>
        </w:rPr>
        <w:t>separated with</w:t>
      </w:r>
      <w:r>
        <w:rPr>
          <w:color w:val="646363"/>
          <w:spacing w:val="-20"/>
        </w:rPr>
        <w:t> </w:t>
      </w:r>
      <w:r>
        <w:rPr>
          <w:color w:val="646363"/>
        </w:rPr>
        <w:t>commas</w:t>
      </w:r>
      <w:r>
        <w:rPr>
          <w:color w:val="646363"/>
          <w:spacing w:val="-20"/>
        </w:rPr>
        <w:t> </w:t>
      </w:r>
      <w:r>
        <w:rPr>
          <w:color w:val="646363"/>
        </w:rPr>
        <w:t>(,).</w:t>
      </w:r>
    </w:p>
    <w:p>
      <w:pPr>
        <w:spacing w:after="0" w:line="261" w:lineRule="auto"/>
        <w:jc w:val="both"/>
        <w:sectPr>
          <w:type w:val="continuous"/>
          <w:pgSz w:w="9360" w:h="13160"/>
          <w:pgMar w:top="122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  <w:ind w:right="394"/>
        <w:rPr>
          <w:i/>
        </w:rPr>
      </w:pPr>
      <w:r>
        <w:rPr>
          <w:i/>
        </w:rPr>
        <w:t>KEYWORDS IN ENGLISH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line="261" w:lineRule="auto" w:before="0"/>
        <w:ind w:left="137" w:right="394" w:firstLine="0"/>
        <w:jc w:val="left"/>
        <w:rPr>
          <w:i/>
          <w:sz w:val="16"/>
        </w:rPr>
      </w:pPr>
      <w:r>
        <w:rPr>
          <w:i/>
          <w:color w:val="646363"/>
          <w:sz w:val="16"/>
        </w:rPr>
        <w:t>Six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referential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terms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in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English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separated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by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commas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(,).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Do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not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use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automatic</w:t>
      </w:r>
      <w:r>
        <w:rPr>
          <w:i/>
          <w:color w:val="646363"/>
          <w:spacing w:val="-10"/>
          <w:sz w:val="16"/>
        </w:rPr>
        <w:t> </w:t>
      </w:r>
      <w:r>
        <w:rPr>
          <w:i/>
          <w:color w:val="646363"/>
          <w:sz w:val="16"/>
        </w:rPr>
        <w:t>translation </w:t>
      </w:r>
      <w:r>
        <w:rPr>
          <w:i/>
          <w:color w:val="646363"/>
          <w:sz w:val="16"/>
        </w:rPr>
        <w:t>tools.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pStyle w:val="Heading2"/>
        <w:ind w:left="137"/>
        <w:jc w:val="left"/>
      </w:pPr>
      <w:r>
        <w:rPr/>
        <w:t>FINANCIAL SUPPORT AND ASSISTANCE FOR THE RESEARCH (Optional).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170.6pt;height:.5pt;mso-position-horizontal-relative:char;mso-position-vertical-relative:line" coordorigin="0,0" coordsize="3412,10">
            <v:line style="position:absolute" from="5,5" to="3407,5" stroked="true" strokeweight=".5pt" strokecolor="#000000"/>
          </v:group>
        </w:pict>
      </w:r>
      <w:r>
        <w:rPr>
          <w:sz w:val="2"/>
        </w:rPr>
      </w:r>
    </w:p>
    <w:p>
      <w:pPr>
        <w:pStyle w:val="BodyText"/>
        <w:spacing w:line="408" w:lineRule="auto" w:before="143"/>
        <w:ind w:left="137" w:right="5768"/>
      </w:pPr>
      <w:r>
        <w:rPr>
          <w:color w:val="646363"/>
        </w:rPr>
        <w:t>Entity: </w:t>
      </w:r>
      <w:r>
        <w:rPr>
          <w:color w:val="646363"/>
          <w:w w:val="95"/>
        </w:rPr>
        <w:t>Country: </w:t>
      </w:r>
      <w:r>
        <w:rPr>
          <w:color w:val="646363"/>
        </w:rPr>
        <w:t>City:</w:t>
      </w:r>
    </w:p>
    <w:p>
      <w:pPr>
        <w:pStyle w:val="BodyText"/>
        <w:spacing w:line="408" w:lineRule="auto" w:before="4"/>
        <w:ind w:left="137" w:right="4880"/>
      </w:pPr>
      <w:r>
        <w:rPr>
          <w:color w:val="646363"/>
          <w:w w:val="95"/>
        </w:rPr>
        <w:t>Subsidized project: </w:t>
      </w:r>
      <w:r>
        <w:rPr>
          <w:color w:val="646363"/>
        </w:rPr>
        <w:t>Project code: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82"/>
        <w:ind w:left="115" w:right="394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575756"/>
          <w:sz w:val="14"/>
        </w:rPr>
        <w:t>Retos 2017. ISSN impreso: 1390-6291 / ISSN electrónico: 1390-8618</w:t>
      </w:r>
    </w:p>
    <w:p>
      <w:pPr>
        <w:spacing w:before="5"/>
        <w:ind w:left="115" w:right="394" w:firstLine="0"/>
        <w:jc w:val="left"/>
        <w:rPr>
          <w:rFonts w:ascii="Gill Sans MT" w:hAnsi="Gill Sans MT"/>
          <w:sz w:val="14"/>
        </w:rPr>
      </w:pPr>
      <w:r>
        <w:rPr>
          <w:rFonts w:ascii="Gill Sans MT" w:hAnsi="Gill Sans MT"/>
          <w:color w:val="575756"/>
          <w:sz w:val="14"/>
        </w:rPr>
        <w:t>© 2017, Universidad Politécnica Salesiana del Ecuador</w:t>
      </w:r>
    </w:p>
    <w:sectPr>
      <w:pgSz w:w="9360" w:h="13160"/>
      <w:pgMar w:top="122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Goudy Old Style">
    <w:altName w:val="Goudy Old Style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line="232" w:lineRule="exact"/>
      <w:ind w:right="115"/>
      <w:jc w:val="right"/>
      <w:outlineLvl w:val="1"/>
    </w:pPr>
    <w:rPr>
      <w:rFonts w:ascii="Book Antiqua" w:hAnsi="Book Antiqua" w:eastAsia="Book Antiqua" w:cs="Book Antiqua"/>
      <w:i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19"/>
      <w:ind w:left="400"/>
      <w:jc w:val="both"/>
      <w:outlineLvl w:val="2"/>
    </w:pPr>
    <w:rPr>
      <w:rFonts w:ascii="Arial" w:hAnsi="Arial" w:eastAsia="Arial" w:cs="Arial"/>
      <w:sz w:val="18"/>
      <w:szCs w:val="18"/>
    </w:rPr>
  </w:style>
  <w:style w:styleId="Heading3" w:type="paragraph">
    <w:name w:val="Heading 3"/>
    <w:basedOn w:val="Normal"/>
    <w:uiPriority w:val="1"/>
    <w:qFormat/>
    <w:pPr>
      <w:spacing w:before="19"/>
      <w:ind w:left="137"/>
      <w:outlineLvl w:val="3"/>
    </w:pPr>
    <w:rPr>
      <w:rFonts w:ascii="Arial" w:hAnsi="Arial" w:eastAsia="Arial" w:cs="Arial"/>
      <w:i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2017-03-15T17:48:41Z</dcterms:created>
  <dcterms:modified xsi:type="dcterms:W3CDTF">2017-03-15T17:48:41Z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2017-03-15T00:00:00Z</vt:filetime>
  </property>
</Properties>
</file>