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A045" w14:textId="22A0C61A" w:rsidR="00F85DC4" w:rsidRDefault="00E77322" w:rsidP="006414E1">
      <w:pPr>
        <w:pStyle w:val="Textoindependiente"/>
        <w:kinsoku w:val="0"/>
        <w:overflowPunct w:val="0"/>
        <w:spacing w:line="276" w:lineRule="auto"/>
        <w:ind w:right="-143"/>
        <w:jc w:val="both"/>
        <w:rPr>
          <w:b/>
          <w:sz w:val="24"/>
          <w:szCs w:val="24"/>
        </w:rPr>
      </w:pPr>
      <w:r>
        <w:rPr>
          <w:b/>
          <w:sz w:val="24"/>
          <w:szCs w:val="24"/>
          <w:lang w:val="en"/>
        </w:rPr>
        <w:t>Editorial Board</w:t>
      </w:r>
    </w:p>
    <w:p w14:paraId="3F255028" w14:textId="77777777" w:rsidR="00F85DC4" w:rsidRDefault="00E77322" w:rsidP="006414E1">
      <w:pPr>
        <w:pStyle w:val="Textoindependiente"/>
        <w:kinsoku w:val="0"/>
        <w:overflowPunct w:val="0"/>
        <w:spacing w:line="276" w:lineRule="auto"/>
        <w:ind w:right="-143"/>
        <w:jc w:val="both"/>
        <w:rPr>
          <w:b/>
          <w:sz w:val="24"/>
          <w:szCs w:val="24"/>
        </w:rPr>
      </w:pPr>
      <w:r>
        <w:rPr>
          <w:b/>
          <w:sz w:val="24"/>
          <w:szCs w:val="24"/>
          <w:lang w:val="en"/>
        </w:rPr>
        <w:t>Challenges. Journal of Management and Economics Sciences</w:t>
      </w:r>
    </w:p>
    <w:p w14:paraId="1580E740" w14:textId="77777777" w:rsidR="00F85DC4" w:rsidRDefault="00F85DC4" w:rsidP="006414E1">
      <w:pPr>
        <w:pStyle w:val="Textoindependiente"/>
        <w:kinsoku w:val="0"/>
        <w:overflowPunct w:val="0"/>
        <w:spacing w:before="8" w:line="276" w:lineRule="auto"/>
        <w:ind w:right="-143"/>
        <w:jc w:val="both"/>
        <w:rPr>
          <w:sz w:val="24"/>
          <w:szCs w:val="24"/>
        </w:rPr>
      </w:pPr>
    </w:p>
    <w:p w14:paraId="0D343820" w14:textId="7EBCEDAB" w:rsidR="00F85DC4" w:rsidRPr="00077911" w:rsidRDefault="00E77322" w:rsidP="006414E1">
      <w:pPr>
        <w:pStyle w:val="Textoindependiente"/>
        <w:tabs>
          <w:tab w:val="left" w:pos="9212"/>
        </w:tabs>
        <w:kinsoku w:val="0"/>
        <w:overflowPunct w:val="0"/>
        <w:spacing w:line="276" w:lineRule="auto"/>
        <w:ind w:right="-143"/>
        <w:jc w:val="both"/>
        <w:rPr>
          <w:sz w:val="24"/>
          <w:szCs w:val="24"/>
        </w:rPr>
      </w:pPr>
      <w:r>
        <w:rPr>
          <w:sz w:val="24"/>
          <w:szCs w:val="24"/>
          <w:lang w:val="en"/>
        </w:rPr>
        <w:t>Having read the regulations of the journal "</w:t>
      </w:r>
      <w:proofErr w:type="spellStart"/>
      <w:r>
        <w:rPr>
          <w:sz w:val="24"/>
          <w:szCs w:val="24"/>
          <w:lang w:val="en"/>
        </w:rPr>
        <w:t>Retos</w:t>
      </w:r>
      <w:proofErr w:type="spellEnd"/>
      <w:r>
        <w:rPr>
          <w:sz w:val="24"/>
          <w:szCs w:val="24"/>
          <w:lang w:val="en"/>
        </w:rPr>
        <w:t xml:space="preserve">" and analyzed its coverage, thematic </w:t>
      </w:r>
      <w:proofErr w:type="gramStart"/>
      <w:r>
        <w:rPr>
          <w:sz w:val="24"/>
          <w:szCs w:val="24"/>
          <w:lang w:val="en"/>
        </w:rPr>
        <w:t>area</w:t>
      </w:r>
      <w:proofErr w:type="gramEnd"/>
      <w:r>
        <w:rPr>
          <w:sz w:val="24"/>
          <w:szCs w:val="24"/>
          <w:lang w:val="en"/>
        </w:rPr>
        <w:t xml:space="preserve"> and focus, I consider that this journal is the ideal one for the dissemination of the work that I send you through the OJS platform of the journal, so I ask you to submit it for consideration for publication. The original is </w:t>
      </w:r>
      <w:r w:rsidR="006414E1">
        <w:rPr>
          <w:sz w:val="24"/>
          <w:szCs w:val="24"/>
          <w:lang w:val="en"/>
        </w:rPr>
        <w:t>entitled.</w:t>
      </w:r>
      <w:r>
        <w:rPr>
          <w:sz w:val="24"/>
          <w:szCs w:val="24"/>
          <w:lang w:val="en"/>
        </w:rPr>
        <w:t xml:space="preserve"> "</w:t>
      </w:r>
      <w:r>
        <w:rPr>
          <w:sz w:val="24"/>
          <w:szCs w:val="24"/>
          <w:u w:val="single"/>
          <w:lang w:val="en"/>
        </w:rPr>
        <w:tab/>
      </w:r>
    </w:p>
    <w:p w14:paraId="2759EE1B" w14:textId="05AC700A" w:rsidR="00F85DC4" w:rsidRDefault="00E77322" w:rsidP="006414E1">
      <w:pPr>
        <w:pStyle w:val="Textoindependiente"/>
        <w:tabs>
          <w:tab w:val="left" w:pos="2500"/>
          <w:tab w:val="left" w:pos="6636"/>
        </w:tabs>
        <w:kinsoku w:val="0"/>
        <w:overflowPunct w:val="0"/>
        <w:spacing w:line="276" w:lineRule="auto"/>
        <w:ind w:right="-143"/>
        <w:jc w:val="both"/>
        <w:rPr>
          <w:sz w:val="24"/>
          <w:szCs w:val="24"/>
        </w:rPr>
      </w:pPr>
      <w:r>
        <w:rPr>
          <w:sz w:val="24"/>
          <w:szCs w:val="24"/>
          <w:u w:val="single"/>
          <w:lang w:val="en"/>
        </w:rPr>
        <w:tab/>
      </w:r>
      <w:r>
        <w:rPr>
          <w:sz w:val="24"/>
          <w:szCs w:val="24"/>
          <w:lang w:val="en"/>
        </w:rPr>
        <w:t>", authored by</w:t>
      </w:r>
      <w:r w:rsidR="006414E1">
        <w:rPr>
          <w:sz w:val="24"/>
          <w:szCs w:val="24"/>
          <w:lang w:val="en"/>
        </w:rPr>
        <w:t xml:space="preserve"> </w:t>
      </w:r>
      <w:r>
        <w:rPr>
          <w:sz w:val="24"/>
          <w:szCs w:val="24"/>
          <w:u w:val="single"/>
          <w:lang w:val="en"/>
        </w:rPr>
        <w:tab/>
      </w:r>
      <w:proofErr w:type="gramStart"/>
      <w:r>
        <w:rPr>
          <w:sz w:val="24"/>
          <w:szCs w:val="24"/>
          <w:u w:val="single"/>
          <w:lang w:val="en"/>
        </w:rPr>
        <w:tab/>
      </w:r>
      <w:r>
        <w:rPr>
          <w:sz w:val="24"/>
          <w:szCs w:val="24"/>
          <w:lang w:val="en"/>
        </w:rPr>
        <w:t xml:space="preserve"> ;</w:t>
      </w:r>
      <w:proofErr w:type="gramEnd"/>
      <w:r w:rsidR="006414E1">
        <w:rPr>
          <w:sz w:val="24"/>
          <w:szCs w:val="24"/>
          <w:lang w:val="en"/>
        </w:rPr>
        <w:t xml:space="preserve"> </w:t>
      </w:r>
      <w:r>
        <w:rPr>
          <w:sz w:val="24"/>
          <w:szCs w:val="24"/>
          <w:lang w:val="en"/>
        </w:rPr>
        <w:t>________________</w:t>
      </w:r>
      <w:r w:rsidR="006414E1">
        <w:rPr>
          <w:sz w:val="24"/>
          <w:szCs w:val="24"/>
          <w:lang w:val="en"/>
        </w:rPr>
        <w:t xml:space="preserve"> </w:t>
      </w:r>
      <w:r>
        <w:rPr>
          <w:sz w:val="24"/>
          <w:szCs w:val="24"/>
          <w:lang w:val="en"/>
        </w:rPr>
        <w:t>;</w:t>
      </w:r>
      <w:r w:rsidR="006414E1">
        <w:rPr>
          <w:sz w:val="24"/>
          <w:szCs w:val="24"/>
          <w:lang w:val="en"/>
        </w:rPr>
        <w:t xml:space="preserve"> </w:t>
      </w:r>
      <w:r>
        <w:rPr>
          <w:sz w:val="24"/>
          <w:szCs w:val="24"/>
          <w:lang w:val="en"/>
        </w:rPr>
        <w:t>________________________________</w:t>
      </w:r>
    </w:p>
    <w:p w14:paraId="40104A6A" w14:textId="77777777"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author(s) certify that this work has not been previously published, nor is it in the process of being considered for publication in any other journal or editorial work.</w:t>
      </w:r>
    </w:p>
    <w:p w14:paraId="4C039EB9" w14:textId="77777777"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author(s) are responsible for its content and for having contributed to the conception, design and realization of the work, analysis and interpretation of data, and for having participated in the drafting of the text and its revisions, as well as</w:t>
      </w:r>
      <w:r>
        <w:rPr>
          <w:lang w:val="en"/>
        </w:rPr>
        <w:t xml:space="preserve"> in </w:t>
      </w:r>
      <w:proofErr w:type="gramStart"/>
      <w:r>
        <w:rPr>
          <w:lang w:val="en"/>
        </w:rPr>
        <w:t xml:space="preserve">the </w:t>
      </w:r>
      <w:r>
        <w:rPr>
          <w:sz w:val="24"/>
          <w:szCs w:val="24"/>
          <w:lang w:val="en"/>
        </w:rPr>
        <w:t xml:space="preserve"> approval</w:t>
      </w:r>
      <w:proofErr w:type="gramEnd"/>
      <w:r>
        <w:rPr>
          <w:sz w:val="24"/>
          <w:szCs w:val="24"/>
          <w:lang w:val="en"/>
        </w:rPr>
        <w:t xml:space="preserve"> of the version that is finally sent in attached.   The introduction of changes in the content if there is a place after the revision, and changes in the style of the manuscript by the writing of "Challenges" are accepted.</w:t>
      </w:r>
    </w:p>
    <w:p w14:paraId="18A57FEB" w14:textId="77777777" w:rsidR="00734703" w:rsidRDefault="00E77322" w:rsidP="006414E1">
      <w:pPr>
        <w:pStyle w:val="Textoindependiente"/>
        <w:kinsoku w:val="0"/>
        <w:overflowPunct w:val="0"/>
        <w:spacing w:line="276" w:lineRule="auto"/>
        <w:ind w:right="-143"/>
        <w:jc w:val="both"/>
        <w:rPr>
          <w:sz w:val="24"/>
          <w:szCs w:val="24"/>
          <w:lang w:val="en"/>
        </w:rPr>
      </w:pPr>
      <w:r>
        <w:rPr>
          <w:sz w:val="24"/>
          <w:szCs w:val="24"/>
          <w:lang w:val="en"/>
        </w:rPr>
        <w:t>Likewise, the signatory author(s) understand that from the moment of sending the manuscript through the OJS platform, we partially assign the rights of the work, so we will not be able to cancel the editorial process.</w:t>
      </w:r>
    </w:p>
    <w:p w14:paraId="1A66B8D4" w14:textId="77777777" w:rsidR="00734703" w:rsidRDefault="00734703" w:rsidP="006414E1">
      <w:pPr>
        <w:pStyle w:val="Textoindependiente"/>
        <w:kinsoku w:val="0"/>
        <w:overflowPunct w:val="0"/>
        <w:spacing w:line="276" w:lineRule="auto"/>
        <w:ind w:right="-143"/>
        <w:jc w:val="both"/>
        <w:rPr>
          <w:sz w:val="24"/>
          <w:szCs w:val="24"/>
          <w:lang w:val="en"/>
        </w:rPr>
      </w:pPr>
    </w:p>
    <w:p w14:paraId="2050A444" w14:textId="77777777" w:rsidR="00717C8C" w:rsidRPr="00717C8C" w:rsidRDefault="00717C8C" w:rsidP="00717C8C">
      <w:pPr>
        <w:pStyle w:val="Textoindependiente"/>
        <w:kinsoku w:val="0"/>
        <w:overflowPunct w:val="0"/>
        <w:spacing w:line="276" w:lineRule="auto"/>
        <w:ind w:right="-143"/>
        <w:jc w:val="both"/>
        <w:rPr>
          <w:b/>
          <w:bCs/>
          <w:sz w:val="24"/>
          <w:szCs w:val="24"/>
          <w:lang w:val="en"/>
        </w:rPr>
      </w:pPr>
      <w:r w:rsidRPr="00717C8C">
        <w:rPr>
          <w:b/>
          <w:bCs/>
          <w:sz w:val="24"/>
          <w:szCs w:val="24"/>
          <w:lang w:val="en"/>
        </w:rPr>
        <w:t>INFORMATION ON THE USE OF ARTIFICIAL INTELLIGENCE</w:t>
      </w:r>
    </w:p>
    <w:p w14:paraId="50BA8EE2" w14:textId="77777777" w:rsidR="00717C8C" w:rsidRPr="00717C8C" w:rsidRDefault="00717C8C" w:rsidP="00717C8C">
      <w:pPr>
        <w:pStyle w:val="Textoindependiente"/>
        <w:kinsoku w:val="0"/>
        <w:overflowPunct w:val="0"/>
        <w:spacing w:line="276" w:lineRule="auto"/>
        <w:ind w:right="-143"/>
        <w:jc w:val="both"/>
        <w:rPr>
          <w:sz w:val="24"/>
          <w:szCs w:val="24"/>
        </w:rPr>
      </w:pPr>
      <w:r w:rsidRPr="00717C8C">
        <w:rPr>
          <w:sz w:val="24"/>
          <w:szCs w:val="24"/>
        </w:rPr>
        <w:t>In the drafting or writing of the submitted scientific article, the authors acknowledge the use of Artificial Intelligence: Yes: ___ Mention the section (Introduction, methodology, results and discussions, conclusions):</w:t>
      </w:r>
    </w:p>
    <w:p w14:paraId="41ECED5C" w14:textId="20084733" w:rsidR="00F85DC4" w:rsidRDefault="00717C8C" w:rsidP="00717C8C">
      <w:pPr>
        <w:pStyle w:val="Textoindependiente"/>
        <w:kinsoku w:val="0"/>
        <w:overflowPunct w:val="0"/>
        <w:spacing w:line="276" w:lineRule="auto"/>
        <w:ind w:right="-143"/>
        <w:jc w:val="both"/>
        <w:rPr>
          <w:sz w:val="24"/>
          <w:szCs w:val="24"/>
        </w:rPr>
      </w:pPr>
      <w:r w:rsidRPr="00717C8C">
        <w:rPr>
          <w:sz w:val="24"/>
          <w:szCs w:val="24"/>
          <w:lang w:val="es-EC"/>
        </w:rPr>
        <w:t>No: ___</w:t>
      </w:r>
      <w:r w:rsidR="00E77322">
        <w:rPr>
          <w:sz w:val="24"/>
          <w:szCs w:val="24"/>
          <w:lang w:val="en"/>
        </w:rPr>
        <w:t xml:space="preserve"> </w:t>
      </w:r>
    </w:p>
    <w:p w14:paraId="395AA735" w14:textId="77777777" w:rsidR="00F85DC4" w:rsidRDefault="00F85DC4" w:rsidP="006414E1">
      <w:pPr>
        <w:pStyle w:val="Textoindependiente"/>
        <w:kinsoku w:val="0"/>
        <w:overflowPunct w:val="0"/>
        <w:spacing w:before="1" w:line="276" w:lineRule="auto"/>
        <w:ind w:right="-143"/>
        <w:jc w:val="both"/>
        <w:rPr>
          <w:sz w:val="24"/>
          <w:szCs w:val="24"/>
        </w:rPr>
      </w:pPr>
    </w:p>
    <w:p w14:paraId="65CD6C5A" w14:textId="77777777" w:rsidR="00F85DC4" w:rsidRDefault="00E77322" w:rsidP="006414E1">
      <w:pPr>
        <w:pStyle w:val="Ttulo1"/>
        <w:kinsoku w:val="0"/>
        <w:overflowPunct w:val="0"/>
        <w:spacing w:line="276" w:lineRule="auto"/>
        <w:ind w:left="0" w:right="-143"/>
        <w:jc w:val="both"/>
        <w:rPr>
          <w:rFonts w:ascii="Times New Roman" w:hAnsi="Times New Roman" w:cs="Times New Roman"/>
          <w:b/>
          <w:bCs/>
          <w:w w:val="95"/>
        </w:rPr>
      </w:pPr>
      <w:r>
        <w:rPr>
          <w:b/>
          <w:w w:val="95"/>
          <w:lang w:val="en"/>
        </w:rPr>
        <w:t>TRANSFER OF RIGHTS AND DECLARATION OF CONFLICT OF INTEREST</w:t>
      </w:r>
    </w:p>
    <w:p w14:paraId="14C29935" w14:textId="77777777" w:rsidR="00F85DC4" w:rsidRDefault="00F85DC4" w:rsidP="006414E1">
      <w:pPr>
        <w:pStyle w:val="Textoindependiente"/>
        <w:kinsoku w:val="0"/>
        <w:overflowPunct w:val="0"/>
        <w:spacing w:before="4" w:line="276" w:lineRule="auto"/>
        <w:ind w:right="-143"/>
        <w:jc w:val="both"/>
        <w:rPr>
          <w:sz w:val="24"/>
          <w:szCs w:val="24"/>
        </w:rPr>
      </w:pPr>
    </w:p>
    <w:p w14:paraId="087C37EF" w14:textId="441C8798" w:rsidR="00F85DC4" w:rsidRDefault="00E77322" w:rsidP="006414E1">
      <w:pPr>
        <w:pStyle w:val="Textoindependiente"/>
        <w:kinsoku w:val="0"/>
        <w:overflowPunct w:val="0"/>
        <w:spacing w:before="1" w:line="276" w:lineRule="auto"/>
        <w:ind w:right="-143"/>
        <w:jc w:val="both"/>
        <w:rPr>
          <w:sz w:val="24"/>
          <w:szCs w:val="24"/>
        </w:rPr>
      </w:pPr>
      <w:r>
        <w:rPr>
          <w:sz w:val="24"/>
          <w:szCs w:val="24"/>
          <w:lang w:val="en"/>
        </w:rPr>
        <w:t>The Salesian Polytechnic University of Ecuador retains the economic rights (</w:t>
      </w:r>
      <w:r>
        <w:rPr>
          <w:i/>
          <w:sz w:val="24"/>
          <w:szCs w:val="24"/>
          <w:lang w:val="en"/>
        </w:rPr>
        <w:t>copyright</w:t>
      </w:r>
      <w:r>
        <w:rPr>
          <w:lang w:val="en"/>
        </w:rPr>
        <w:t xml:space="preserve">) of the </w:t>
      </w:r>
      <w:r>
        <w:rPr>
          <w:sz w:val="24"/>
          <w:szCs w:val="24"/>
          <w:lang w:val="en"/>
        </w:rPr>
        <w:t xml:space="preserve">published </w:t>
      </w:r>
      <w:r w:rsidR="006414E1">
        <w:rPr>
          <w:sz w:val="24"/>
          <w:szCs w:val="24"/>
          <w:lang w:val="en"/>
        </w:rPr>
        <w:t>works and</w:t>
      </w:r>
      <w:r>
        <w:rPr>
          <w:sz w:val="24"/>
          <w:szCs w:val="24"/>
          <w:lang w:val="en"/>
        </w:rPr>
        <w:t xml:space="preserve"> favors and allows the reuse of these. The works are published in the electronic edition of the journal under a Creative Commons Attribution / </w:t>
      </w:r>
      <w:proofErr w:type="spellStart"/>
      <w:r>
        <w:rPr>
          <w:sz w:val="24"/>
          <w:szCs w:val="24"/>
          <w:lang w:val="en"/>
        </w:rPr>
        <w:t>NonCommercial</w:t>
      </w:r>
      <w:proofErr w:type="spellEnd"/>
      <w:r>
        <w:rPr>
          <w:sz w:val="24"/>
          <w:szCs w:val="24"/>
          <w:lang w:val="en"/>
        </w:rPr>
        <w:t xml:space="preserve"> - No Derivative Works 3.0 Ecuador license: they can be </w:t>
      </w:r>
      <w:r w:rsidR="006414E1">
        <w:rPr>
          <w:sz w:val="24"/>
          <w:szCs w:val="24"/>
          <w:lang w:val="en"/>
        </w:rPr>
        <w:t>copied</w:t>
      </w:r>
      <w:r w:rsidR="006414E1">
        <w:rPr>
          <w:lang w:val="en"/>
        </w:rPr>
        <w:t xml:space="preserve">, </w:t>
      </w:r>
      <w:r w:rsidR="006414E1">
        <w:rPr>
          <w:spacing w:val="-3"/>
          <w:sz w:val="24"/>
          <w:szCs w:val="24"/>
          <w:lang w:val="en"/>
        </w:rPr>
        <w:t>used</w:t>
      </w:r>
      <w:r w:rsidR="006414E1">
        <w:rPr>
          <w:lang w:val="en"/>
        </w:rPr>
        <w:t xml:space="preserve">, </w:t>
      </w:r>
      <w:r w:rsidR="006414E1">
        <w:rPr>
          <w:sz w:val="24"/>
          <w:szCs w:val="24"/>
          <w:lang w:val="en"/>
        </w:rPr>
        <w:t>disseminated</w:t>
      </w:r>
      <w:r>
        <w:rPr>
          <w:sz w:val="24"/>
          <w:szCs w:val="24"/>
          <w:lang w:val="en"/>
        </w:rPr>
        <w:t xml:space="preserve">, </w:t>
      </w:r>
      <w:proofErr w:type="gramStart"/>
      <w:r>
        <w:rPr>
          <w:sz w:val="24"/>
          <w:szCs w:val="24"/>
          <w:lang w:val="en"/>
        </w:rPr>
        <w:t>transmitted</w:t>
      </w:r>
      <w:proofErr w:type="gramEnd"/>
      <w:r>
        <w:rPr>
          <w:sz w:val="24"/>
          <w:szCs w:val="24"/>
          <w:lang w:val="en"/>
        </w:rPr>
        <w:t xml:space="preserve"> and publicly exhibited.</w:t>
      </w:r>
    </w:p>
    <w:p w14:paraId="18E80253" w14:textId="5DC2BC23" w:rsidR="00F85DC4" w:rsidRDefault="00E77322" w:rsidP="006414E1">
      <w:pPr>
        <w:pStyle w:val="Textoindependiente"/>
        <w:kinsoku w:val="0"/>
        <w:overflowPunct w:val="0"/>
        <w:spacing w:line="276" w:lineRule="auto"/>
        <w:ind w:right="-143"/>
        <w:jc w:val="both"/>
        <w:rPr>
          <w:sz w:val="24"/>
          <w:szCs w:val="24"/>
        </w:rPr>
      </w:pPr>
      <w:r>
        <w:rPr>
          <w:sz w:val="24"/>
          <w:szCs w:val="24"/>
          <w:lang w:val="en"/>
        </w:rPr>
        <w:t>The undersigned author(s) partially transfer the property rights (</w:t>
      </w:r>
      <w:r>
        <w:rPr>
          <w:i/>
          <w:sz w:val="24"/>
          <w:szCs w:val="24"/>
          <w:lang w:val="en"/>
        </w:rPr>
        <w:t>copyright</w:t>
      </w:r>
      <w:r>
        <w:rPr>
          <w:sz w:val="24"/>
          <w:szCs w:val="24"/>
          <w:lang w:val="en"/>
        </w:rPr>
        <w:t>) of this work to the Salesian Polytechnic University of Ecuador (RUC: 019015153001), for the printed editions.</w:t>
      </w:r>
      <w:r w:rsidR="006414E1">
        <w:rPr>
          <w:sz w:val="24"/>
          <w:szCs w:val="24"/>
          <w:lang w:val="en"/>
        </w:rPr>
        <w:t xml:space="preserve"> </w:t>
      </w:r>
      <w:r>
        <w:rPr>
          <w:sz w:val="24"/>
          <w:szCs w:val="24"/>
          <w:lang w:val="en"/>
        </w:rPr>
        <w:t>It also declares to have respected the ethical principles of research and to be free of any conflict of interest.</w:t>
      </w:r>
    </w:p>
    <w:p w14:paraId="17ADEF64" w14:textId="77777777" w:rsidR="00F85DC4" w:rsidRDefault="00F85DC4" w:rsidP="006414E1">
      <w:pPr>
        <w:pStyle w:val="Textoindependiente"/>
        <w:kinsoku w:val="0"/>
        <w:overflowPunct w:val="0"/>
        <w:spacing w:line="276" w:lineRule="auto"/>
        <w:ind w:right="-143"/>
        <w:jc w:val="both"/>
        <w:rPr>
          <w:sz w:val="24"/>
          <w:szCs w:val="24"/>
        </w:rPr>
      </w:pPr>
    </w:p>
    <w:p w14:paraId="06C57C84" w14:textId="77777777" w:rsidR="00F85DC4" w:rsidRDefault="00E77322" w:rsidP="006414E1">
      <w:pPr>
        <w:pStyle w:val="Ttulo1"/>
        <w:kinsoku w:val="0"/>
        <w:overflowPunct w:val="0"/>
        <w:spacing w:line="276" w:lineRule="auto"/>
        <w:ind w:left="0" w:right="-143"/>
        <w:jc w:val="both"/>
        <w:rPr>
          <w:rFonts w:ascii="Times New Roman" w:hAnsi="Times New Roman" w:cs="Times New Roman"/>
          <w:b/>
          <w:bCs/>
          <w:w w:val="95"/>
        </w:rPr>
      </w:pPr>
      <w:r>
        <w:rPr>
          <w:b/>
          <w:w w:val="95"/>
          <w:lang w:val="en"/>
        </w:rPr>
        <w:t>OBLIGATION TO DISCLOSE THE PUBLISHED ARTICLE</w:t>
      </w:r>
    </w:p>
    <w:p w14:paraId="6146755F" w14:textId="1FB16062" w:rsidR="00F85DC4" w:rsidRDefault="00E77322" w:rsidP="006414E1">
      <w:pPr>
        <w:pStyle w:val="Ttulo1"/>
        <w:kinsoku w:val="0"/>
        <w:overflowPunct w:val="0"/>
        <w:spacing w:line="276" w:lineRule="auto"/>
        <w:ind w:left="0" w:right="-143"/>
        <w:jc w:val="both"/>
        <w:rPr>
          <w:rFonts w:ascii="Times New Roman" w:hAnsi="Times New Roman" w:cs="Times New Roman"/>
        </w:rPr>
      </w:pPr>
      <w:r>
        <w:rPr>
          <w:lang w:val="en"/>
        </w:rPr>
        <w:t xml:space="preserve">The author/s hereby undertake that, if the article is published, disseminate it by all possible means, including institutional repositories, academic social networks </w:t>
      </w:r>
      <w:r>
        <w:rPr>
          <w:lang w:val="en"/>
        </w:rPr>
        <w:lastRenderedPageBreak/>
        <w:t xml:space="preserve">(Research Gate, Academia.edu, </w:t>
      </w:r>
      <w:r w:rsidRPr="00AB664F">
        <w:rPr>
          <w:lang w:val="en"/>
        </w:rPr>
        <w:t xml:space="preserve">Mendeley, Kudos), generalist social networks (Facebook, Twitter, </w:t>
      </w:r>
      <w:proofErr w:type="gramStart"/>
      <w:r w:rsidR="006414E1" w:rsidRPr="00AB664F">
        <w:rPr>
          <w:lang w:val="en"/>
        </w:rPr>
        <w:t>LinkedIn</w:t>
      </w:r>
      <w:proofErr w:type="gramEnd"/>
      <w:r w:rsidR="006414E1" w:rsidRPr="00AB664F">
        <w:rPr>
          <w:lang w:val="en"/>
        </w:rPr>
        <w:t xml:space="preserve"> and</w:t>
      </w:r>
      <w:r w:rsidRPr="00AB664F">
        <w:rPr>
          <w:lang w:val="en"/>
        </w:rPr>
        <w:t xml:space="preserve"> Instagram) </w:t>
      </w:r>
      <w:r w:rsidR="006414E1" w:rsidRPr="00AB664F">
        <w:rPr>
          <w:lang w:val="en"/>
        </w:rPr>
        <w:t>and</w:t>
      </w:r>
      <w:r w:rsidR="006414E1">
        <w:rPr>
          <w:lang w:val="en"/>
        </w:rPr>
        <w:t xml:space="preserve"> through</w:t>
      </w:r>
      <w:r>
        <w:rPr>
          <w:lang w:val="en"/>
        </w:rPr>
        <w:t xml:space="preserve"> email to research groups and teams.  </w:t>
      </w:r>
    </w:p>
    <w:p w14:paraId="671197CC" w14:textId="77777777" w:rsidR="00F85DC4" w:rsidRDefault="00E77322" w:rsidP="006414E1">
      <w:pPr>
        <w:spacing w:line="276" w:lineRule="auto"/>
        <w:ind w:right="-143"/>
        <w:jc w:val="both"/>
      </w:pPr>
      <w:r>
        <w:rPr>
          <w:lang w:val="en"/>
        </w:rPr>
        <w:t xml:space="preserve">We understand as proponents that "Challenges" has profiles on social networks such as Facebook (link), Twitter (link), </w:t>
      </w:r>
      <w:proofErr w:type="spellStart"/>
      <w:r>
        <w:rPr>
          <w:lang w:val="en"/>
        </w:rPr>
        <w:t>LinkedIN</w:t>
      </w:r>
      <w:proofErr w:type="spellEnd"/>
      <w:r>
        <w:rPr>
          <w:lang w:val="en"/>
        </w:rPr>
        <w:t xml:space="preserve"> (link) and Academia.Edu (link), Instagram (</w:t>
      </w:r>
      <w:hyperlink r:id="rId7" w:history="1"/>
      <w:hyperlink r:id="rId8" w:history="1"/>
      <w:hyperlink r:id="rId9" w:history="1"/>
      <w:hyperlink r:id="rId10" w:history="1">
        <w:r>
          <w:rPr>
            <w:rStyle w:val="Hipervnculo"/>
            <w:lang w:val="en"/>
          </w:rPr>
          <w:t>link</w:t>
        </w:r>
      </w:hyperlink>
      <w:r>
        <w:rPr>
          <w:lang w:val="en"/>
        </w:rPr>
        <w:t>) to which we are encouraged to follow.</w:t>
      </w:r>
      <w:hyperlink r:id="rId11" w:history="1"/>
    </w:p>
    <w:p w14:paraId="28F96898" w14:textId="77777777" w:rsidR="00F85DC4" w:rsidRDefault="00E77322" w:rsidP="006414E1">
      <w:pPr>
        <w:spacing w:line="276" w:lineRule="auto"/>
        <w:ind w:right="-143"/>
        <w:jc w:val="both"/>
      </w:pPr>
      <w:r>
        <w:rPr>
          <w:lang w:val="en"/>
        </w:rPr>
        <w:t>Likewise, we understand that all authors of "Challenges" are classified as scientific reviewers in the following three (3) years after the approved publication.</w:t>
      </w:r>
    </w:p>
    <w:p w14:paraId="032E4FE3" w14:textId="77777777" w:rsidR="00F85DC4" w:rsidRDefault="00E77322" w:rsidP="006414E1">
      <w:pPr>
        <w:spacing w:line="276" w:lineRule="auto"/>
        <w:ind w:right="-143"/>
        <w:jc w:val="both"/>
      </w:pPr>
      <w:r>
        <w:rPr>
          <w:lang w:val="en"/>
        </w:rPr>
        <w:t>In</w:t>
      </w:r>
      <w:r>
        <w:rPr>
          <w:u w:val="single" w:color="000000"/>
          <w:lang w:val="en"/>
        </w:rPr>
        <w:tab/>
      </w:r>
      <w:r>
        <w:rPr>
          <w:lang w:val="en"/>
        </w:rPr>
        <w:t xml:space="preserve"> (city), on the </w:t>
      </w:r>
      <w:r>
        <w:rPr>
          <w:u w:val="single" w:color="000000"/>
          <w:lang w:val="en"/>
        </w:rPr>
        <w:tab/>
      </w:r>
      <w:r>
        <w:rPr>
          <w:lang w:val="en"/>
        </w:rPr>
        <w:t>days of the month of</w:t>
      </w:r>
      <w:r>
        <w:rPr>
          <w:u w:val="single" w:color="000000"/>
          <w:lang w:val="en"/>
        </w:rPr>
        <w:tab/>
      </w:r>
      <w:r>
        <w:rPr>
          <w:lang w:val="en"/>
        </w:rPr>
        <w:t xml:space="preserve"> 20__</w:t>
      </w:r>
    </w:p>
    <w:p w14:paraId="22BB6194" w14:textId="77777777" w:rsidR="00F85DC4" w:rsidRDefault="00E77322" w:rsidP="006414E1">
      <w:pPr>
        <w:spacing w:line="276" w:lineRule="auto"/>
        <w:ind w:right="-143"/>
        <w:jc w:val="both"/>
      </w:pPr>
      <w:r>
        <w:rPr>
          <w:lang w:val="en"/>
        </w:rPr>
        <w:t xml:space="preserve">Signed. (By all authors) </w:t>
      </w:r>
    </w:p>
    <w:p w14:paraId="099B2165" w14:textId="77777777" w:rsidR="00F85DC4" w:rsidRDefault="00F85DC4" w:rsidP="006414E1">
      <w:pPr>
        <w:pStyle w:val="Textoindependiente"/>
        <w:kinsoku w:val="0"/>
        <w:overflowPunct w:val="0"/>
        <w:spacing w:line="276" w:lineRule="auto"/>
        <w:ind w:left="284" w:right="-143"/>
        <w:jc w:val="both"/>
        <w:rPr>
          <w:sz w:val="24"/>
          <w:szCs w:val="24"/>
        </w:rPr>
      </w:pPr>
    </w:p>
    <w:p w14:paraId="4734E942"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53E567C3"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 *</w:t>
      </w:r>
    </w:p>
    <w:p w14:paraId="22CA7510"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country of origin*</w:t>
      </w:r>
    </w:p>
    <w:p w14:paraId="4BF9BCC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6CB1F11" w14:textId="207C528D" w:rsidR="00F85DC4" w:rsidRPr="00AB664F" w:rsidRDefault="006414E1" w:rsidP="006414E1">
      <w:pPr>
        <w:pStyle w:val="Textoindependiente"/>
        <w:kinsoku w:val="0"/>
        <w:overflowPunct w:val="0"/>
        <w:ind w:left="-142" w:right="-143"/>
        <w:rPr>
          <w:sz w:val="24"/>
          <w:szCs w:val="24"/>
        </w:rPr>
      </w:pPr>
      <w:r w:rsidRPr="00AB664F">
        <w:rPr>
          <w:sz w:val="24"/>
          <w:szCs w:val="24"/>
          <w:lang w:val="en"/>
        </w:rPr>
        <w:t>Author’s Google</w:t>
      </w:r>
      <w:r w:rsidR="00E77322" w:rsidRPr="00AB664F">
        <w:rPr>
          <w:lang w:val="en"/>
        </w:rPr>
        <w:t xml:space="preserve"> </w:t>
      </w:r>
      <w:r w:rsidR="00E77322" w:rsidRPr="00AB664F">
        <w:rPr>
          <w:sz w:val="24"/>
          <w:szCs w:val="24"/>
          <w:lang w:val="en"/>
        </w:rPr>
        <w:t>Scholar</w:t>
      </w:r>
      <w:r w:rsidR="00E77322" w:rsidRPr="00AB664F">
        <w:rPr>
          <w:lang w:val="en"/>
        </w:rPr>
        <w:t xml:space="preserve"> URL </w:t>
      </w:r>
      <w:r w:rsidR="00E77322" w:rsidRPr="00AB664F">
        <w:rPr>
          <w:sz w:val="24"/>
          <w:szCs w:val="24"/>
          <w:lang w:val="en"/>
        </w:rPr>
        <w:t>*</w:t>
      </w:r>
    </w:p>
    <w:p w14:paraId="797398AD"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62B52C5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Institution or university to which the author is affiliated *</w:t>
      </w:r>
    </w:p>
    <w:p w14:paraId="5B7208D9"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40CA5C7A"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7B31641A" w14:textId="77777777" w:rsidR="00F85DC4" w:rsidRPr="00AB664F" w:rsidRDefault="00F85DC4" w:rsidP="006414E1">
      <w:pPr>
        <w:pStyle w:val="Textoindependiente"/>
        <w:kinsoku w:val="0"/>
        <w:overflowPunct w:val="0"/>
        <w:spacing w:before="8"/>
        <w:ind w:left="-142" w:right="-143"/>
        <w:rPr>
          <w:sz w:val="24"/>
          <w:szCs w:val="24"/>
        </w:rPr>
      </w:pPr>
    </w:p>
    <w:p w14:paraId="30DA27F7"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3C3C0593"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w:t>
      </w:r>
    </w:p>
    <w:p w14:paraId="65AE9FE2" w14:textId="77777777" w:rsidR="00F85DC4" w:rsidRPr="00AB664F" w:rsidRDefault="00E77322" w:rsidP="006414E1">
      <w:pPr>
        <w:pStyle w:val="Textoindependiente"/>
        <w:ind w:left="-142" w:right="-143"/>
        <w:rPr>
          <w:sz w:val="24"/>
          <w:szCs w:val="24"/>
        </w:rPr>
      </w:pPr>
      <w:r w:rsidRPr="00AB664F">
        <w:rPr>
          <w:sz w:val="24"/>
          <w:szCs w:val="24"/>
          <w:lang w:val="en"/>
        </w:rPr>
        <w:t>Author's country of origin *</w:t>
      </w:r>
    </w:p>
    <w:p w14:paraId="773885E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E74EE57" w14:textId="23EF4D3A" w:rsidR="00F85DC4" w:rsidRPr="00AB664F" w:rsidRDefault="00E77322" w:rsidP="006414E1">
      <w:pPr>
        <w:pStyle w:val="Textoindependiente"/>
        <w:kinsoku w:val="0"/>
        <w:overflowPunct w:val="0"/>
        <w:ind w:left="-142" w:right="-143"/>
        <w:rPr>
          <w:sz w:val="24"/>
          <w:szCs w:val="24"/>
        </w:rPr>
      </w:pPr>
      <w:r w:rsidRPr="00AB664F">
        <w:rPr>
          <w:sz w:val="24"/>
          <w:szCs w:val="24"/>
          <w:lang w:val="en"/>
        </w:rPr>
        <w:t xml:space="preserve"> Author's</w:t>
      </w:r>
      <w:r w:rsidRPr="00AB664F">
        <w:rPr>
          <w:lang w:val="en"/>
        </w:rPr>
        <w:t xml:space="preserve"> Google </w:t>
      </w:r>
      <w:r w:rsidRPr="00AB664F">
        <w:rPr>
          <w:sz w:val="24"/>
          <w:szCs w:val="24"/>
          <w:lang w:val="en"/>
        </w:rPr>
        <w:t>Scholar</w:t>
      </w:r>
      <w:r w:rsidRPr="00AB664F">
        <w:rPr>
          <w:lang w:val="en"/>
        </w:rPr>
        <w:t xml:space="preserve"> </w:t>
      </w:r>
      <w:r w:rsidR="006414E1" w:rsidRPr="00AB664F">
        <w:rPr>
          <w:lang w:val="en"/>
        </w:rPr>
        <w:t xml:space="preserve">URL </w:t>
      </w:r>
      <w:r w:rsidR="006414E1" w:rsidRPr="00AB664F">
        <w:rPr>
          <w:sz w:val="24"/>
          <w:szCs w:val="24"/>
          <w:lang w:val="en"/>
        </w:rPr>
        <w:t>*</w:t>
      </w:r>
    </w:p>
    <w:p w14:paraId="76E86521"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4C7CA7E9"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Institution or university to which the author is affiliated *</w:t>
      </w:r>
    </w:p>
    <w:p w14:paraId="65427879"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4214AA33"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2DD2441D" w14:textId="77777777" w:rsidR="00F85DC4" w:rsidRPr="00AB664F" w:rsidRDefault="00F85DC4" w:rsidP="006414E1">
      <w:pPr>
        <w:pStyle w:val="Textoindependiente"/>
        <w:kinsoku w:val="0"/>
        <w:overflowPunct w:val="0"/>
        <w:ind w:left="-142" w:right="-143"/>
        <w:rPr>
          <w:sz w:val="24"/>
          <w:szCs w:val="24"/>
        </w:rPr>
      </w:pPr>
    </w:p>
    <w:p w14:paraId="6F512B36"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signature *</w:t>
      </w:r>
    </w:p>
    <w:p w14:paraId="17F397A7"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first and last names *</w:t>
      </w:r>
    </w:p>
    <w:p w14:paraId="770D9DD5" w14:textId="77777777" w:rsidR="00F85DC4" w:rsidRPr="00AB664F" w:rsidRDefault="00E77322" w:rsidP="006414E1">
      <w:pPr>
        <w:pStyle w:val="Textoindependiente"/>
        <w:ind w:left="-142" w:right="-143"/>
        <w:rPr>
          <w:sz w:val="24"/>
          <w:szCs w:val="24"/>
        </w:rPr>
      </w:pPr>
      <w:r w:rsidRPr="00AB664F">
        <w:rPr>
          <w:sz w:val="24"/>
          <w:szCs w:val="24"/>
          <w:lang w:val="en"/>
        </w:rPr>
        <w:t>Author's country of origin *</w:t>
      </w:r>
    </w:p>
    <w:p w14:paraId="606CEF1C"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Identity Document *</w:t>
      </w:r>
    </w:p>
    <w:p w14:paraId="4E1DF364" w14:textId="19E63F0F" w:rsidR="00F85DC4" w:rsidRPr="00AB664F" w:rsidRDefault="00E77322" w:rsidP="006414E1">
      <w:pPr>
        <w:pStyle w:val="Textoindependiente"/>
        <w:kinsoku w:val="0"/>
        <w:overflowPunct w:val="0"/>
        <w:ind w:left="-142" w:right="-143"/>
        <w:rPr>
          <w:sz w:val="24"/>
          <w:szCs w:val="24"/>
        </w:rPr>
      </w:pPr>
      <w:r w:rsidRPr="00AB664F">
        <w:rPr>
          <w:sz w:val="24"/>
          <w:szCs w:val="24"/>
          <w:lang w:val="en"/>
        </w:rPr>
        <w:t xml:space="preserve"> Author's</w:t>
      </w:r>
      <w:r w:rsidRPr="00AB664F">
        <w:rPr>
          <w:lang w:val="en"/>
        </w:rPr>
        <w:t xml:space="preserve"> Google </w:t>
      </w:r>
      <w:r w:rsidRPr="00AB664F">
        <w:rPr>
          <w:sz w:val="24"/>
          <w:szCs w:val="24"/>
          <w:lang w:val="en"/>
        </w:rPr>
        <w:t>Scholar</w:t>
      </w:r>
      <w:r w:rsidRPr="00AB664F">
        <w:rPr>
          <w:lang w:val="en"/>
        </w:rPr>
        <w:t xml:space="preserve"> </w:t>
      </w:r>
      <w:r w:rsidR="006414E1" w:rsidRPr="00AB664F">
        <w:rPr>
          <w:lang w:val="en"/>
        </w:rPr>
        <w:t xml:space="preserve">URL </w:t>
      </w:r>
      <w:r w:rsidR="006414E1" w:rsidRPr="00AB664F">
        <w:rPr>
          <w:sz w:val="24"/>
          <w:szCs w:val="24"/>
          <w:lang w:val="en"/>
        </w:rPr>
        <w:t>*</w:t>
      </w:r>
    </w:p>
    <w:p w14:paraId="6E0F2495"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Author's ORCID *</w:t>
      </w:r>
    </w:p>
    <w:p w14:paraId="55FB5F7D" w14:textId="77777777" w:rsidR="00F85DC4" w:rsidRPr="00AB664F" w:rsidRDefault="00E77322" w:rsidP="006414E1">
      <w:pPr>
        <w:pStyle w:val="Textoindependiente"/>
        <w:kinsoku w:val="0"/>
        <w:overflowPunct w:val="0"/>
        <w:ind w:left="-142" w:right="-143"/>
        <w:rPr>
          <w:sz w:val="24"/>
          <w:szCs w:val="24"/>
        </w:rPr>
      </w:pPr>
      <w:r w:rsidRPr="00AB664F">
        <w:rPr>
          <w:sz w:val="24"/>
          <w:szCs w:val="24"/>
          <w:lang w:val="en"/>
        </w:rPr>
        <w:t>Institution or university to which the author is affiliated *</w:t>
      </w:r>
    </w:p>
    <w:p w14:paraId="278B25E3" w14:textId="77777777" w:rsidR="00F85DC4" w:rsidRPr="00AB664F" w:rsidRDefault="00E77322" w:rsidP="006414E1">
      <w:pPr>
        <w:pStyle w:val="Textoindependiente"/>
        <w:ind w:left="-142" w:right="-143"/>
        <w:rPr>
          <w:sz w:val="24"/>
          <w:szCs w:val="24"/>
        </w:rPr>
      </w:pPr>
      <w:r w:rsidRPr="00AB664F">
        <w:rPr>
          <w:sz w:val="24"/>
          <w:szCs w:val="24"/>
          <w:lang w:val="en"/>
        </w:rPr>
        <w:t>Institutional email *</w:t>
      </w:r>
    </w:p>
    <w:p w14:paraId="20394963" w14:textId="77777777" w:rsidR="00F85DC4" w:rsidRPr="00AB664F" w:rsidRDefault="00E77322" w:rsidP="006414E1">
      <w:pPr>
        <w:pStyle w:val="Textoindependiente"/>
        <w:ind w:left="-142" w:right="-143"/>
        <w:rPr>
          <w:sz w:val="24"/>
          <w:szCs w:val="24"/>
        </w:rPr>
      </w:pPr>
      <w:r w:rsidRPr="00AB664F">
        <w:rPr>
          <w:sz w:val="24"/>
          <w:szCs w:val="24"/>
          <w:lang w:val="en"/>
        </w:rPr>
        <w:t>WhatsApp Number *</w:t>
      </w:r>
    </w:p>
    <w:p w14:paraId="50C11F39" w14:textId="77777777" w:rsidR="00F85DC4" w:rsidRDefault="00F85DC4" w:rsidP="006414E1">
      <w:pPr>
        <w:pStyle w:val="Textoindependiente"/>
        <w:kinsoku w:val="0"/>
        <w:overflowPunct w:val="0"/>
        <w:spacing w:before="1" w:line="276" w:lineRule="auto"/>
        <w:ind w:right="-143"/>
        <w:rPr>
          <w:sz w:val="24"/>
          <w:szCs w:val="24"/>
        </w:rPr>
      </w:pPr>
    </w:p>
    <w:p w14:paraId="1BD7B9C2" w14:textId="77777777" w:rsidR="00F85DC4" w:rsidRDefault="00E77322" w:rsidP="006414E1">
      <w:pPr>
        <w:pStyle w:val="Textoindependiente"/>
        <w:kinsoku w:val="0"/>
        <w:overflowPunct w:val="0"/>
        <w:spacing w:line="276" w:lineRule="auto"/>
        <w:ind w:right="-143"/>
        <w:rPr>
          <w:color w:val="FF0000"/>
          <w:sz w:val="24"/>
          <w:szCs w:val="24"/>
        </w:rPr>
      </w:pPr>
      <w:r>
        <w:rPr>
          <w:color w:val="FF0000"/>
          <w:w w:val="95"/>
          <w:sz w:val="24"/>
          <w:szCs w:val="24"/>
          <w:lang w:val="en"/>
        </w:rPr>
        <w:t>Note:</w:t>
      </w:r>
    </w:p>
    <w:p w14:paraId="3DFDF81B" w14:textId="77777777" w:rsidR="00F85DC4" w:rsidRDefault="00E77322" w:rsidP="006414E1">
      <w:pPr>
        <w:pStyle w:val="Textoindependiente"/>
        <w:numPr>
          <w:ilvl w:val="0"/>
          <w:numId w:val="1"/>
        </w:numPr>
        <w:kinsoku w:val="0"/>
        <w:overflowPunct w:val="0"/>
        <w:spacing w:line="276" w:lineRule="auto"/>
        <w:ind w:left="284" w:right="-143" w:hanging="284"/>
        <w:jc w:val="both"/>
        <w:rPr>
          <w:color w:val="FF0000"/>
          <w:sz w:val="18"/>
          <w:szCs w:val="18"/>
        </w:rPr>
      </w:pPr>
      <w:r>
        <w:rPr>
          <w:color w:val="FF0000"/>
          <w:w w:val="95"/>
          <w:sz w:val="18"/>
          <w:szCs w:val="18"/>
          <w:lang w:val="en"/>
        </w:rPr>
        <w:t xml:space="preserve">The links of the requested academic profiles must be enabled, so we suggest not sending scanned documents. </w:t>
      </w:r>
    </w:p>
    <w:p w14:paraId="5323F93A" w14:textId="531078BE" w:rsidR="00717C8C" w:rsidRDefault="00E77322" w:rsidP="006414E1">
      <w:pPr>
        <w:pStyle w:val="Textoindependiente"/>
        <w:numPr>
          <w:ilvl w:val="0"/>
          <w:numId w:val="1"/>
        </w:numPr>
        <w:kinsoku w:val="0"/>
        <w:overflowPunct w:val="0"/>
        <w:spacing w:line="276" w:lineRule="auto"/>
        <w:ind w:left="284" w:right="-143" w:hanging="284"/>
        <w:jc w:val="both"/>
        <w:rPr>
          <w:color w:val="FF0000"/>
          <w:w w:val="95"/>
          <w:sz w:val="18"/>
          <w:szCs w:val="18"/>
          <w:lang w:val="en"/>
        </w:rPr>
      </w:pPr>
      <w:r>
        <w:rPr>
          <w:color w:val="FF0000"/>
          <w:w w:val="95"/>
          <w:sz w:val="18"/>
          <w:szCs w:val="18"/>
          <w:lang w:val="en"/>
        </w:rPr>
        <w:t>Once you have saved the completed and signed document, you must enter it through the OJS system in the "Complementary Files" section. This requirement is prescriptive and without this document the journal will understand the breach of the regulations.</w:t>
      </w:r>
    </w:p>
    <w:p w14:paraId="520CE76D" w14:textId="77777777" w:rsidR="009B0BD8" w:rsidRDefault="009B0BD8" w:rsidP="001E2D07">
      <w:pPr>
        <w:pStyle w:val="Textoindependiente"/>
        <w:kinsoku w:val="0"/>
        <w:overflowPunct w:val="0"/>
        <w:ind w:right="304"/>
        <w:jc w:val="center"/>
        <w:rPr>
          <w:b/>
          <w:bCs/>
          <w:sz w:val="24"/>
          <w:szCs w:val="24"/>
        </w:rPr>
      </w:pPr>
    </w:p>
    <w:p w14:paraId="186BE92F" w14:textId="77777777" w:rsidR="009B0BD8" w:rsidRDefault="009B0BD8" w:rsidP="001E2D07">
      <w:pPr>
        <w:pStyle w:val="Textoindependiente"/>
        <w:kinsoku w:val="0"/>
        <w:overflowPunct w:val="0"/>
        <w:ind w:right="304"/>
        <w:jc w:val="center"/>
        <w:rPr>
          <w:b/>
          <w:bCs/>
          <w:sz w:val="24"/>
          <w:szCs w:val="24"/>
        </w:rPr>
      </w:pPr>
    </w:p>
    <w:p w14:paraId="5DAF5B8F" w14:textId="54172ED1" w:rsidR="001E2D07" w:rsidRPr="00A10E4E" w:rsidRDefault="001E2D07" w:rsidP="001E2D07">
      <w:pPr>
        <w:pStyle w:val="Textoindependiente"/>
        <w:kinsoku w:val="0"/>
        <w:overflowPunct w:val="0"/>
        <w:ind w:right="304"/>
        <w:jc w:val="center"/>
        <w:rPr>
          <w:b/>
          <w:bCs/>
          <w:sz w:val="24"/>
          <w:szCs w:val="24"/>
        </w:rPr>
      </w:pPr>
      <w:r w:rsidRPr="00A10E4E">
        <w:rPr>
          <w:b/>
          <w:bCs/>
          <w:sz w:val="24"/>
          <w:szCs w:val="24"/>
        </w:rPr>
        <w:lastRenderedPageBreak/>
        <w:t>AUTHOR ROLES</w:t>
      </w:r>
    </w:p>
    <w:p w14:paraId="2B5866E6" w14:textId="77777777" w:rsidR="001E2D07" w:rsidRPr="00A10E4E" w:rsidRDefault="001E2D07" w:rsidP="001E2D07">
      <w:pPr>
        <w:pStyle w:val="Textoindependiente"/>
        <w:kinsoku w:val="0"/>
        <w:overflowPunct w:val="0"/>
        <w:spacing w:line="276" w:lineRule="auto"/>
        <w:ind w:left="360"/>
        <w:jc w:val="both"/>
        <w:rPr>
          <w:b/>
          <w:sz w:val="24"/>
          <w:szCs w:val="24"/>
        </w:rPr>
      </w:pPr>
    </w:p>
    <w:p w14:paraId="7970593F" w14:textId="77777777" w:rsidR="001E2D07" w:rsidRPr="00A10E4E" w:rsidRDefault="001E2D07" w:rsidP="001E2D07">
      <w:pPr>
        <w:pStyle w:val="Textoindependiente"/>
        <w:kinsoku w:val="0"/>
        <w:overflowPunct w:val="0"/>
        <w:spacing w:line="276" w:lineRule="auto"/>
        <w:jc w:val="both"/>
        <w:rPr>
          <w:b/>
          <w:sz w:val="24"/>
          <w:szCs w:val="24"/>
        </w:rPr>
      </w:pPr>
      <w:r w:rsidRPr="00A10E4E">
        <w:rPr>
          <w:b/>
          <w:sz w:val="24"/>
          <w:szCs w:val="24"/>
        </w:rPr>
        <w:t>Editorial Board</w:t>
      </w:r>
    </w:p>
    <w:p w14:paraId="661CC1F7" w14:textId="77777777" w:rsidR="001E2D07" w:rsidRPr="00A10E4E" w:rsidRDefault="001E2D07" w:rsidP="001E2D07">
      <w:pPr>
        <w:pStyle w:val="Textoindependiente"/>
        <w:kinsoku w:val="0"/>
        <w:overflowPunct w:val="0"/>
        <w:spacing w:line="276" w:lineRule="auto"/>
        <w:jc w:val="both"/>
        <w:rPr>
          <w:b/>
          <w:sz w:val="24"/>
          <w:szCs w:val="24"/>
        </w:rPr>
      </w:pPr>
      <w:r w:rsidRPr="00A10E4E">
        <w:rPr>
          <w:b/>
          <w:sz w:val="24"/>
          <w:szCs w:val="24"/>
        </w:rPr>
        <w:t>Challenges. Journal of Management and Economics Sciences</w:t>
      </w:r>
    </w:p>
    <w:p w14:paraId="784A1923" w14:textId="77777777" w:rsidR="001E2D07" w:rsidRPr="00A10E4E" w:rsidRDefault="001E2D07" w:rsidP="001E2D07">
      <w:pPr>
        <w:pStyle w:val="Textoindependiente"/>
        <w:kinsoku w:val="0"/>
        <w:overflowPunct w:val="0"/>
        <w:ind w:right="304"/>
        <w:rPr>
          <w:sz w:val="24"/>
          <w:szCs w:val="24"/>
        </w:rPr>
      </w:pPr>
    </w:p>
    <w:p w14:paraId="4DB34FF2" w14:textId="77777777" w:rsidR="001E2D07" w:rsidRPr="00A10E4E" w:rsidRDefault="001E2D07" w:rsidP="001E2D07">
      <w:pPr>
        <w:pStyle w:val="Textoindependiente"/>
        <w:kinsoku w:val="0"/>
        <w:overflowPunct w:val="0"/>
        <w:ind w:right="-1"/>
        <w:jc w:val="both"/>
        <w:rPr>
          <w:sz w:val="24"/>
          <w:szCs w:val="24"/>
        </w:rPr>
      </w:pPr>
      <w:r w:rsidRPr="00A10E4E">
        <w:rPr>
          <w:sz w:val="24"/>
          <w:szCs w:val="24"/>
        </w:rPr>
        <w:t>The following is a description of the contributions of each of the authors who contributed to the development of the research, according to (</w:t>
      </w:r>
      <w:hyperlink r:id="rId12" w:history="1">
        <w:r w:rsidRPr="00A10E4E">
          <w:rPr>
            <w:rStyle w:val="Hipervnculo"/>
            <w:sz w:val="24"/>
            <w:szCs w:val="24"/>
          </w:rPr>
          <w:t>https://credit.niso.org/</w:t>
        </w:r>
      </w:hyperlink>
      <w:r w:rsidRPr="00A10E4E">
        <w:rPr>
          <w:sz w:val="24"/>
          <w:szCs w:val="24"/>
        </w:rPr>
        <w:t>)</w:t>
      </w:r>
    </w:p>
    <w:p w14:paraId="730ED70B" w14:textId="77777777" w:rsidR="001E2D07" w:rsidRPr="00A10E4E" w:rsidRDefault="001E2D07" w:rsidP="001E2D07">
      <w:pPr>
        <w:pStyle w:val="Textoindependiente"/>
        <w:kinsoku w:val="0"/>
        <w:overflowPunct w:val="0"/>
        <w:ind w:left="360" w:right="-1"/>
        <w:rPr>
          <w:sz w:val="24"/>
          <w:szCs w:val="24"/>
        </w:rPr>
      </w:pPr>
    </w:p>
    <w:p w14:paraId="1B5CC2ED" w14:textId="77777777" w:rsidR="001E2D07" w:rsidRPr="00A10E4E" w:rsidRDefault="001E2D07" w:rsidP="001E2D07">
      <w:pPr>
        <w:pStyle w:val="Textoindependiente"/>
        <w:kinsoku w:val="0"/>
        <w:overflowPunct w:val="0"/>
        <w:ind w:left="360" w:right="-1"/>
        <w:rPr>
          <w:rFonts w:ascii="Noto Sans" w:hAnsi="Noto Sans" w:cs="Noto Sans"/>
          <w:color w:val="4F4F4F"/>
          <w:shd w:val="clear" w:color="auto" w:fill="FFFFFF"/>
        </w:rPr>
      </w:pPr>
    </w:p>
    <w:tbl>
      <w:tblPr>
        <w:tblStyle w:val="Tablaconcuadrcula"/>
        <w:tblW w:w="0" w:type="auto"/>
        <w:tblLook w:val="04A0" w:firstRow="1" w:lastRow="0" w:firstColumn="1" w:lastColumn="0" w:noHBand="0" w:noVBand="1"/>
      </w:tblPr>
      <w:tblGrid>
        <w:gridCol w:w="2954"/>
        <w:gridCol w:w="2995"/>
        <w:gridCol w:w="2545"/>
      </w:tblGrid>
      <w:tr w:rsidR="001E2D07" w14:paraId="2237F6CF" w14:textId="77777777" w:rsidTr="00E675FB">
        <w:trPr>
          <w:trHeight w:val="489"/>
        </w:trPr>
        <w:tc>
          <w:tcPr>
            <w:tcW w:w="2954" w:type="dxa"/>
            <w:vAlign w:val="center"/>
          </w:tcPr>
          <w:p w14:paraId="58B12824" w14:textId="77777777" w:rsidR="001E2D07" w:rsidRPr="00940616" w:rsidRDefault="001E2D07" w:rsidP="00E675FB">
            <w:pPr>
              <w:pStyle w:val="Textoindependiente"/>
              <w:kinsoku w:val="0"/>
              <w:overflowPunct w:val="0"/>
              <w:ind w:right="304"/>
              <w:jc w:val="center"/>
              <w:rPr>
                <w:b/>
                <w:bCs/>
                <w:sz w:val="24"/>
                <w:szCs w:val="24"/>
              </w:rPr>
            </w:pPr>
            <w:r w:rsidRPr="00940616">
              <w:rPr>
                <w:b/>
                <w:bCs/>
                <w:sz w:val="24"/>
                <w:szCs w:val="24"/>
              </w:rPr>
              <w:t>Names and surnames</w:t>
            </w:r>
          </w:p>
        </w:tc>
        <w:tc>
          <w:tcPr>
            <w:tcW w:w="2995" w:type="dxa"/>
            <w:vAlign w:val="center"/>
          </w:tcPr>
          <w:p w14:paraId="1F5DE20B" w14:textId="77777777" w:rsidR="001E2D07" w:rsidRPr="00940616" w:rsidRDefault="001E2D07" w:rsidP="00E675FB">
            <w:pPr>
              <w:pStyle w:val="Textoindependiente"/>
              <w:kinsoku w:val="0"/>
              <w:overflowPunct w:val="0"/>
              <w:ind w:right="304"/>
              <w:jc w:val="center"/>
              <w:rPr>
                <w:b/>
                <w:bCs/>
                <w:sz w:val="24"/>
                <w:szCs w:val="24"/>
              </w:rPr>
            </w:pPr>
            <w:r w:rsidRPr="00940616">
              <w:rPr>
                <w:b/>
                <w:bCs/>
                <w:sz w:val="24"/>
                <w:szCs w:val="24"/>
              </w:rPr>
              <w:t>Contribution</w:t>
            </w:r>
          </w:p>
        </w:tc>
        <w:tc>
          <w:tcPr>
            <w:tcW w:w="2545" w:type="dxa"/>
            <w:vAlign w:val="center"/>
          </w:tcPr>
          <w:p w14:paraId="6FB58839" w14:textId="77777777" w:rsidR="001E2D07" w:rsidRPr="00940616" w:rsidRDefault="001E2D07" w:rsidP="00E675FB">
            <w:pPr>
              <w:pStyle w:val="Textoindependiente"/>
              <w:kinsoku w:val="0"/>
              <w:overflowPunct w:val="0"/>
              <w:ind w:right="304"/>
              <w:jc w:val="center"/>
              <w:rPr>
                <w:b/>
                <w:bCs/>
                <w:sz w:val="24"/>
                <w:szCs w:val="24"/>
              </w:rPr>
            </w:pPr>
            <w:r>
              <w:rPr>
                <w:b/>
                <w:bCs/>
                <w:sz w:val="24"/>
                <w:szCs w:val="24"/>
              </w:rPr>
              <w:t>Signature</w:t>
            </w:r>
          </w:p>
        </w:tc>
      </w:tr>
      <w:tr w:rsidR="001E2D07" w14:paraId="18556D50" w14:textId="77777777" w:rsidTr="00E675FB">
        <w:trPr>
          <w:trHeight w:val="1416"/>
        </w:trPr>
        <w:tc>
          <w:tcPr>
            <w:tcW w:w="2954" w:type="dxa"/>
            <w:vAlign w:val="center"/>
          </w:tcPr>
          <w:p w14:paraId="58041FAA" w14:textId="77777777" w:rsidR="001E2D07" w:rsidRDefault="001E2D07" w:rsidP="00E675FB">
            <w:pPr>
              <w:pStyle w:val="Textoindependiente"/>
              <w:kinsoku w:val="0"/>
              <w:overflowPunct w:val="0"/>
              <w:ind w:right="304"/>
              <w:jc w:val="center"/>
              <w:rPr>
                <w:sz w:val="24"/>
                <w:szCs w:val="24"/>
              </w:rPr>
            </w:pPr>
            <w:r>
              <w:rPr>
                <w:sz w:val="24"/>
                <w:szCs w:val="24"/>
              </w:rPr>
              <w:t>Author 1</w:t>
            </w:r>
          </w:p>
        </w:tc>
        <w:tc>
          <w:tcPr>
            <w:tcW w:w="2995" w:type="dxa"/>
          </w:tcPr>
          <w:p w14:paraId="313FAD00"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72DCB695" w14:textId="77777777" w:rsidR="001E2D07" w:rsidRDefault="001E2D07" w:rsidP="00E675FB">
            <w:pPr>
              <w:pStyle w:val="Textoindependiente"/>
              <w:kinsoku w:val="0"/>
              <w:overflowPunct w:val="0"/>
              <w:ind w:right="304"/>
              <w:jc w:val="center"/>
              <w:rPr>
                <w:sz w:val="24"/>
                <w:szCs w:val="24"/>
              </w:rPr>
            </w:pPr>
          </w:p>
        </w:tc>
      </w:tr>
      <w:tr w:rsidR="001E2D07" w14:paraId="101E7B5F" w14:textId="77777777" w:rsidTr="00E675FB">
        <w:trPr>
          <w:trHeight w:val="1692"/>
        </w:trPr>
        <w:tc>
          <w:tcPr>
            <w:tcW w:w="2954" w:type="dxa"/>
            <w:vAlign w:val="center"/>
          </w:tcPr>
          <w:p w14:paraId="204F6138" w14:textId="77777777" w:rsidR="001E2D07" w:rsidRDefault="001E2D07" w:rsidP="00E675FB">
            <w:pPr>
              <w:pStyle w:val="Textoindependiente"/>
              <w:kinsoku w:val="0"/>
              <w:overflowPunct w:val="0"/>
              <w:ind w:right="304"/>
              <w:jc w:val="center"/>
              <w:rPr>
                <w:sz w:val="24"/>
                <w:szCs w:val="24"/>
              </w:rPr>
            </w:pPr>
            <w:r>
              <w:rPr>
                <w:sz w:val="24"/>
                <w:szCs w:val="24"/>
              </w:rPr>
              <w:t>Author 2</w:t>
            </w:r>
          </w:p>
        </w:tc>
        <w:tc>
          <w:tcPr>
            <w:tcW w:w="2995" w:type="dxa"/>
          </w:tcPr>
          <w:p w14:paraId="20515BF1"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6C40E1AC" w14:textId="77777777" w:rsidR="001E2D07" w:rsidRDefault="001E2D07" w:rsidP="00E675FB">
            <w:pPr>
              <w:pStyle w:val="Textoindependiente"/>
              <w:kinsoku w:val="0"/>
              <w:overflowPunct w:val="0"/>
              <w:ind w:right="304"/>
              <w:jc w:val="center"/>
              <w:rPr>
                <w:sz w:val="24"/>
                <w:szCs w:val="24"/>
              </w:rPr>
            </w:pPr>
          </w:p>
        </w:tc>
      </w:tr>
      <w:tr w:rsidR="001E2D07" w14:paraId="7E81FF2A" w14:textId="77777777" w:rsidTr="00E675FB">
        <w:trPr>
          <w:trHeight w:val="1674"/>
        </w:trPr>
        <w:tc>
          <w:tcPr>
            <w:tcW w:w="2954" w:type="dxa"/>
            <w:vAlign w:val="center"/>
          </w:tcPr>
          <w:p w14:paraId="7C6FB6F6" w14:textId="77777777" w:rsidR="001E2D07" w:rsidRDefault="001E2D07" w:rsidP="00E675FB">
            <w:pPr>
              <w:pStyle w:val="Textoindependiente"/>
              <w:kinsoku w:val="0"/>
              <w:overflowPunct w:val="0"/>
              <w:ind w:right="304"/>
              <w:jc w:val="center"/>
              <w:rPr>
                <w:sz w:val="24"/>
                <w:szCs w:val="24"/>
              </w:rPr>
            </w:pPr>
            <w:r>
              <w:rPr>
                <w:sz w:val="24"/>
                <w:szCs w:val="24"/>
              </w:rPr>
              <w:t>Author 3</w:t>
            </w:r>
          </w:p>
        </w:tc>
        <w:tc>
          <w:tcPr>
            <w:tcW w:w="2995" w:type="dxa"/>
          </w:tcPr>
          <w:p w14:paraId="64CAF832"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59A087AE" w14:textId="77777777" w:rsidR="001E2D07" w:rsidRDefault="001E2D07" w:rsidP="00E675FB">
            <w:pPr>
              <w:pStyle w:val="Textoindependiente"/>
              <w:kinsoku w:val="0"/>
              <w:overflowPunct w:val="0"/>
              <w:ind w:right="304"/>
              <w:jc w:val="center"/>
              <w:rPr>
                <w:sz w:val="24"/>
                <w:szCs w:val="24"/>
              </w:rPr>
            </w:pPr>
          </w:p>
        </w:tc>
      </w:tr>
      <w:tr w:rsidR="001E2D07" w14:paraId="57536241" w14:textId="77777777" w:rsidTr="00E675FB">
        <w:trPr>
          <w:trHeight w:val="1698"/>
        </w:trPr>
        <w:tc>
          <w:tcPr>
            <w:tcW w:w="2954" w:type="dxa"/>
            <w:vAlign w:val="center"/>
          </w:tcPr>
          <w:p w14:paraId="5C26F01B" w14:textId="77777777" w:rsidR="001E2D07" w:rsidRDefault="001E2D07" w:rsidP="00E675FB">
            <w:pPr>
              <w:pStyle w:val="Textoindependiente"/>
              <w:kinsoku w:val="0"/>
              <w:overflowPunct w:val="0"/>
              <w:ind w:right="304"/>
              <w:jc w:val="center"/>
              <w:rPr>
                <w:sz w:val="24"/>
                <w:szCs w:val="24"/>
              </w:rPr>
            </w:pPr>
            <w:r>
              <w:rPr>
                <w:sz w:val="24"/>
                <w:szCs w:val="24"/>
              </w:rPr>
              <w:t>Author 4</w:t>
            </w:r>
          </w:p>
        </w:tc>
        <w:tc>
          <w:tcPr>
            <w:tcW w:w="2995" w:type="dxa"/>
          </w:tcPr>
          <w:p w14:paraId="5CD633C4" w14:textId="77777777" w:rsidR="001E2D07" w:rsidRDefault="001E2D07" w:rsidP="00E675FB">
            <w:pPr>
              <w:pStyle w:val="Textoindependiente"/>
              <w:kinsoku w:val="0"/>
              <w:overflowPunct w:val="0"/>
              <w:ind w:right="304"/>
              <w:jc w:val="center"/>
              <w:rPr>
                <w:sz w:val="24"/>
                <w:szCs w:val="24"/>
              </w:rPr>
            </w:pPr>
          </w:p>
        </w:tc>
        <w:tc>
          <w:tcPr>
            <w:tcW w:w="2545" w:type="dxa"/>
            <w:vAlign w:val="center"/>
          </w:tcPr>
          <w:p w14:paraId="208CDEFD" w14:textId="77777777" w:rsidR="001E2D07" w:rsidRDefault="001E2D07" w:rsidP="00E675FB">
            <w:pPr>
              <w:pStyle w:val="Textoindependiente"/>
              <w:kinsoku w:val="0"/>
              <w:overflowPunct w:val="0"/>
              <w:ind w:right="304"/>
              <w:jc w:val="center"/>
              <w:rPr>
                <w:sz w:val="24"/>
                <w:szCs w:val="24"/>
              </w:rPr>
            </w:pPr>
          </w:p>
        </w:tc>
      </w:tr>
    </w:tbl>
    <w:p w14:paraId="34ED495B" w14:textId="77777777" w:rsidR="001E2D07" w:rsidRPr="00940616" w:rsidRDefault="001E2D07" w:rsidP="001E2D07">
      <w:pPr>
        <w:pStyle w:val="Textoindependiente"/>
        <w:kinsoku w:val="0"/>
        <w:overflowPunct w:val="0"/>
        <w:ind w:left="360" w:right="304"/>
        <w:rPr>
          <w:sz w:val="24"/>
          <w:szCs w:val="24"/>
        </w:rPr>
      </w:pPr>
    </w:p>
    <w:p w14:paraId="0E23F790" w14:textId="77777777" w:rsidR="001E2D07" w:rsidRDefault="001E2D07" w:rsidP="009B0BD8">
      <w:pPr>
        <w:pStyle w:val="Textoindependiente"/>
        <w:kinsoku w:val="0"/>
        <w:overflowPunct w:val="0"/>
        <w:ind w:right="304"/>
        <w:rPr>
          <w:sz w:val="24"/>
          <w:szCs w:val="24"/>
        </w:rPr>
      </w:pPr>
      <w:r>
        <w:rPr>
          <w:sz w:val="24"/>
          <w:szCs w:val="24"/>
        </w:rPr>
        <w:t xml:space="preserve">As an example: </w:t>
      </w:r>
    </w:p>
    <w:p w14:paraId="14DCF814" w14:textId="77777777" w:rsidR="001E2D07" w:rsidRPr="001E2D07" w:rsidRDefault="001E2D07" w:rsidP="009B0BD8">
      <w:pPr>
        <w:pStyle w:val="Textoindependiente"/>
        <w:kinsoku w:val="0"/>
        <w:overflowPunct w:val="0"/>
        <w:ind w:right="304"/>
        <w:rPr>
          <w:sz w:val="24"/>
          <w:szCs w:val="24"/>
          <w:lang w:val="es-EC"/>
        </w:rPr>
      </w:pPr>
      <w:r w:rsidRPr="001E2D07">
        <w:rPr>
          <w:sz w:val="24"/>
          <w:szCs w:val="24"/>
          <w:lang w:val="es-EC"/>
        </w:rPr>
        <w:t>María Luisa Torres Castro: Original draft.</w:t>
      </w:r>
    </w:p>
    <w:p w14:paraId="7C25C38B" w14:textId="77777777" w:rsidR="001E2D07" w:rsidRPr="00A10E4E" w:rsidRDefault="001E2D07" w:rsidP="009B0BD8">
      <w:pPr>
        <w:pStyle w:val="Textoindependiente"/>
        <w:kinsoku w:val="0"/>
        <w:overflowPunct w:val="0"/>
        <w:ind w:right="304"/>
        <w:rPr>
          <w:sz w:val="24"/>
          <w:szCs w:val="24"/>
        </w:rPr>
      </w:pPr>
      <w:r w:rsidRPr="00A10E4E">
        <w:rPr>
          <w:sz w:val="24"/>
          <w:szCs w:val="24"/>
        </w:rPr>
        <w:t>María Eugenia Manca Pérez: Writing-revision and editing.</w:t>
      </w:r>
    </w:p>
    <w:p w14:paraId="4FCBB91C" w14:textId="77777777" w:rsidR="001E2D07" w:rsidRPr="00A10E4E" w:rsidRDefault="001E2D07" w:rsidP="009B0BD8">
      <w:pPr>
        <w:pStyle w:val="Textoindependiente"/>
        <w:kinsoku w:val="0"/>
        <w:overflowPunct w:val="0"/>
        <w:ind w:right="304"/>
        <w:rPr>
          <w:sz w:val="24"/>
          <w:szCs w:val="24"/>
        </w:rPr>
      </w:pPr>
      <w:r w:rsidRPr="00A10E4E">
        <w:rPr>
          <w:sz w:val="24"/>
          <w:szCs w:val="24"/>
        </w:rPr>
        <w:t>Gabriel Eduardo Linares Félix: Writing-revision and editing</w:t>
      </w:r>
    </w:p>
    <w:p w14:paraId="55894CB3" w14:textId="77777777" w:rsidR="001E2D07" w:rsidRPr="00A10E4E" w:rsidRDefault="001E2D07" w:rsidP="001E2D07">
      <w:pPr>
        <w:pStyle w:val="Textoindependiente"/>
        <w:kinsoku w:val="0"/>
        <w:overflowPunct w:val="0"/>
        <w:ind w:left="720" w:right="304"/>
        <w:rPr>
          <w:sz w:val="24"/>
          <w:szCs w:val="24"/>
        </w:rPr>
      </w:pPr>
    </w:p>
    <w:p w14:paraId="38669936" w14:textId="77777777" w:rsidR="00F85DC4" w:rsidRDefault="00F85DC4" w:rsidP="00717C8C">
      <w:pPr>
        <w:pStyle w:val="Textoindependiente"/>
        <w:kinsoku w:val="0"/>
        <w:overflowPunct w:val="0"/>
        <w:spacing w:line="276" w:lineRule="auto"/>
        <w:ind w:right="-143"/>
        <w:jc w:val="both"/>
        <w:rPr>
          <w:color w:val="FF0000"/>
          <w:sz w:val="18"/>
          <w:szCs w:val="18"/>
        </w:rPr>
      </w:pPr>
    </w:p>
    <w:sectPr w:rsidR="00F85DC4">
      <w:headerReference w:type="default" r:id="rId13"/>
      <w:footerReference w:type="default" r:id="rId14"/>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9A7B" w14:textId="77777777" w:rsidR="00BA1AAA" w:rsidRDefault="00BA1AAA">
      <w:r>
        <w:rPr>
          <w:lang w:val="en"/>
        </w:rPr>
        <w:separator/>
      </w:r>
    </w:p>
  </w:endnote>
  <w:endnote w:type="continuationSeparator" w:id="0">
    <w:p w14:paraId="5D519606" w14:textId="77777777" w:rsidR="00BA1AAA" w:rsidRDefault="00BA1AA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F0C7" w14:textId="77777777" w:rsidR="00F85DC4" w:rsidRDefault="00E77322">
    <w:pPr>
      <w:pStyle w:val="Textoindependiente"/>
      <w:kinsoku w:val="0"/>
      <w:overflowPunct w:val="0"/>
      <w:spacing w:before="82"/>
      <w:ind w:left="400"/>
      <w:rPr>
        <w:rFonts w:ascii="Gill Sans MT" w:hAnsi="Gill Sans MT" w:cs="Gill Sans MT"/>
        <w:color w:val="575756"/>
        <w:sz w:val="14"/>
        <w:szCs w:val="14"/>
      </w:rPr>
    </w:pPr>
    <w:r>
      <w:rPr>
        <w:color w:val="575756"/>
        <w:sz w:val="14"/>
        <w:szCs w:val="14"/>
        <w:lang w:val="en"/>
      </w:rPr>
      <w:t>Challenges 2020. Print ISSN: 1390-6291 / Electronic ISSN: 1390-8618</w:t>
    </w:r>
  </w:p>
  <w:p w14:paraId="2DDBBA31" w14:textId="77777777" w:rsidR="00F85DC4" w:rsidRDefault="00E77322">
    <w:pPr>
      <w:pStyle w:val="Textoindependiente"/>
      <w:kinsoku w:val="0"/>
      <w:overflowPunct w:val="0"/>
      <w:spacing w:before="5"/>
      <w:ind w:left="400"/>
      <w:rPr>
        <w:rFonts w:ascii="Gill Sans MT" w:hAnsi="Gill Sans MT" w:cs="Gill Sans MT"/>
        <w:color w:val="575756"/>
        <w:sz w:val="14"/>
        <w:szCs w:val="14"/>
      </w:rPr>
    </w:pPr>
    <w:r>
      <w:rPr>
        <w:color w:val="575756"/>
        <w:sz w:val="14"/>
        <w:szCs w:val="14"/>
        <w:lang w:val="en"/>
      </w:rPr>
      <w:t>© 2020, Salesian Polytechnic University of Ecuador</w:t>
    </w:r>
  </w:p>
  <w:p w14:paraId="6182B09B" w14:textId="77777777" w:rsidR="00F85DC4" w:rsidRDefault="00F85D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354D" w14:textId="77777777" w:rsidR="00BA1AAA" w:rsidRDefault="00BA1AAA">
      <w:r>
        <w:rPr>
          <w:lang w:val="en"/>
        </w:rPr>
        <w:separator/>
      </w:r>
    </w:p>
  </w:footnote>
  <w:footnote w:type="continuationSeparator" w:id="0">
    <w:p w14:paraId="290EF5B5" w14:textId="77777777" w:rsidR="00BA1AAA" w:rsidRDefault="00BA1AAA">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9EAE" w14:textId="77777777" w:rsidR="00F85DC4" w:rsidRDefault="00E77322">
    <w:pPr>
      <w:pStyle w:val="Encabezado"/>
    </w:pPr>
    <w:r>
      <w:rPr>
        <w:noProof/>
        <w:lang w:val="en"/>
      </w:rPr>
      <w:drawing>
        <wp:anchor distT="0" distB="0" distL="114300" distR="114300" simplePos="0" relativeHeight="251659264" behindDoc="0" locked="0" layoutInCell="1" allowOverlap="1" wp14:anchorId="11079A61" wp14:editId="6BBA33BB">
          <wp:simplePos x="0" y="0"/>
          <wp:positionH relativeFrom="margin">
            <wp:align>left</wp:align>
          </wp:positionH>
          <wp:positionV relativeFrom="paragraph">
            <wp:posOffset>-159385</wp:posOffset>
          </wp:positionV>
          <wp:extent cx="1259840" cy="609600"/>
          <wp:effectExtent l="0" t="0" r="0" b="0"/>
          <wp:wrapNone/>
          <wp:docPr id="184360200" name="Imagen 184360200" descr="Logo&#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0200" name="Imagen 184360200"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l="8090" t="27454" r="8310" b="29450"/>
                  <a:stretch>
                    <a:fillRect/>
                  </a:stretch>
                </pic:blipFill>
                <pic:spPr>
                  <a:xfrm>
                    <a:off x="0" y="0"/>
                    <a:ext cx="1259838" cy="6096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C231"/>
    <w:multiLevelType w:val="multilevel"/>
    <w:tmpl w:val="424BC2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02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38"/>
    <w:rsid w:val="00063BED"/>
    <w:rsid w:val="00077911"/>
    <w:rsid w:val="00142BC8"/>
    <w:rsid w:val="001E2D07"/>
    <w:rsid w:val="002D7CFE"/>
    <w:rsid w:val="002E7E7E"/>
    <w:rsid w:val="004A22FC"/>
    <w:rsid w:val="005639AA"/>
    <w:rsid w:val="006414E1"/>
    <w:rsid w:val="00717C8C"/>
    <w:rsid w:val="00734703"/>
    <w:rsid w:val="00836190"/>
    <w:rsid w:val="0097328D"/>
    <w:rsid w:val="009B0BD8"/>
    <w:rsid w:val="00AB664F"/>
    <w:rsid w:val="00BA1AAA"/>
    <w:rsid w:val="00E77322"/>
    <w:rsid w:val="00E82D38"/>
    <w:rsid w:val="00ED78D3"/>
    <w:rsid w:val="00F85DC4"/>
    <w:rsid w:val="58B4749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0C4F"/>
  <w15:docId w15:val="{B63FC7C1-F479-460B-920E-08A89D1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eastAsiaTheme="minorEastAsia" w:hAnsi="Times New Roman" w:cs="Times New Roman"/>
      <w:sz w:val="24"/>
      <w:szCs w:val="24"/>
      <w:lang w:val="en-US" w:eastAsia="es-ES"/>
    </w:rPr>
  </w:style>
  <w:style w:type="paragraph" w:styleId="Ttulo1">
    <w:name w:val="heading 1"/>
    <w:basedOn w:val="Normal"/>
    <w:next w:val="Normal"/>
    <w:link w:val="Ttulo1Car"/>
    <w:uiPriority w:val="1"/>
    <w:qFormat/>
    <w:pPr>
      <w:ind w:left="400" w:right="127"/>
      <w:outlineLvl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1"/>
      <w:szCs w:val="21"/>
    </w:rPr>
  </w:style>
  <w:style w:type="paragraph" w:styleId="Piedepgina">
    <w:name w:val="footer"/>
    <w:basedOn w:val="Normal"/>
    <w:link w:val="PiedepginaCar"/>
    <w:uiPriority w:val="99"/>
    <w:unhideWhenUsed/>
    <w:pPr>
      <w:tabs>
        <w:tab w:val="center" w:pos="4252"/>
        <w:tab w:val="right" w:pos="8504"/>
      </w:tabs>
    </w:pPr>
  </w:style>
  <w:style w:type="paragraph" w:styleId="Encabezado">
    <w:name w:val="header"/>
    <w:basedOn w:val="Normal"/>
    <w:link w:val="EncabezadoCar"/>
    <w:uiPriority w:val="99"/>
    <w:unhideWhenUsed/>
    <w:pPr>
      <w:tabs>
        <w:tab w:val="center" w:pos="4252"/>
        <w:tab w:val="right" w:pos="8504"/>
      </w:tabs>
    </w:p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1"/>
    <w:rPr>
      <w:rFonts w:ascii="Arial" w:eastAsiaTheme="minorEastAsia" w:hAnsi="Arial" w:cs="Arial"/>
      <w:kern w:val="0"/>
      <w:sz w:val="24"/>
      <w:szCs w:val="24"/>
      <w:lang w:val="es-ES" w:eastAsia="es-ES"/>
      <w14:ligatures w14:val="none"/>
    </w:rPr>
  </w:style>
  <w:style w:type="character" w:customStyle="1" w:styleId="TextoindependienteCar">
    <w:name w:val="Texto independiente Car"/>
    <w:basedOn w:val="Fuentedeprrafopredeter"/>
    <w:link w:val="Textoindependiente"/>
    <w:uiPriority w:val="99"/>
    <w:qFormat/>
    <w:rPr>
      <w:rFonts w:ascii="Times New Roman" w:eastAsiaTheme="minorEastAsia" w:hAnsi="Times New Roman" w:cs="Times New Roman"/>
      <w:kern w:val="0"/>
      <w:sz w:val="21"/>
      <w:szCs w:val="21"/>
      <w:lang w:val="es-ES" w:eastAsia="es-ES"/>
      <w14:ligatures w14:val="none"/>
    </w:rPr>
  </w:style>
  <w:style w:type="character" w:customStyle="1" w:styleId="EncabezadoCar">
    <w:name w:val="Encabezado Car"/>
    <w:basedOn w:val="Fuentedeprrafopredeter"/>
    <w:link w:val="Encabezado"/>
    <w:uiPriority w:val="99"/>
    <w:rPr>
      <w:rFonts w:ascii="Times New Roman" w:eastAsiaTheme="minorEastAsia" w:hAnsi="Times New Roman" w:cs="Times New Roman"/>
      <w:kern w:val="0"/>
      <w:sz w:val="24"/>
      <w:szCs w:val="24"/>
      <w:lang w:val="es-ES" w:eastAsia="es-ES"/>
      <w14:ligatures w14:val="none"/>
    </w:rPr>
  </w:style>
  <w:style w:type="character" w:customStyle="1" w:styleId="PiedepginaCar">
    <w:name w:val="Pie de página Car"/>
    <w:basedOn w:val="Fuentedeprrafopredeter"/>
    <w:link w:val="Piedepgina"/>
    <w:uiPriority w:val="99"/>
    <w:rPr>
      <w:rFonts w:ascii="Times New Roman" w:eastAsiaTheme="minorEastAsia" w:hAnsi="Times New Roman" w:cs="Times New Roman"/>
      <w:kern w:val="0"/>
      <w:sz w:val="24"/>
      <w:szCs w:val="24"/>
      <w:lang w:val="es-ES" w:eastAsia="es-ES"/>
      <w14:ligatures w14:val="none"/>
    </w:rPr>
  </w:style>
  <w:style w:type="character" w:styleId="Textodelmarcadordeposicin">
    <w:name w:val="Placeholder Text"/>
    <w:basedOn w:val="Fuentedeprrafopredeter"/>
    <w:uiPriority w:val="99"/>
    <w:semiHidden/>
    <w:rsid w:val="00142BC8"/>
    <w:rPr>
      <w:color w:val="808080"/>
    </w:rPr>
  </w:style>
  <w:style w:type="table" w:styleId="Tablaconcuadrcula">
    <w:name w:val="Table Grid"/>
    <w:basedOn w:val="Tablanormal"/>
    <w:uiPriority w:val="39"/>
    <w:rsid w:val="001E2D0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revista-retos-u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revistaretosups/" TargetMode="External"/><Relationship Id="rId12" Type="http://schemas.openxmlformats.org/officeDocument/2006/relationships/hyperlink" Target="https://credit.nis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vistaRetosU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2H6O3Xx" TargetMode="External"/><Relationship Id="rId4" Type="http://schemas.openxmlformats.org/officeDocument/2006/relationships/webSettings" Target="webSettings.xml"/><Relationship Id="rId9" Type="http://schemas.openxmlformats.org/officeDocument/2006/relationships/hyperlink" Target="https://upsq.academia.edu/RetosRevistadeCienciasdelaAdministraci%C3%B3nyEconom%C3%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803</Words>
  <Characters>4417</Characters>
  <Application>Microsoft Office Word</Application>
  <DocSecurity>0</DocSecurity>
  <Lines>36</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Arbitro</dc:creator>
  <dc:description/>
  <cp:lastModifiedBy>Arbitro</cp:lastModifiedBy>
  <cp:revision>6</cp:revision>
  <dcterms:created xsi:type="dcterms:W3CDTF">2023-05-18T15:08:00Z</dcterms:created>
  <dcterms:modified xsi:type="dcterms:W3CDTF">2024-01-04T23:42:00Z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FCD6471C8A8D4AB0BD86AE279A51F53C</vt:lpwstr>
  </property>
</Properties>
</file>